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学科教学（物理）专业硕士入学考试大纲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考试科目代码及名称：913物理基础综合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掌握力学、电磁学、光学的理论体系、基本概念和基本规律，具有分析问题、解决问题的能力，在此基础上，掌握科学的思维方法，拥有深刻的理解能力，以及较熟练的数学推演能力和思维表达能力。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力学部分：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（1）物理学和力学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（2）质点运动学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（3）动量</w:t>
      </w:r>
      <w:r>
        <w:rPr>
          <w:rFonts w:hint="eastAsia" w:ascii="仿宋" w:hAnsi="仿宋" w:eastAsia="仿宋"/>
          <w:sz w:val="28"/>
          <w:szCs w:val="28"/>
        </w:rPr>
        <w:t>·</w:t>
      </w:r>
      <w:r>
        <w:rPr>
          <w:rFonts w:hint="eastAsia" w:ascii="仿宋_GB2312" w:eastAsia="仿宋_GB2312"/>
          <w:sz w:val="28"/>
          <w:szCs w:val="28"/>
        </w:rPr>
        <w:t>牛顿运动定律</w:t>
      </w:r>
      <w:r>
        <w:rPr>
          <w:rFonts w:hint="eastAsia" w:ascii="仿宋" w:hAnsi="仿宋" w:eastAsia="仿宋"/>
          <w:sz w:val="28"/>
          <w:szCs w:val="28"/>
        </w:rPr>
        <w:t>·</w:t>
      </w:r>
      <w:r>
        <w:rPr>
          <w:rFonts w:hint="eastAsia" w:ascii="仿宋_GB2312" w:eastAsia="仿宋_GB2312"/>
          <w:sz w:val="28"/>
          <w:szCs w:val="28"/>
        </w:rPr>
        <w:t>动量守恒定律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（4）动能和势能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（5）角动量</w:t>
      </w:r>
      <w:r>
        <w:rPr>
          <w:rFonts w:hint="eastAsia" w:ascii="仿宋" w:hAnsi="仿宋" w:eastAsia="仿宋"/>
          <w:sz w:val="28"/>
          <w:szCs w:val="28"/>
        </w:rPr>
        <w:t>·</w:t>
      </w:r>
      <w:r>
        <w:rPr>
          <w:rFonts w:hint="eastAsia" w:ascii="仿宋_GB2312" w:eastAsia="仿宋_GB2312"/>
          <w:sz w:val="28"/>
          <w:szCs w:val="28"/>
        </w:rPr>
        <w:t>关于对称性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（6）万有引力定律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（7）刚体力学 </w:t>
      </w:r>
    </w:p>
    <w:p>
      <w:pPr>
        <w:spacing w:line="36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电磁学部分：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静电学的基本规律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静电场与导体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稳恒电流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稳恒电流的磁场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随时间变化的电磁场 麦克斯韦方程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匀速运动电荷的电场与磁场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物质中的电场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物质中的磁场</w:t>
      </w:r>
    </w:p>
    <w:p>
      <w:pPr>
        <w:spacing w:line="360" w:lineRule="auto"/>
        <w:ind w:left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光学部分：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光的干涉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光的衍射</w:t>
      </w:r>
    </w:p>
    <w:p>
      <w:pPr>
        <w:numPr>
          <w:ilvl w:val="0"/>
          <w:numId w:val="2"/>
        </w:num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光的偏振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全部为计算题，分值在10-20之间。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1.《力学》漆安慎、杜婵英著，</w:t>
      </w:r>
      <w:r>
        <w:rPr>
          <w:rFonts w:ascii="仿宋_GB2312" w:eastAsia="仿宋_GB2312"/>
          <w:sz w:val="28"/>
          <w:szCs w:val="28"/>
        </w:rPr>
        <w:t>2005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月，第二版，高等教育出版社；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2.《电磁学》梁灿彬、秦光戎、梁竹健原著，梁灿彬修订，</w:t>
      </w:r>
      <w:r>
        <w:rPr>
          <w:rFonts w:ascii="仿宋_GB2312" w:eastAsia="仿宋_GB2312"/>
          <w:sz w:val="28"/>
          <w:szCs w:val="28"/>
        </w:rPr>
        <w:t>2004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月，第二版，高等教育出版社；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3.《光学教程》姚启钧著，</w:t>
      </w:r>
      <w:r>
        <w:rPr>
          <w:rFonts w:ascii="仿宋_GB2312" w:eastAsia="仿宋_GB2312"/>
          <w:sz w:val="28"/>
          <w:szCs w:val="28"/>
        </w:rPr>
        <w:t>2008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月，第四版，高等教育出版社。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CEB"/>
    <w:multiLevelType w:val="multilevel"/>
    <w:tmpl w:val="31513CEB"/>
    <w:lvl w:ilvl="0" w:tentative="0">
      <w:start w:val="1"/>
      <w:numFmt w:val="decimal"/>
      <w:lvlText w:val="（%1）"/>
      <w:lvlJc w:val="left"/>
      <w:pPr>
        <w:ind w:left="130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5AB6EC1"/>
    <w:multiLevelType w:val="multilevel"/>
    <w:tmpl w:val="75AB6EC1"/>
    <w:lvl w:ilvl="0" w:tentative="0">
      <w:start w:val="1"/>
      <w:numFmt w:val="decimal"/>
      <w:lvlText w:val="（%1）"/>
      <w:lvlJc w:val="left"/>
      <w:pPr>
        <w:ind w:left="130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56797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87104"/>
    <w:rsid w:val="0069297D"/>
    <w:rsid w:val="006B2035"/>
    <w:rsid w:val="006C75CC"/>
    <w:rsid w:val="006D2854"/>
    <w:rsid w:val="006E0699"/>
    <w:rsid w:val="00732038"/>
    <w:rsid w:val="00746C1F"/>
    <w:rsid w:val="00765A9D"/>
    <w:rsid w:val="00772476"/>
    <w:rsid w:val="00843C85"/>
    <w:rsid w:val="0086115B"/>
    <w:rsid w:val="0086175A"/>
    <w:rsid w:val="00896E6F"/>
    <w:rsid w:val="008A7004"/>
    <w:rsid w:val="008B6001"/>
    <w:rsid w:val="00971655"/>
    <w:rsid w:val="009740FF"/>
    <w:rsid w:val="00983024"/>
    <w:rsid w:val="00996C89"/>
    <w:rsid w:val="009D0B3B"/>
    <w:rsid w:val="00A1112D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32D8"/>
    <w:rsid w:val="00E658E1"/>
    <w:rsid w:val="00ED2C19"/>
    <w:rsid w:val="00EE789F"/>
    <w:rsid w:val="00F0671B"/>
    <w:rsid w:val="00F56CF6"/>
    <w:rsid w:val="00FB28AF"/>
    <w:rsid w:val="00FC094B"/>
    <w:rsid w:val="00FD1D8C"/>
    <w:rsid w:val="06E72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2014-09-15T17:27:00Z</dcterms:created>
  <dc:creator>Zheng Zhongyu</dc:creator>
  <cp:lastModifiedBy>vertesyuan</cp:lastModifiedBy>
  <dcterms:modified xsi:type="dcterms:W3CDTF">2021-12-08T07:30:04Z</dcterms:modified>
  <dc:title>2015年社会工作专业硕士入学考试大纲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