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数学类专业硕士入学考试大纲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考试科目代码及名称：880 数学基础综合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熟练、完整掌握《高等代数》及《数学分析》的基本概念、基础理论和重要思想方法，具备抽象思维和代数、分析问题的能力，并能灵活运用所学知识解决各种类型的问题。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widowControl/>
        <w:spacing w:before="120" w:after="100" w:afterAutospacing="1" w:line="0" w:lineRule="atLeas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高等代数部分：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（1）行列式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行列式的定义、性质，行列式的计算，Cramer法则。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（2）线性方程组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高斯消元法，向量空间，线性相关（无关），极大线性无关组，向量组的秩，矩阵的秩，线性方程组解的理论。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（3）矩阵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矩阵的各种运算，矩阵逆，矩阵乘积的行列式，分块矩阵的理论，初等矩阵，矩阵在初等行（列）变换下的标准型。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（4）二次型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二次型的矩阵表示，二次型的标准形，惯性定律，正定二次型及其判定，实对称矩阵初步理论。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（5）线性空间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线性空间与子空间的概念，基、维数、坐标，基变换与坐标变换，子空间的交与直和，线性空间的同构。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（6）线性变换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线性变换的定义，线性变换的运算，线性变换的矩阵，特征值与特征向量，矩阵相似于对角矩阵，线性变换的像与核，不变子空间，特征多项式、极小多项式，Jordan标准形。</w:t>
      </w:r>
    </w:p>
    <w:p>
      <w:pPr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数学分析部分：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（1）数列与函数极限、连续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收敛数列的性质，数列极限存在的条件，特殊极限，函数极限存在的条件，无穷大量与无穷小量， 连续函数的性质。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（2）导数和微分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导数的定义、导数的几何意义，导数四则运算， 反函数的导数、复合函数求导、参变量函数求导、高阶导数、微分。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（3）微分中值定理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拉格朗日中值定理、柯西中值定理、不定式极限与洛必达法则，泰勒公式、函数的极值与最值。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（4）一元函数积分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换元法与分部积分法、有理函数的积分、牛顿-莱布尼茨公式、可积条件、定积分的性质、定积分应用、反常积分。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（5）级数理论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正项级数收敛性判别法、一般项级数敛散性、函数项级数的一致收敛、幂级数的收敛半径，幂级数运算、函数的幂级数展开、Fourier 级数。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（6）多元函数微分学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二元函数的连续性、多元函数的偏导数与可微性、复合函数微分法、方向导数与梯度、泰勒公式与极值问题、隐函数求导、隐函数组、多元函数的几何应用。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（7）重积分、曲线积分与曲面积分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第一和第二型曲线积分、两类曲线积分之间的联系、第一和第二型曲面积分、重积分的运算、格林公式、高斯公式、Stokes公式。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（1）证明题：约占总分的60%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（2）计算题: 约占总分的40%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（1）《高等代数（第三版）》：北京大学数学系编，高等教育出版社，2003年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（2）《数学分析（第四版）》：华东师范大学数学系编，高等教育出版社，2010年</w:t>
      </w:r>
    </w:p>
    <w:p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（3）《</w:t>
      </w:r>
      <w:r>
        <w:rPr>
          <w:rFonts w:hint="eastAsia" w:ascii="仿宋_GB2312" w:eastAsia="仿宋_GB2312"/>
          <w:bCs/>
          <w:sz w:val="28"/>
          <w:szCs w:val="28"/>
        </w:rPr>
        <w:t>数学分析新讲》张筑生,  北京大学出版社,1991年.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57190"/>
    <w:rsid w:val="000A6D16"/>
    <w:rsid w:val="000C770E"/>
    <w:rsid w:val="000D00DF"/>
    <w:rsid w:val="000E759E"/>
    <w:rsid w:val="001508EF"/>
    <w:rsid w:val="00166414"/>
    <w:rsid w:val="001E75DF"/>
    <w:rsid w:val="00214775"/>
    <w:rsid w:val="00215937"/>
    <w:rsid w:val="00216AA9"/>
    <w:rsid w:val="00237A76"/>
    <w:rsid w:val="002B663A"/>
    <w:rsid w:val="002C32AA"/>
    <w:rsid w:val="00381AB7"/>
    <w:rsid w:val="003927D6"/>
    <w:rsid w:val="003E34F8"/>
    <w:rsid w:val="00410346"/>
    <w:rsid w:val="00437C77"/>
    <w:rsid w:val="0046646F"/>
    <w:rsid w:val="00474FA6"/>
    <w:rsid w:val="004906A8"/>
    <w:rsid w:val="00501C30"/>
    <w:rsid w:val="005110F5"/>
    <w:rsid w:val="00540D23"/>
    <w:rsid w:val="005A44A3"/>
    <w:rsid w:val="005B7536"/>
    <w:rsid w:val="005D25DA"/>
    <w:rsid w:val="005D2A39"/>
    <w:rsid w:val="00600D87"/>
    <w:rsid w:val="00605DC7"/>
    <w:rsid w:val="00616979"/>
    <w:rsid w:val="0064068C"/>
    <w:rsid w:val="00641378"/>
    <w:rsid w:val="00656051"/>
    <w:rsid w:val="006624BE"/>
    <w:rsid w:val="00690C2A"/>
    <w:rsid w:val="0069297D"/>
    <w:rsid w:val="006C75CC"/>
    <w:rsid w:val="006E0699"/>
    <w:rsid w:val="0071374B"/>
    <w:rsid w:val="00732038"/>
    <w:rsid w:val="00746C1F"/>
    <w:rsid w:val="00765A9D"/>
    <w:rsid w:val="00765ECE"/>
    <w:rsid w:val="00772476"/>
    <w:rsid w:val="007C4F1F"/>
    <w:rsid w:val="007F24AF"/>
    <w:rsid w:val="00843C85"/>
    <w:rsid w:val="00843EED"/>
    <w:rsid w:val="0086115B"/>
    <w:rsid w:val="00891878"/>
    <w:rsid w:val="00896E6F"/>
    <w:rsid w:val="008A7004"/>
    <w:rsid w:val="008B6001"/>
    <w:rsid w:val="008C307B"/>
    <w:rsid w:val="00966CBC"/>
    <w:rsid w:val="00971655"/>
    <w:rsid w:val="00983024"/>
    <w:rsid w:val="00A1112D"/>
    <w:rsid w:val="00A12624"/>
    <w:rsid w:val="00A61E70"/>
    <w:rsid w:val="00AE764F"/>
    <w:rsid w:val="00AE7B46"/>
    <w:rsid w:val="00B15E0D"/>
    <w:rsid w:val="00B268A9"/>
    <w:rsid w:val="00B53AE3"/>
    <w:rsid w:val="00B648A0"/>
    <w:rsid w:val="00BE159F"/>
    <w:rsid w:val="00BF0BA2"/>
    <w:rsid w:val="00C05A0A"/>
    <w:rsid w:val="00C06739"/>
    <w:rsid w:val="00C40D6D"/>
    <w:rsid w:val="00C54641"/>
    <w:rsid w:val="00C76943"/>
    <w:rsid w:val="00C937EF"/>
    <w:rsid w:val="00CA0699"/>
    <w:rsid w:val="00CB7DC2"/>
    <w:rsid w:val="00D207A7"/>
    <w:rsid w:val="00D322C2"/>
    <w:rsid w:val="00D4755B"/>
    <w:rsid w:val="00D547C5"/>
    <w:rsid w:val="00D739D4"/>
    <w:rsid w:val="00D92CB3"/>
    <w:rsid w:val="00DC4E95"/>
    <w:rsid w:val="00E21ADA"/>
    <w:rsid w:val="00E658E1"/>
    <w:rsid w:val="00EA235D"/>
    <w:rsid w:val="00EC1B24"/>
    <w:rsid w:val="00ED0D3A"/>
    <w:rsid w:val="00ED2C19"/>
    <w:rsid w:val="00EE789F"/>
    <w:rsid w:val="00F0671B"/>
    <w:rsid w:val="00F56CF6"/>
    <w:rsid w:val="00F86EC7"/>
    <w:rsid w:val="00FB28AF"/>
    <w:rsid w:val="00FC094B"/>
    <w:rsid w:val="00FD1D8C"/>
    <w:rsid w:val="20837E1D"/>
    <w:rsid w:val="6A0972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174</Words>
  <Characters>997</Characters>
  <Lines>8</Lines>
  <Paragraphs>2</Paragraphs>
  <TotalTime>0</TotalTime>
  <ScaleCrop>false</ScaleCrop>
  <LinksUpToDate>false</LinksUpToDate>
  <CharactersWithSpaces>1169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2021-12-08T07:29:51Z</dcterms:modified>
  <dc:title>2015年社会工作专业硕士入学考试大纲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