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D7" w:rsidRDefault="005047E6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日语语言文学专业硕士入学考试大纲</w:t>
      </w:r>
    </w:p>
    <w:p w:rsidR="000E0BD7" w:rsidRDefault="005047E6">
      <w:pPr>
        <w:spacing w:line="360" w:lineRule="auto"/>
        <w:jc w:val="center"/>
        <w:rPr>
          <w:rFonts w:ascii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考试科目代码及名称：</w:t>
      </w:r>
      <w:r>
        <w:rPr>
          <w:rFonts w:ascii="楷体" w:eastAsia="MS Mincho" w:hAnsi="楷体" w:hint="eastAsia"/>
          <w:b/>
          <w:sz w:val="28"/>
          <w:szCs w:val="28"/>
        </w:rPr>
        <w:t>807</w:t>
      </w:r>
      <w:r>
        <w:rPr>
          <w:rFonts w:ascii="楷体" w:hAnsi="楷体" w:hint="eastAsia"/>
          <w:b/>
          <w:sz w:val="28"/>
          <w:szCs w:val="28"/>
        </w:rPr>
        <w:t>日语综合</w:t>
      </w:r>
    </w:p>
    <w:p w:rsidR="000E0BD7" w:rsidRDefault="000E0BD7"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 w:rsidR="000E0BD7" w:rsidRDefault="005047E6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一、考试要求</w:t>
      </w:r>
    </w:p>
    <w:p w:rsidR="000E0BD7" w:rsidRDefault="005047E6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要求学生具有一个较为完整的日语语言知识体系，掌握日语语言学和日本文学的基础知识和基本概念，了解日本文化、日本社会的特征，能够综合运用所学知识分析、讨论、研究问题。要求学生具备较强的理解能力、书面表达能力、实际运用日语语言的能力以及学术研究的潜力。</w:t>
      </w:r>
    </w:p>
    <w:p w:rsidR="000E0BD7" w:rsidRDefault="005047E6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二、考试内容</w:t>
      </w:r>
    </w:p>
    <w:p w:rsidR="000E0BD7" w:rsidRDefault="005047E6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日语语言学和日本文学的基础知识和基本概念</w:t>
      </w:r>
    </w:p>
    <w:p w:rsidR="000E0BD7" w:rsidRDefault="005047E6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日本文化、日本社会概况</w:t>
      </w:r>
    </w:p>
    <w:p w:rsidR="000E0BD7" w:rsidRDefault="005047E6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日语综合运用</w:t>
      </w:r>
    </w:p>
    <w:p w:rsidR="000E0BD7" w:rsidRDefault="005047E6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学术研究的思路、方法等</w:t>
      </w:r>
    </w:p>
    <w:p w:rsidR="000E0BD7" w:rsidRDefault="005047E6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三、试卷结构（题型分值）</w:t>
      </w:r>
    </w:p>
    <w:p w:rsidR="000E0BD7" w:rsidRDefault="005047E6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本科目满分为</w:t>
      </w:r>
      <w:r>
        <w:rPr>
          <w:rFonts w:ascii="仿宋_GB2312" w:eastAsia="仿宋_GB2312" w:hint="eastAsia"/>
          <w:sz w:val="28"/>
          <w:szCs w:val="28"/>
        </w:rPr>
        <w:t>150</w:t>
      </w:r>
      <w:r>
        <w:rPr>
          <w:rFonts w:ascii="仿宋_GB2312" w:eastAsia="仿宋_GB2312" w:hint="eastAsia"/>
          <w:sz w:val="28"/>
          <w:szCs w:val="28"/>
        </w:rPr>
        <w:t>分，考试时间为</w:t>
      </w:r>
      <w:r>
        <w:rPr>
          <w:rFonts w:ascii="仿宋_GB2312" w:eastAsia="仿宋_GB2312" w:hint="eastAsia"/>
          <w:sz w:val="28"/>
          <w:szCs w:val="28"/>
        </w:rPr>
        <w:t>180</w:t>
      </w:r>
      <w:r>
        <w:rPr>
          <w:rFonts w:ascii="仿宋_GB2312" w:eastAsia="仿宋_GB2312" w:hint="eastAsia"/>
          <w:sz w:val="28"/>
          <w:szCs w:val="28"/>
        </w:rPr>
        <w:t>分钟。</w:t>
      </w:r>
    </w:p>
    <w:p w:rsidR="000E0BD7" w:rsidRDefault="005047E6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题型结构</w:t>
      </w:r>
    </w:p>
    <w:p w:rsidR="000E0BD7" w:rsidRDefault="005047E6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）论述题：分值</w:t>
      </w:r>
      <w:r>
        <w:rPr>
          <w:rFonts w:ascii="仿宋_GB2312" w:eastAsia="仿宋_GB2312" w:hint="eastAsia"/>
          <w:sz w:val="28"/>
          <w:szCs w:val="28"/>
        </w:rPr>
        <w:t>40</w:t>
      </w:r>
      <w:r>
        <w:rPr>
          <w:rFonts w:ascii="仿宋_GB2312" w:eastAsia="仿宋_GB2312" w:hint="eastAsia"/>
          <w:sz w:val="28"/>
          <w:szCs w:val="28"/>
        </w:rPr>
        <w:t>分，</w:t>
      </w:r>
      <w:r>
        <w:rPr>
          <w:rFonts w:ascii="仿宋_GB2312" w:eastAsia="仿宋_GB2312" w:hAnsi="仿宋_GB2312" w:hint="eastAsia"/>
          <w:sz w:val="28"/>
          <w:szCs w:val="28"/>
        </w:rPr>
        <w:t>约</w:t>
      </w:r>
      <w:r>
        <w:rPr>
          <w:rFonts w:ascii="仿宋_GB2312" w:eastAsia="仿宋_GB2312" w:hint="eastAsia"/>
          <w:sz w:val="28"/>
          <w:szCs w:val="28"/>
        </w:rPr>
        <w:t>占总分的</w:t>
      </w:r>
      <w:r>
        <w:rPr>
          <w:rFonts w:ascii="仿宋_GB2312" w:eastAsia="仿宋_GB2312" w:hint="eastAsia"/>
          <w:sz w:val="28"/>
          <w:szCs w:val="28"/>
        </w:rPr>
        <w:t>26.7%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0E0BD7" w:rsidRDefault="005047E6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）简答题</w:t>
      </w:r>
      <w:r>
        <w:rPr>
          <w:rFonts w:ascii="仿宋_GB2312" w:eastAsia="仿宋_GB2312" w:hint="eastAsia"/>
          <w:sz w:val="28"/>
          <w:szCs w:val="28"/>
        </w:rPr>
        <w:t xml:space="preserve">: </w:t>
      </w:r>
      <w:r>
        <w:rPr>
          <w:rFonts w:ascii="仿宋_GB2312" w:eastAsia="仿宋_GB2312" w:hint="eastAsia"/>
          <w:sz w:val="28"/>
          <w:szCs w:val="28"/>
        </w:rPr>
        <w:t>分值</w:t>
      </w:r>
      <w:r>
        <w:rPr>
          <w:rFonts w:ascii="仿宋_GB2312" w:eastAsia="仿宋_GB2312" w:hint="eastAsia"/>
          <w:sz w:val="28"/>
          <w:szCs w:val="28"/>
        </w:rPr>
        <w:t>40</w:t>
      </w:r>
      <w:r>
        <w:rPr>
          <w:rFonts w:ascii="仿宋_GB2312" w:eastAsia="仿宋_GB2312" w:hint="eastAsia"/>
          <w:sz w:val="28"/>
          <w:szCs w:val="28"/>
        </w:rPr>
        <w:t>分，</w:t>
      </w:r>
      <w:r>
        <w:rPr>
          <w:rFonts w:ascii="仿宋_GB2312" w:eastAsia="仿宋_GB2312" w:hAnsi="仿宋_GB2312" w:hint="eastAsia"/>
          <w:sz w:val="28"/>
          <w:szCs w:val="28"/>
        </w:rPr>
        <w:t>约</w:t>
      </w:r>
      <w:r>
        <w:rPr>
          <w:rFonts w:ascii="仿宋_GB2312" w:eastAsia="仿宋_GB2312" w:hint="eastAsia"/>
          <w:sz w:val="28"/>
          <w:szCs w:val="28"/>
        </w:rPr>
        <w:t>占总分的</w:t>
      </w:r>
      <w:r>
        <w:rPr>
          <w:rFonts w:ascii="仿宋_GB2312" w:eastAsia="仿宋_GB2312" w:hint="eastAsia"/>
          <w:sz w:val="28"/>
          <w:szCs w:val="28"/>
        </w:rPr>
        <w:t>26.7%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0E0BD7" w:rsidRDefault="005047E6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）翻译题</w:t>
      </w:r>
      <w:r>
        <w:rPr>
          <w:rFonts w:ascii="仿宋_GB2312" w:eastAsia="仿宋_GB2312" w:hint="eastAsia"/>
          <w:sz w:val="28"/>
          <w:szCs w:val="28"/>
        </w:rPr>
        <w:t xml:space="preserve">: </w:t>
      </w:r>
      <w:r>
        <w:rPr>
          <w:rFonts w:ascii="仿宋_GB2312" w:eastAsia="仿宋_GB2312" w:hint="eastAsia"/>
          <w:sz w:val="28"/>
          <w:szCs w:val="28"/>
        </w:rPr>
        <w:t>分值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分，</w:t>
      </w:r>
      <w:r>
        <w:rPr>
          <w:rFonts w:ascii="仿宋_GB2312" w:eastAsia="仿宋_GB2312" w:hAnsi="仿宋_GB2312" w:hint="eastAsia"/>
          <w:sz w:val="28"/>
          <w:szCs w:val="28"/>
        </w:rPr>
        <w:t>约</w:t>
      </w:r>
      <w:r>
        <w:rPr>
          <w:rFonts w:ascii="仿宋_GB2312" w:eastAsia="仿宋_GB2312" w:hint="eastAsia"/>
          <w:sz w:val="28"/>
          <w:szCs w:val="28"/>
        </w:rPr>
        <w:t>占总分的</w:t>
      </w:r>
      <w:r>
        <w:rPr>
          <w:rFonts w:ascii="仿宋_GB2312" w:eastAsia="仿宋_GB2312" w:hint="eastAsia"/>
          <w:sz w:val="28"/>
          <w:szCs w:val="28"/>
        </w:rPr>
        <w:t>13.3%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0E0BD7" w:rsidRDefault="005047E6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）阅读题：分值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分，</w:t>
      </w:r>
      <w:r>
        <w:rPr>
          <w:rFonts w:ascii="仿宋_GB2312" w:eastAsia="仿宋_GB2312" w:hAnsi="仿宋_GB2312" w:hint="eastAsia"/>
          <w:sz w:val="28"/>
          <w:szCs w:val="28"/>
        </w:rPr>
        <w:t>约</w:t>
      </w:r>
      <w:r>
        <w:rPr>
          <w:rFonts w:ascii="仿宋_GB2312" w:eastAsia="仿宋_GB2312" w:hint="eastAsia"/>
          <w:sz w:val="28"/>
          <w:szCs w:val="28"/>
        </w:rPr>
        <w:t>占总分的</w:t>
      </w:r>
      <w:r>
        <w:rPr>
          <w:rFonts w:ascii="仿宋_GB2312" w:eastAsia="仿宋_GB2312" w:hint="eastAsia"/>
          <w:sz w:val="28"/>
          <w:szCs w:val="28"/>
        </w:rPr>
        <w:t>13.3%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0E0BD7" w:rsidRDefault="005047E6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）小论文：分值</w:t>
      </w:r>
      <w:r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分，占总分的</w:t>
      </w:r>
      <w:r>
        <w:rPr>
          <w:rFonts w:ascii="仿宋_GB2312" w:eastAsia="仿宋_GB2312" w:hint="eastAsia"/>
          <w:sz w:val="28"/>
          <w:szCs w:val="28"/>
        </w:rPr>
        <w:t>20%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0E0BD7" w:rsidRDefault="000E0BD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0E0BD7" w:rsidRDefault="005047E6">
      <w:pPr>
        <w:numPr>
          <w:ilvl w:val="0"/>
          <w:numId w:val="1"/>
        </w:num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参考书目</w:t>
      </w:r>
    </w:p>
    <w:p w:rsidR="000E0BD7" w:rsidRDefault="00C661E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5047E6">
        <w:rPr>
          <w:rFonts w:ascii="仿宋_GB2312" w:eastAsia="仿宋_GB2312" w:hint="eastAsia"/>
          <w:sz w:val="28"/>
          <w:szCs w:val="28"/>
        </w:rPr>
        <w:t>《日语概论》，翟东娜著，高等教育出版社</w:t>
      </w:r>
      <w:r w:rsidR="005047E6">
        <w:rPr>
          <w:rFonts w:ascii="仿宋_GB2312" w:eastAsia="仿宋_GB2312" w:hint="eastAsia"/>
          <w:sz w:val="28"/>
          <w:szCs w:val="28"/>
        </w:rPr>
        <w:t>,2008</w:t>
      </w:r>
      <w:r w:rsidR="005047E6">
        <w:rPr>
          <w:rFonts w:ascii="仿宋_GB2312" w:eastAsia="仿宋_GB2312" w:hint="eastAsia"/>
          <w:sz w:val="28"/>
          <w:szCs w:val="28"/>
        </w:rPr>
        <w:t>年</w:t>
      </w:r>
      <w:r w:rsidR="005047E6">
        <w:rPr>
          <w:rFonts w:ascii="仿宋_GB2312" w:eastAsia="仿宋_GB2312" w:hint="eastAsia"/>
          <w:sz w:val="28"/>
          <w:szCs w:val="28"/>
        </w:rPr>
        <w:t>；</w:t>
      </w:r>
    </w:p>
    <w:p w:rsidR="000E0BD7" w:rsidRDefault="00C661E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5047E6">
        <w:rPr>
          <w:rFonts w:ascii="仿宋_GB2312" w:eastAsia="仿宋_GB2312" w:hint="eastAsia"/>
          <w:sz w:val="28"/>
          <w:szCs w:val="28"/>
        </w:rPr>
        <w:t>《日本文学史》日文版，版次不限；</w:t>
      </w:r>
    </w:p>
    <w:p w:rsidR="000E0BD7" w:rsidRDefault="00C661E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="005047E6">
        <w:rPr>
          <w:rFonts w:ascii="仿宋_GB2312" w:eastAsia="仿宋_GB2312" w:hint="eastAsia"/>
          <w:sz w:val="28"/>
          <w:szCs w:val="28"/>
        </w:rPr>
        <w:t>《日本社会概况》版次不限；</w:t>
      </w:r>
      <w:bookmarkStart w:id="0" w:name="_GoBack"/>
      <w:bookmarkEnd w:id="0"/>
    </w:p>
    <w:p w:rsidR="000E0BD7" w:rsidRDefault="00C661E9" w:rsidP="00C661E9">
      <w:pPr>
        <w:spacing w:line="360" w:lineRule="auto"/>
        <w:ind w:leftChars="200" w:left="420"/>
        <w:rPr>
          <w:rFonts w:ascii="仿宋_GB2312" w:eastAsia="仿宋_GB2312"/>
          <w:color w:val="1F497D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="005047E6">
        <w:rPr>
          <w:rFonts w:ascii="仿宋_GB2312" w:eastAsia="仿宋_GB2312" w:hint="eastAsia"/>
          <w:sz w:val="28"/>
          <w:szCs w:val="28"/>
        </w:rPr>
        <w:t>《日本文化概论（第</w:t>
      </w:r>
      <w:r w:rsidR="005047E6">
        <w:rPr>
          <w:rFonts w:ascii="仿宋_GB2312" w:eastAsia="仿宋_GB2312" w:hint="eastAsia"/>
          <w:sz w:val="28"/>
          <w:szCs w:val="28"/>
        </w:rPr>
        <w:t>三</w:t>
      </w:r>
      <w:r w:rsidR="005047E6">
        <w:rPr>
          <w:rFonts w:ascii="仿宋_GB2312" w:eastAsia="仿宋_GB2312" w:hint="eastAsia"/>
          <w:sz w:val="28"/>
          <w:szCs w:val="28"/>
        </w:rPr>
        <w:t>版）》，韩立红编著，南开大学出版社，</w:t>
      </w:r>
      <w:r w:rsidR="005047E6">
        <w:rPr>
          <w:rFonts w:ascii="仿宋_GB2312" w:eastAsia="仿宋_GB2312" w:hint="eastAsia"/>
          <w:sz w:val="28"/>
          <w:szCs w:val="28"/>
        </w:rPr>
        <w:t>20</w:t>
      </w:r>
      <w:r w:rsidR="005047E6">
        <w:rPr>
          <w:rFonts w:ascii="仿宋_GB2312" w:eastAsia="仿宋_GB2312" w:hint="eastAsia"/>
          <w:sz w:val="28"/>
          <w:szCs w:val="28"/>
        </w:rPr>
        <w:t>16</w:t>
      </w:r>
      <w:r w:rsidR="005047E6">
        <w:rPr>
          <w:rFonts w:ascii="仿宋_GB2312" w:eastAsia="仿宋_GB2312" w:hint="eastAsia"/>
          <w:sz w:val="28"/>
          <w:szCs w:val="28"/>
        </w:rPr>
        <w:t>年</w:t>
      </w:r>
      <w:r w:rsidR="005047E6">
        <w:rPr>
          <w:rFonts w:ascii="仿宋_GB2312" w:eastAsia="仿宋_GB2312" w:hint="eastAsia"/>
          <w:sz w:val="28"/>
          <w:szCs w:val="28"/>
        </w:rPr>
        <w:t>。</w:t>
      </w:r>
    </w:p>
    <w:sectPr w:rsidR="000E0BD7" w:rsidSect="000E0B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E6" w:rsidRDefault="005047E6" w:rsidP="00C661E9">
      <w:r>
        <w:separator/>
      </w:r>
    </w:p>
  </w:endnote>
  <w:endnote w:type="continuationSeparator" w:id="0">
    <w:p w:rsidR="005047E6" w:rsidRDefault="005047E6" w:rsidP="00C6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方正书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E6" w:rsidRDefault="005047E6" w:rsidP="00C661E9">
      <w:r>
        <w:separator/>
      </w:r>
    </w:p>
  </w:footnote>
  <w:footnote w:type="continuationSeparator" w:id="0">
    <w:p w:rsidR="005047E6" w:rsidRDefault="005047E6" w:rsidP="00C66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941EB5"/>
    <w:multiLevelType w:val="singleLevel"/>
    <w:tmpl w:val="87941EB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024"/>
    <w:rsid w:val="00056A4D"/>
    <w:rsid w:val="000A6D16"/>
    <w:rsid w:val="000C770E"/>
    <w:rsid w:val="000E0BD7"/>
    <w:rsid w:val="001508EF"/>
    <w:rsid w:val="001E75DF"/>
    <w:rsid w:val="001F2CE0"/>
    <w:rsid w:val="00203025"/>
    <w:rsid w:val="00214775"/>
    <w:rsid w:val="00215937"/>
    <w:rsid w:val="002159A0"/>
    <w:rsid w:val="00237A76"/>
    <w:rsid w:val="002B663A"/>
    <w:rsid w:val="002C32AA"/>
    <w:rsid w:val="00381AB7"/>
    <w:rsid w:val="00410346"/>
    <w:rsid w:val="004906A8"/>
    <w:rsid w:val="005047E6"/>
    <w:rsid w:val="005B7536"/>
    <w:rsid w:val="00616979"/>
    <w:rsid w:val="00656051"/>
    <w:rsid w:val="0069297D"/>
    <w:rsid w:val="006C75CC"/>
    <w:rsid w:val="006E0699"/>
    <w:rsid w:val="00732038"/>
    <w:rsid w:val="00746C1F"/>
    <w:rsid w:val="00765A9D"/>
    <w:rsid w:val="00772476"/>
    <w:rsid w:val="00804C2D"/>
    <w:rsid w:val="00843C85"/>
    <w:rsid w:val="0086115B"/>
    <w:rsid w:val="00896E6F"/>
    <w:rsid w:val="008A7004"/>
    <w:rsid w:val="008B6001"/>
    <w:rsid w:val="00971655"/>
    <w:rsid w:val="00983024"/>
    <w:rsid w:val="0099631C"/>
    <w:rsid w:val="00A1112D"/>
    <w:rsid w:val="00AE764F"/>
    <w:rsid w:val="00B268A9"/>
    <w:rsid w:val="00B648A0"/>
    <w:rsid w:val="00BE159F"/>
    <w:rsid w:val="00C06739"/>
    <w:rsid w:val="00C33ECE"/>
    <w:rsid w:val="00C54641"/>
    <w:rsid w:val="00C661E9"/>
    <w:rsid w:val="00C76943"/>
    <w:rsid w:val="00CB7DC2"/>
    <w:rsid w:val="00D4755B"/>
    <w:rsid w:val="00D92CB3"/>
    <w:rsid w:val="00DC4E95"/>
    <w:rsid w:val="00E21ADA"/>
    <w:rsid w:val="00E658E1"/>
    <w:rsid w:val="00ED2C19"/>
    <w:rsid w:val="00ED7D92"/>
    <w:rsid w:val="00EE789F"/>
    <w:rsid w:val="00F0671B"/>
    <w:rsid w:val="00F56CF6"/>
    <w:rsid w:val="00FB28AF"/>
    <w:rsid w:val="00FC094B"/>
    <w:rsid w:val="00FD1D8C"/>
    <w:rsid w:val="0EB95311"/>
    <w:rsid w:val="13B575E1"/>
    <w:rsid w:val="15AF521C"/>
    <w:rsid w:val="1A790CE1"/>
    <w:rsid w:val="1B446099"/>
    <w:rsid w:val="247F43A8"/>
    <w:rsid w:val="282A20D6"/>
    <w:rsid w:val="2A0A3E81"/>
    <w:rsid w:val="2B286A34"/>
    <w:rsid w:val="2B6C30E8"/>
    <w:rsid w:val="3C207205"/>
    <w:rsid w:val="41BE5BAE"/>
    <w:rsid w:val="47287EFD"/>
    <w:rsid w:val="4A7362EB"/>
    <w:rsid w:val="4A8A3666"/>
    <w:rsid w:val="5D6C2F72"/>
    <w:rsid w:val="67A1229D"/>
    <w:rsid w:val="71B2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D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E0BD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E0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1">
    <w:name w:val="リスト段落1"/>
    <w:basedOn w:val="a"/>
    <w:uiPriority w:val="34"/>
    <w:qFormat/>
    <w:rsid w:val="000E0BD7"/>
    <w:pPr>
      <w:ind w:firstLineChars="200" w:firstLine="420"/>
    </w:pPr>
  </w:style>
  <w:style w:type="character" w:customStyle="1" w:styleId="Char0">
    <w:name w:val="页眉 Char"/>
    <w:link w:val="a4"/>
    <w:uiPriority w:val="99"/>
    <w:qFormat/>
    <w:locked/>
    <w:rsid w:val="000E0BD7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0E0BD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2015年社会工作专业硕士入学考试大纲</dc:title>
  <dc:creator>Zheng Zhongyu</dc:creator>
  <cp:lastModifiedBy>User</cp:lastModifiedBy>
  <cp:revision>10</cp:revision>
  <dcterms:created xsi:type="dcterms:W3CDTF">2019-09-03T07:08:00Z</dcterms:created>
  <dcterms:modified xsi:type="dcterms:W3CDTF">2021-07-02T07:57:00Z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