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昆明理工大学硕士研究生入学考试《电工及电子技术基础》考试大纲</w:t>
      </w:r>
    </w:p>
    <w:p>
      <w:pPr>
        <w:spacing w:line="240" w:lineRule="atLeast"/>
        <w:rPr>
          <w:rFonts w:hint="eastAsia" w:ascii="宋体" w:hAnsi="宋体"/>
          <w:b/>
          <w:bCs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 xml:space="preserve">第一部分  </w:t>
      </w:r>
      <w:r>
        <w:rPr>
          <w:rFonts w:hint="eastAsia" w:ascii="黑体" w:eastAsia="黑体"/>
          <w:bCs/>
          <w:sz w:val="28"/>
          <w:szCs w:val="28"/>
        </w:rPr>
        <w:t>考试形式和试卷结构</w:t>
      </w:r>
    </w:p>
    <w:p>
      <w:pPr>
        <w:spacing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一、试卷满分及考试时间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试卷满分为150分，考试时间为180分钟。</w:t>
      </w:r>
    </w:p>
    <w:p>
      <w:pPr>
        <w:spacing w:before="62" w:beforeLines="20"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二、答题方式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答题方式为闭卷、笔试。</w:t>
      </w:r>
    </w:p>
    <w:p>
      <w:pPr>
        <w:spacing w:before="62" w:beforeLines="20"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三、试卷的内容结构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电工学基础知识</w:t>
      </w:r>
      <w:r>
        <w:rPr>
          <w:rFonts w:hint="eastAsia" w:ascii="仿宋_GB2312" w:eastAsia="仿宋_GB2312"/>
          <w:sz w:val="28"/>
          <w:szCs w:val="28"/>
        </w:rPr>
        <w:t xml:space="preserve">                     50％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电子技术基础知识</w:t>
      </w:r>
      <w:r>
        <w:rPr>
          <w:rFonts w:hint="eastAsia" w:ascii="仿宋_GB2312" w:eastAsia="仿宋_GB2312"/>
          <w:sz w:val="28"/>
          <w:szCs w:val="28"/>
        </w:rPr>
        <w:t xml:space="preserve">                   50％</w:t>
      </w:r>
    </w:p>
    <w:p>
      <w:pPr>
        <w:spacing w:before="62" w:beforeLines="20"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四、试卷的题型结构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选择填空题</w:t>
      </w:r>
      <w:r>
        <w:rPr>
          <w:rFonts w:hint="eastAsia" w:ascii="仿宋_GB2312" w:eastAsia="仿宋_GB2312"/>
          <w:sz w:val="28"/>
          <w:szCs w:val="28"/>
        </w:rPr>
        <w:t xml:space="preserve">                         30％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分析计算题</w:t>
      </w:r>
      <w:r>
        <w:rPr>
          <w:rFonts w:hint="eastAsia" w:ascii="仿宋_GB2312" w:eastAsia="仿宋_GB2312"/>
          <w:sz w:val="28"/>
          <w:szCs w:val="28"/>
        </w:rPr>
        <w:t xml:space="preserve">                         50％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综合设计题</w:t>
      </w:r>
      <w:r>
        <w:rPr>
          <w:rFonts w:hint="eastAsia" w:ascii="仿宋_GB2312" w:eastAsia="仿宋_GB2312"/>
          <w:sz w:val="28"/>
          <w:szCs w:val="28"/>
        </w:rPr>
        <w:t xml:space="preserve">                         20％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第二部分  考察的知识及范围</w:t>
      </w:r>
    </w:p>
    <w:p>
      <w:pPr>
        <w:numPr>
          <w:ilvl w:val="0"/>
          <w:numId w:val="1"/>
        </w:numPr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电工学基础知识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1.直流电路分析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掌握直流电路的基本知识，以及分析和计算直流电路的基本定律和定理。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具体包括：电路的组成、电路模型、电路状态、电位、理想电路元件等基本概念，电阻串并联、基尔霍夫定律、支路电流法、叠加原理、电压源与电流源及等效电源定理等。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2.电路的暂态分析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掌握电路暂态分析的基本知识，以及电路暂态分析的方法。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具体包括：电路暂态分析的基本概念，储能元件和换路定律，RC、RL电路的暂态分析，一阶电路暂态分析的三要素法。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3.交流电路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掌握交流电路，特别是稳态正弦交流电路的基本概念、知识及分析计算方法。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具体包括：正弦交流电的基本概念、表示方法，单一参数交流电路，串联、并联交流电路，交流电路的阻抗、频率特性，交流电路的功率、功率因数的分析计算。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4.供电与用电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掌握三相电路中电源和负载的联结方式以及对称三相电路中电压、电流和功率的计算，安全用电相关知识，了解电力系统的基本知识。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具体包括：三相电源，三相负载，三相功率计算，电力系统基本概念，触电防护，电力系统电气设备--变压器的基本结构、工作原理及磁路定律，交流铁心线圈电路。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5.电动机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掌握异步电动机的相关知识。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具体包括：三相异步电动机的基本结构、工作原理、机械特性及调速，三相异步电动机的铭牌数据。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6.电气控制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掌握常用的控制电器、保护电器和典型的控制电路，了解可编程序控制器PLC的基本知识。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具体包括：手动控制电器，起停自动控制，正反转控制，顺序联锁控制，行程控制，时间控制，可编程序控制器PLC。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电子技术基础知识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1.半导体器件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掌握半导体器件的基本知识。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具体包括：半导体的基础知识，半导体二极管的基本结构、伏安特性、主要参数及整流应用，双极型晶体管的基本结构、工作状态、特性曲线及主要参数，场效应晶体管的基本结构、工作原理、特性曲线。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2.基本放大电路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掌握晶体管放大电路的工作原理、分析与计算。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具体包括：放大电路的工作原理，放大电路的动态分析，共射放大电路的电路组成、静态分析及动态分析，放大电路中负反馈，共集、共基放大电路，多级放大电路，差分放大电路，互补对称放大电路。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3.集成运算放大器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掌握集成运算放大器的基本组成、特性、分析及应用。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具体包括：集成运算放大器的组成、特性，负反馈对放大电路性能的改善，理想运算放大器，基本运算电路，电压比较器。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4.直流稳压电源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掌握典型的整流电路与直流稳压电路的基本知识、分析与计算。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具体包括：整流电路（单相半波整流电路、单相桥式整流电路）、滤波器、直流稳压电源（稳压管稳压电路、恒压源、串联型稳压电路、集成稳压电源）。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5.门电路和组合逻辑电路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了解常用的集成门电路，掌握分立元件门电路、基本集成门电路的相关知识，及一些简单的组合逻辑电路的分析和设计方法。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具体包括：脉冲信号、晶体管的开关作用、分立元件门电路、逻辑代数、集成基本门电路、复合门电路，组合逻辑电路的分析，组合逻辑电路（半加器、全加器、编码器、译码器、显示器）的设计。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6.时序逻辑电路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掌握常见的时序逻辑电路的相关知识及分析、设计方法。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具体包括：基本双稳态触发器，钟控双稳态触发器，寄存器，计数器。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7.模拟量和数字量的转换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掌握模拟量和数字量相互转换的概念、原理、主要技术指标及基本应用。</w:t>
      </w:r>
    </w:p>
    <w:p>
      <w:pPr>
        <w:ind w:left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具体包括：数-模转换器（T型电阻网络数-模转换器、数-模转换器的主要技术指标）、模-数转换器（逐次逼近型模-数转换器、模-数转换器的主要技术指标）。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9B1"/>
    <w:multiLevelType w:val="multilevel"/>
    <w:tmpl w:val="511F59B1"/>
    <w:lvl w:ilvl="0" w:tentative="0">
      <w:start w:val="1"/>
      <w:numFmt w:val="japaneseCounting"/>
      <w:lvlText w:val="%1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7"/>
    <w:rsid w:val="00020067"/>
    <w:rsid w:val="000320B7"/>
    <w:rsid w:val="000B70D2"/>
    <w:rsid w:val="000C4F38"/>
    <w:rsid w:val="000D1A22"/>
    <w:rsid w:val="000F7285"/>
    <w:rsid w:val="00104A1C"/>
    <w:rsid w:val="001079E7"/>
    <w:rsid w:val="001469F8"/>
    <w:rsid w:val="001A6998"/>
    <w:rsid w:val="001C226B"/>
    <w:rsid w:val="001C5A2B"/>
    <w:rsid w:val="001D1DD4"/>
    <w:rsid w:val="00251793"/>
    <w:rsid w:val="002837AE"/>
    <w:rsid w:val="002848E4"/>
    <w:rsid w:val="002A1E3A"/>
    <w:rsid w:val="002E6106"/>
    <w:rsid w:val="002F554E"/>
    <w:rsid w:val="00310975"/>
    <w:rsid w:val="00312104"/>
    <w:rsid w:val="00313154"/>
    <w:rsid w:val="00380A09"/>
    <w:rsid w:val="003A5F40"/>
    <w:rsid w:val="003B5320"/>
    <w:rsid w:val="003C450C"/>
    <w:rsid w:val="003D178D"/>
    <w:rsid w:val="003D2D35"/>
    <w:rsid w:val="003E1711"/>
    <w:rsid w:val="003E4123"/>
    <w:rsid w:val="004001D9"/>
    <w:rsid w:val="00453709"/>
    <w:rsid w:val="00464EDA"/>
    <w:rsid w:val="004655C7"/>
    <w:rsid w:val="004708C9"/>
    <w:rsid w:val="004A5BE8"/>
    <w:rsid w:val="004C0687"/>
    <w:rsid w:val="004F1661"/>
    <w:rsid w:val="00504A6C"/>
    <w:rsid w:val="00505326"/>
    <w:rsid w:val="005375C6"/>
    <w:rsid w:val="0055072F"/>
    <w:rsid w:val="005A259F"/>
    <w:rsid w:val="005F2B3E"/>
    <w:rsid w:val="00630AC4"/>
    <w:rsid w:val="0064657C"/>
    <w:rsid w:val="00661CA5"/>
    <w:rsid w:val="00675523"/>
    <w:rsid w:val="006A55F8"/>
    <w:rsid w:val="006D2B89"/>
    <w:rsid w:val="00746C86"/>
    <w:rsid w:val="0078545B"/>
    <w:rsid w:val="00794BC8"/>
    <w:rsid w:val="007A387E"/>
    <w:rsid w:val="007B4035"/>
    <w:rsid w:val="00805874"/>
    <w:rsid w:val="00830190"/>
    <w:rsid w:val="00830BF3"/>
    <w:rsid w:val="00856C92"/>
    <w:rsid w:val="008B26AE"/>
    <w:rsid w:val="0090126C"/>
    <w:rsid w:val="00924BBE"/>
    <w:rsid w:val="009713C1"/>
    <w:rsid w:val="00997A00"/>
    <w:rsid w:val="00997CCB"/>
    <w:rsid w:val="009B2014"/>
    <w:rsid w:val="009B3A84"/>
    <w:rsid w:val="009C6AB2"/>
    <w:rsid w:val="00A20390"/>
    <w:rsid w:val="00A22AE6"/>
    <w:rsid w:val="00A60728"/>
    <w:rsid w:val="00AB55C9"/>
    <w:rsid w:val="00AB71F5"/>
    <w:rsid w:val="00AD5D60"/>
    <w:rsid w:val="00AE7413"/>
    <w:rsid w:val="00B05510"/>
    <w:rsid w:val="00B32205"/>
    <w:rsid w:val="00B33E18"/>
    <w:rsid w:val="00B6685D"/>
    <w:rsid w:val="00B773C3"/>
    <w:rsid w:val="00BD3117"/>
    <w:rsid w:val="00BF652C"/>
    <w:rsid w:val="00C47899"/>
    <w:rsid w:val="00C65EF3"/>
    <w:rsid w:val="00C767B3"/>
    <w:rsid w:val="00C857DE"/>
    <w:rsid w:val="00CB37DB"/>
    <w:rsid w:val="00CE0A07"/>
    <w:rsid w:val="00D22B54"/>
    <w:rsid w:val="00D525FD"/>
    <w:rsid w:val="00DB1A5F"/>
    <w:rsid w:val="00DC6734"/>
    <w:rsid w:val="00E34FE7"/>
    <w:rsid w:val="00E364C5"/>
    <w:rsid w:val="00E40CE0"/>
    <w:rsid w:val="00E45DDB"/>
    <w:rsid w:val="00E52F1D"/>
    <w:rsid w:val="00EE457E"/>
    <w:rsid w:val="00F0583E"/>
    <w:rsid w:val="4CDD6E65"/>
    <w:rsid w:val="77611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spacing w:line="420" w:lineRule="exact"/>
      <w:ind w:firstLine="560" w:firstLineChars="200"/>
    </w:pPr>
    <w:rPr>
      <w:rFonts w:ascii="黑体" w:hAnsi="宋体" w:eastAsia="黑体"/>
      <w:sz w:val="28"/>
    </w:rPr>
  </w:style>
  <w:style w:type="character" w:customStyle="1" w:styleId="10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258</Words>
  <Characters>1474</Characters>
  <Lines>12</Lines>
  <Paragraphs>3</Paragraphs>
  <TotalTime>0</TotalTime>
  <ScaleCrop>false</ScaleCrop>
  <LinksUpToDate>false</LinksUpToDate>
  <CharactersWithSpaces>1729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2009-10-14T14:49:00Z</dcterms:created>
  <dc:creator>YlmF</dc:creator>
  <cp:lastModifiedBy>vertesyuan</cp:lastModifiedBy>
  <cp:lastPrinted>2009-09-11T09:00:00Z</cp:lastPrinted>
  <dcterms:modified xsi:type="dcterms:W3CDTF">2021-12-08T08:13:33Z</dcterms:modified>
  <dc:title>研究生部研招字[2008]02号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