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04" w:lineRule="auto"/>
        <w:ind w:left="3196" w:hanging="3196" w:hangingChars="995"/>
        <w:rPr>
          <w:rFonts w:ascii="宋体" w:hAnsi="宋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b/>
          <w:color w:val="000000"/>
          <w:sz w:val="32"/>
          <w:szCs w:val="32"/>
        </w:rPr>
        <w:t>昆明理工大学硕士研究生入学考试《</w:t>
      </w:r>
      <w:r>
        <w:rPr>
          <w:rFonts w:hint="eastAsia" w:ascii="宋体"/>
          <w:b/>
          <w:color w:val="000000"/>
          <w:sz w:val="32"/>
          <w:szCs w:val="32"/>
        </w:rPr>
        <w:t>高等代数</w:t>
      </w:r>
      <w:r>
        <w:rPr>
          <w:rFonts w:hint="eastAsia"/>
          <w:b/>
          <w:color w:val="000000"/>
          <w:sz w:val="32"/>
          <w:szCs w:val="32"/>
        </w:rPr>
        <w:t>》考试大纲</w:t>
      </w:r>
    </w:p>
    <w:p>
      <w:pPr>
        <w:shd w:val="clear" w:color="auto" w:fill="FFFFFF"/>
        <w:snapToGrid w:val="0"/>
        <w:spacing w:line="240" w:lineRule="atLeast"/>
        <w:rPr>
          <w:rFonts w:ascii="宋体" w:hAnsi="宋体"/>
          <w:b/>
          <w:bCs/>
          <w:color w:val="000000"/>
          <w:szCs w:val="21"/>
        </w:rPr>
      </w:pPr>
    </w:p>
    <w:p>
      <w:pPr>
        <w:shd w:val="clear" w:color="auto" w:fill="FFFFFF"/>
        <w:snapToGrid w:val="0"/>
        <w:ind w:firstLine="42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hd w:val="clear" w:color="auto" w:fill="FFFFFF"/>
        <w:snapToGrid w:val="0"/>
        <w:jc w:val="center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bCs/>
          <w:color w:val="000000"/>
          <w:sz w:val="28"/>
          <w:szCs w:val="28"/>
        </w:rPr>
        <w:t>第一部分  考试形式和试卷结构</w:t>
      </w:r>
    </w:p>
    <w:p>
      <w:pPr>
        <w:spacing w:after="62" w:afterLines="20"/>
        <w:ind w:firstLine="551" w:firstLineChars="196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一、试卷满分及考试时间</w:t>
      </w:r>
    </w:p>
    <w:p>
      <w:pPr>
        <w:shd w:val="clear" w:color="auto" w:fill="FFFFFF"/>
        <w:snapToGrid w:val="0"/>
        <w:ind w:firstLine="420" w:firstLineChars="1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试卷满分为 150 分，考试时间为180 分钟．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</w:p>
    <w:p>
      <w:pPr>
        <w:shd w:val="clear" w:color="auto" w:fill="FFFFFF"/>
        <w:snapToGrid w:val="0"/>
        <w:ind w:firstLine="413" w:firstLineChars="147"/>
        <w:rPr>
          <w:rFonts w:hint="eastAsia"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二、答题方式</w:t>
      </w:r>
    </w:p>
    <w:p>
      <w:pPr>
        <w:shd w:val="clear" w:color="auto" w:fill="FFFFFF"/>
        <w:snapToGrid w:val="0"/>
        <w:ind w:firstLine="42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答题方式为闭卷、笔试。</w:t>
      </w:r>
    </w:p>
    <w:p>
      <w:pPr>
        <w:spacing w:before="62" w:beforeLines="20" w:after="62" w:afterLines="20"/>
        <w:ind w:firstLine="413" w:firstLineChars="147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三、试卷的内容结构</w:t>
      </w:r>
    </w:p>
    <w:p>
      <w:pPr>
        <w:ind w:firstLine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1、多项式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bCs/>
          <w:sz w:val="28"/>
          <w:szCs w:val="28"/>
        </w:rPr>
        <w:t>行列式、线性方程组                       30%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2、矩阵及二次型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       25％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3、线性空间、线性变换                               35%</w:t>
      </w:r>
    </w:p>
    <w:p>
      <w:pPr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4、</w:t>
      </w:r>
      <w:r>
        <w:rPr>
          <w:rFonts w:hint="eastAsia" w:ascii="仿宋_GB2312" w:eastAsia="仿宋_GB2312"/>
          <w:sz w:val="28"/>
          <w:szCs w:val="28"/>
        </w:rPr>
        <w:t>欧氏空间                                         10％</w:t>
      </w:r>
    </w:p>
    <w:p>
      <w:pPr>
        <w:spacing w:before="62" w:beforeLines="20" w:after="62" w:afterLines="20"/>
        <w:ind w:firstLine="551" w:firstLineChars="196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四、试卷的题型结构</w:t>
      </w:r>
    </w:p>
    <w:p>
      <w:pPr>
        <w:ind w:firstLine="42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1、填空题                         20%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2、计算题</w:t>
      </w:r>
      <w:r>
        <w:rPr>
          <w:rFonts w:hint="eastAsia" w:ascii="仿宋_GB2312" w:eastAsia="仿宋_GB2312"/>
          <w:sz w:val="28"/>
          <w:szCs w:val="28"/>
        </w:rPr>
        <w:t xml:space="preserve">                         70％</w:t>
      </w:r>
    </w:p>
    <w:p>
      <w:pPr>
        <w:ind w:firstLine="4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3、证明题</w:t>
      </w:r>
      <w:r>
        <w:rPr>
          <w:rFonts w:hint="eastAsia" w:ascii="仿宋_GB2312" w:eastAsia="仿宋_GB2312"/>
          <w:sz w:val="28"/>
          <w:szCs w:val="28"/>
        </w:rPr>
        <w:t xml:space="preserve">                         10％</w:t>
      </w:r>
    </w:p>
    <w:p>
      <w:pPr>
        <w:spacing w:line="360" w:lineRule="auto"/>
        <w:jc w:val="center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第二部分  考察的知识及范围</w:t>
      </w:r>
    </w:p>
    <w:p>
      <w:pPr>
        <w:spacing w:line="360" w:lineRule="auto"/>
        <w:jc w:val="center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第一章 多项式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1、多项式的运算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2、因式分解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3、有理系数多项式</w:t>
      </w:r>
    </w:p>
    <w:p>
      <w:pPr>
        <w:spacing w:line="360" w:lineRule="auto"/>
        <w:jc w:val="center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第二章 行列式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1、行列式的性质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2、行列式的运算</w:t>
      </w:r>
    </w:p>
    <w:p>
      <w:pPr>
        <w:spacing w:line="360" w:lineRule="auto"/>
        <w:jc w:val="center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第三章 线性方程组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1、线性关系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2、矩阵的秩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3、线性方程组的解</w:t>
      </w:r>
    </w:p>
    <w:p>
      <w:pPr>
        <w:spacing w:line="360" w:lineRule="auto"/>
        <w:jc w:val="center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第四章 矩阵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1、矩阵的运算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2、矩阵的性质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3、逆矩阵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4、分块矩阵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5、初等变换</w:t>
      </w:r>
    </w:p>
    <w:p>
      <w:pPr>
        <w:spacing w:line="360" w:lineRule="auto"/>
        <w:jc w:val="center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第五章 二次型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1、标准型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2、正定二次型</w:t>
      </w:r>
    </w:p>
    <w:p>
      <w:pPr>
        <w:spacing w:line="360" w:lineRule="auto"/>
        <w:jc w:val="center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第六章 线性空间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1、线性空间的定义及其性质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2、维数与基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3、子空间的交与和、子空间的直和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4、线性空间的同构</w:t>
      </w:r>
    </w:p>
    <w:p>
      <w:pPr>
        <w:spacing w:line="360" w:lineRule="auto"/>
        <w:jc w:val="center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第七章 线性变换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1、线性变换的运算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2、线性变换的矩阵表示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3、特征值与特征向量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4、对角矩阵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5、线性变换的值域与核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6、不变子空间</w:t>
      </w:r>
    </w:p>
    <w:p>
      <w:pPr>
        <w:spacing w:line="360" w:lineRule="auto"/>
        <w:jc w:val="center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第八章 欧几里得空间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1、欧几里得空间的定义与性质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2、标准正交基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3、正交变换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4、实对称矩阵正交对角化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5、向量到子空间的距离</w:t>
      </w:r>
    </w:p>
    <w:p>
      <w:pPr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</w:p>
    <w:p>
      <w:pPr>
        <w:spacing w:line="500" w:lineRule="exact"/>
        <w:ind w:firstLine="560" w:firstLineChars="200"/>
        <w:rPr>
          <w:sz w:val="28"/>
          <w:szCs w:val="28"/>
        </w:rPr>
      </w:pPr>
    </w:p>
    <w:p>
      <w:pPr>
        <w:spacing w:line="5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E3"/>
    <w:rsid w:val="00044917"/>
    <w:rsid w:val="0007447D"/>
    <w:rsid w:val="00094354"/>
    <w:rsid w:val="000A119E"/>
    <w:rsid w:val="001163CF"/>
    <w:rsid w:val="0013190E"/>
    <w:rsid w:val="00176B9F"/>
    <w:rsid w:val="001F1FE9"/>
    <w:rsid w:val="00224676"/>
    <w:rsid w:val="0029437C"/>
    <w:rsid w:val="00325AF8"/>
    <w:rsid w:val="00376711"/>
    <w:rsid w:val="003C6353"/>
    <w:rsid w:val="00410FB0"/>
    <w:rsid w:val="00460753"/>
    <w:rsid w:val="00527705"/>
    <w:rsid w:val="0053352E"/>
    <w:rsid w:val="00792C34"/>
    <w:rsid w:val="00830ECB"/>
    <w:rsid w:val="009B3220"/>
    <w:rsid w:val="00A976B4"/>
    <w:rsid w:val="00AC3BC6"/>
    <w:rsid w:val="00B1415B"/>
    <w:rsid w:val="00B7127F"/>
    <w:rsid w:val="00BB063A"/>
    <w:rsid w:val="00BC4016"/>
    <w:rsid w:val="00C10CE3"/>
    <w:rsid w:val="00C72C8B"/>
    <w:rsid w:val="00CA041A"/>
    <w:rsid w:val="00CD05DA"/>
    <w:rsid w:val="00DB002F"/>
    <w:rsid w:val="00DC3999"/>
    <w:rsid w:val="00DD6775"/>
    <w:rsid w:val="00E05D97"/>
    <w:rsid w:val="00E65143"/>
    <w:rsid w:val="00F44D2E"/>
    <w:rsid w:val="11995DAE"/>
    <w:rsid w:val="5E347D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8">
    <w:name w:val=" Char Char1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 Char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116</Words>
  <Characters>665</Characters>
  <Lines>5</Lines>
  <Paragraphs>1</Paragraphs>
  <TotalTime>0</TotalTime>
  <ScaleCrop>false</ScaleCrop>
  <LinksUpToDate>false</LinksUpToDate>
  <CharactersWithSpaces>780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2015-09-22T02:49:00Z</dcterms:created>
  <dc:creator>USER</dc:creator>
  <cp:lastModifiedBy>vertesyuan</cp:lastModifiedBy>
  <cp:lastPrinted>2015-09-22T07:44:00Z</cp:lastPrinted>
  <dcterms:modified xsi:type="dcterms:W3CDTF">2021-12-08T08:13:21Z</dcterms:modified>
  <dc:title>昆明理工大学硕士研究生入学考试《高等数学》考试大纲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