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3"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校名"/>
                    <pic:cNvPicPr>
                      <a:picLocks noChangeAspect="1"/>
                    </pic:cNvPicPr>
                  </pic:nvPicPr>
                  <pic:blipFill>
                    <a:blip r:embed="rId5">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2022年全国硕士研究生招生考试大纲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科目代码：357</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科目名称：英语翻译基础</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适用专业：英语笔译、英语口译</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修订日期：2021年9月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《英语翻译基础》考试大纲</w:t>
      </w:r>
    </w:p>
    <w:p>
      <w:pPr>
        <w:spacing w:line="360" w:lineRule="auto"/>
        <w:rPr>
          <w:rFonts w:hint="eastAsia" w:ascii="宋体" w:hAnsi="宋体" w:cs="宋体"/>
          <w:sz w:val="28"/>
          <w:szCs w:val="28"/>
        </w:rPr>
      </w:pPr>
    </w:p>
    <w:p>
      <w:pPr>
        <w:spacing w:line="360" w:lineRule="auto"/>
        <w:rPr>
          <w:rFonts w:ascii="Times New Roman" w:hAnsi="Times New Roman"/>
          <w:b/>
          <w:sz w:val="24"/>
          <w:szCs w:val="24"/>
        </w:rPr>
      </w:pPr>
      <w:r>
        <w:rPr>
          <w:rFonts w:ascii="Times New Roman" w:hAnsi="宋体"/>
          <w:b/>
          <w:sz w:val="24"/>
          <w:szCs w:val="24"/>
        </w:rPr>
        <w:t>一、</w:t>
      </w:r>
      <w:r>
        <w:rPr>
          <w:rFonts w:hint="eastAsia" w:ascii="Times New Roman" w:hAnsi="宋体"/>
          <w:b/>
          <w:sz w:val="24"/>
          <w:szCs w:val="24"/>
        </w:rPr>
        <w:t>科目简介</w:t>
      </w:r>
    </w:p>
    <w:p>
      <w:pPr>
        <w:spacing w:line="360" w:lineRule="auto"/>
        <w:ind w:firstLine="240" w:firstLineChars="100"/>
        <w:rPr>
          <w:rFonts w:ascii="Times New Roman" w:hAnsi="Times New Roman"/>
          <w:sz w:val="24"/>
          <w:szCs w:val="24"/>
        </w:rPr>
      </w:pPr>
      <w:r>
        <w:rPr>
          <w:rFonts w:ascii="Times New Roman" w:hAnsi="宋体"/>
          <w:sz w:val="24"/>
          <w:szCs w:val="24"/>
        </w:rPr>
        <w:t>　本考试是翻译硕士专业学位研究生的入学资格考试之专业基础科目，考生统一用</w:t>
      </w:r>
      <w:r>
        <w:rPr>
          <w:rFonts w:hint="eastAsia" w:ascii="Times New Roman" w:hAnsi="宋体"/>
          <w:sz w:val="24"/>
          <w:szCs w:val="24"/>
        </w:rPr>
        <w:t>英</w:t>
      </w:r>
      <w:r>
        <w:rPr>
          <w:rFonts w:ascii="Times New Roman" w:hAnsi="宋体"/>
          <w:sz w:val="24"/>
          <w:szCs w:val="24"/>
        </w:rPr>
        <w:t>语答题</w:t>
      </w:r>
      <w:r>
        <w:rPr>
          <w:rFonts w:hint="eastAsia" w:ascii="Times New Roman" w:hAnsi="宋体"/>
          <w:sz w:val="24"/>
          <w:szCs w:val="24"/>
        </w:rPr>
        <w:t>（英译汉除外）</w:t>
      </w:r>
      <w:r>
        <w:rPr>
          <w:rFonts w:ascii="Times New Roman" w:hAnsi="宋体"/>
          <w:sz w:val="24"/>
          <w:szCs w:val="24"/>
        </w:rPr>
        <w:t>。根据考生参加本考试的成绩和其他三门考试的成绩总分来选择参加复试的考生。</w:t>
      </w:r>
    </w:p>
    <w:p>
      <w:pPr>
        <w:spacing w:line="360" w:lineRule="auto"/>
        <w:rPr>
          <w:rFonts w:ascii="Times New Roman" w:hAnsi="宋体"/>
          <w:sz w:val="24"/>
          <w:szCs w:val="24"/>
        </w:rPr>
      </w:pPr>
    </w:p>
    <w:p>
      <w:pPr>
        <w:spacing w:line="360" w:lineRule="auto"/>
        <w:rPr>
          <w:rFonts w:hint="eastAsia" w:ascii="Times New Roman" w:hAnsi="宋体"/>
          <w:b/>
          <w:sz w:val="24"/>
          <w:szCs w:val="24"/>
        </w:rPr>
      </w:pPr>
      <w:r>
        <w:rPr>
          <w:rFonts w:ascii="Times New Roman" w:hAnsi="宋体"/>
          <w:b/>
          <w:sz w:val="24"/>
          <w:szCs w:val="24"/>
        </w:rPr>
        <w:t>二、</w:t>
      </w:r>
      <w:r>
        <w:rPr>
          <w:rFonts w:hint="eastAsia" w:ascii="Times New Roman" w:hAnsi="宋体"/>
          <w:b/>
          <w:sz w:val="24"/>
          <w:szCs w:val="24"/>
        </w:rPr>
        <w:t>考查目标与要求</w:t>
      </w:r>
    </w:p>
    <w:p>
      <w:pPr>
        <w:spacing w:line="360" w:lineRule="auto"/>
        <w:ind w:firstLine="240" w:firstLineChars="100"/>
        <w:rPr>
          <w:rFonts w:ascii="Times New Roman" w:hAnsi="Times New Roman"/>
          <w:sz w:val="24"/>
          <w:szCs w:val="24"/>
        </w:rPr>
      </w:pPr>
      <w:r>
        <w:rPr>
          <w:rFonts w:ascii="Times New Roman" w:hAnsi="宋体"/>
          <w:sz w:val="24"/>
          <w:szCs w:val="24"/>
        </w:rPr>
        <w:t>　本考试是测试考生是否具备基</w:t>
      </w:r>
      <w:r>
        <w:rPr>
          <w:rFonts w:hint="eastAsia" w:ascii="Times New Roman" w:hAnsi="宋体"/>
          <w:sz w:val="24"/>
          <w:szCs w:val="24"/>
        </w:rPr>
        <w:t>本</w:t>
      </w:r>
      <w:r>
        <w:rPr>
          <w:rFonts w:ascii="Times New Roman" w:hAnsi="宋体"/>
          <w:sz w:val="24"/>
          <w:szCs w:val="24"/>
        </w:rPr>
        <w:t>翻译能力的参照性水平考试。考试的范围包括MTI考生入学应具备的外语词汇量、语法知识以及</w:t>
      </w:r>
      <w:r>
        <w:rPr>
          <w:rFonts w:hint="eastAsia" w:ascii="Times New Roman" w:hAnsi="宋体"/>
          <w:sz w:val="24"/>
          <w:szCs w:val="24"/>
        </w:rPr>
        <w:t>英</w:t>
      </w:r>
      <w:r>
        <w:rPr>
          <w:rFonts w:ascii="Times New Roman" w:hAnsi="宋体"/>
          <w:sz w:val="24"/>
          <w:szCs w:val="24"/>
        </w:rPr>
        <w:t>汉两种语言转换的基本技能。</w:t>
      </w:r>
      <w:r>
        <w:rPr>
          <w:rFonts w:hint="eastAsia" w:ascii="Times New Roman" w:hAnsi="宋体"/>
          <w:sz w:val="24"/>
          <w:szCs w:val="24"/>
        </w:rPr>
        <w:t>要求考生掌握</w:t>
      </w:r>
      <w:r>
        <w:rPr>
          <w:rFonts w:ascii="Times New Roman" w:hAnsi="宋体"/>
          <w:sz w:val="24"/>
          <w:szCs w:val="24"/>
        </w:rPr>
        <w:t>一定</w:t>
      </w:r>
      <w:r>
        <w:rPr>
          <w:rFonts w:hint="eastAsia" w:ascii="Times New Roman" w:hAnsi="宋体"/>
          <w:sz w:val="24"/>
          <w:szCs w:val="24"/>
        </w:rPr>
        <w:t>的语言与</w:t>
      </w:r>
      <w:r>
        <w:rPr>
          <w:rFonts w:ascii="Times New Roman" w:hAnsi="宋体"/>
          <w:sz w:val="24"/>
          <w:szCs w:val="24"/>
        </w:rPr>
        <w:t>文化，以及政治、经济、法律等方面的背景知识</w:t>
      </w:r>
      <w:r>
        <w:rPr>
          <w:rFonts w:hint="eastAsia" w:ascii="Times New Roman" w:hAnsi="宋体"/>
          <w:sz w:val="24"/>
          <w:szCs w:val="24"/>
        </w:rPr>
        <w:t>，同时具有</w:t>
      </w:r>
      <w:r>
        <w:rPr>
          <w:rFonts w:ascii="Times New Roman" w:hAnsi="宋体"/>
          <w:sz w:val="24"/>
          <w:szCs w:val="24"/>
        </w:rPr>
        <w:t>较强的</w:t>
      </w:r>
      <w:r>
        <w:rPr>
          <w:rFonts w:hint="eastAsia" w:ascii="Times New Roman" w:hAnsi="宋体"/>
          <w:sz w:val="24"/>
          <w:szCs w:val="24"/>
        </w:rPr>
        <w:t>英汉</w:t>
      </w:r>
      <w:r>
        <w:rPr>
          <w:rFonts w:ascii="Times New Roman" w:hAnsi="宋体"/>
          <w:sz w:val="24"/>
          <w:szCs w:val="24"/>
        </w:rPr>
        <w:t>语基本</w:t>
      </w:r>
      <w:r>
        <w:rPr>
          <w:rFonts w:hint="eastAsia" w:ascii="Times New Roman" w:hAnsi="宋体"/>
          <w:sz w:val="24"/>
          <w:szCs w:val="24"/>
        </w:rPr>
        <w:t>功底及双语转换能力</w:t>
      </w:r>
      <w:r>
        <w:rPr>
          <w:rFonts w:ascii="Times New Roman" w:hAnsi="宋体"/>
          <w:sz w:val="24"/>
          <w:szCs w:val="24"/>
        </w:rPr>
        <w:t>。考试</w:t>
      </w:r>
      <w:r>
        <w:rPr>
          <w:rFonts w:hint="eastAsia" w:ascii="Times New Roman" w:hAnsi="宋体"/>
          <w:sz w:val="24"/>
          <w:szCs w:val="24"/>
        </w:rPr>
        <w:t>时长</w:t>
      </w:r>
      <w:r>
        <w:rPr>
          <w:rFonts w:ascii="Times New Roman" w:hAnsi="宋体"/>
          <w:sz w:val="24"/>
          <w:szCs w:val="24"/>
        </w:rPr>
        <w:t>为3小时。</w:t>
      </w:r>
    </w:p>
    <w:p>
      <w:pPr>
        <w:spacing w:line="360" w:lineRule="auto"/>
        <w:rPr>
          <w:rFonts w:hint="eastAsia" w:ascii="Times New Roman" w:hAnsi="宋体"/>
          <w:b/>
          <w:sz w:val="24"/>
          <w:szCs w:val="24"/>
        </w:rPr>
      </w:pPr>
    </w:p>
    <w:p>
      <w:pPr>
        <w:spacing w:line="360" w:lineRule="auto"/>
        <w:rPr>
          <w:rFonts w:ascii="Times New Roman" w:hAnsi="Times New Roman"/>
          <w:b/>
          <w:sz w:val="24"/>
          <w:szCs w:val="24"/>
        </w:rPr>
      </w:pPr>
      <w:r>
        <w:rPr>
          <w:rFonts w:hint="eastAsia" w:ascii="Times New Roman" w:hAnsi="宋体"/>
          <w:b/>
          <w:sz w:val="24"/>
          <w:szCs w:val="24"/>
        </w:rPr>
        <w:t>三</w:t>
      </w:r>
      <w:r>
        <w:rPr>
          <w:rFonts w:ascii="Times New Roman" w:hAnsi="宋体"/>
          <w:b/>
          <w:sz w:val="24"/>
          <w:szCs w:val="24"/>
        </w:rPr>
        <w:t>、考试</w:t>
      </w:r>
      <w:r>
        <w:rPr>
          <w:rFonts w:hint="eastAsia" w:ascii="Times New Roman" w:hAnsi="宋体"/>
          <w:b/>
          <w:sz w:val="24"/>
          <w:szCs w:val="24"/>
        </w:rPr>
        <w:t>内容及试卷结构</w:t>
      </w:r>
    </w:p>
    <w:p>
      <w:pPr>
        <w:spacing w:line="360" w:lineRule="auto"/>
        <w:rPr>
          <w:rFonts w:ascii="Times New Roman" w:hAnsi="宋体"/>
          <w:sz w:val="24"/>
          <w:szCs w:val="24"/>
        </w:rPr>
      </w:pPr>
      <w:r>
        <w:rPr>
          <w:rFonts w:ascii="Times New Roman" w:hAnsi="宋体"/>
          <w:sz w:val="24"/>
          <w:szCs w:val="24"/>
        </w:rPr>
        <w:t>　　本考试</w:t>
      </w:r>
      <w:r>
        <w:rPr>
          <w:rFonts w:hint="eastAsia" w:ascii="Times New Roman" w:hAnsi="宋体"/>
          <w:sz w:val="24"/>
          <w:szCs w:val="24"/>
        </w:rPr>
        <w:t>以</w:t>
      </w:r>
      <w:r>
        <w:rPr>
          <w:rFonts w:ascii="Times New Roman" w:hAnsi="宋体"/>
          <w:sz w:val="24"/>
          <w:szCs w:val="24"/>
        </w:rPr>
        <w:t>主观试题</w:t>
      </w:r>
      <w:r>
        <w:rPr>
          <w:rFonts w:hint="eastAsia" w:ascii="Times New Roman" w:hAnsi="宋体"/>
          <w:sz w:val="24"/>
          <w:szCs w:val="24"/>
        </w:rPr>
        <w:t>为主</w:t>
      </w:r>
      <w:r>
        <w:rPr>
          <w:rFonts w:ascii="Times New Roman" w:hAnsi="宋体"/>
          <w:sz w:val="24"/>
          <w:szCs w:val="24"/>
        </w:rPr>
        <w:t>，单项技能测试与综合技能测试相结合的方法，强调考生的</w:t>
      </w:r>
      <w:r>
        <w:rPr>
          <w:rFonts w:hint="eastAsia" w:ascii="Times New Roman" w:hAnsi="宋体"/>
          <w:sz w:val="24"/>
          <w:szCs w:val="24"/>
        </w:rPr>
        <w:t>英汉双语转换能力</w:t>
      </w:r>
      <w:r>
        <w:rPr>
          <w:rFonts w:ascii="Times New Roman" w:hAnsi="宋体"/>
          <w:sz w:val="24"/>
          <w:szCs w:val="24"/>
        </w:rPr>
        <w:t>。考试包括三个部分：</w:t>
      </w:r>
      <w:r>
        <w:rPr>
          <w:rFonts w:hint="eastAsia" w:ascii="Times New Roman" w:hAnsi="宋体"/>
          <w:sz w:val="24"/>
          <w:szCs w:val="24"/>
        </w:rPr>
        <w:t>词语翻译；习语</w:t>
      </w:r>
      <w:r>
        <w:rPr>
          <w:rFonts w:ascii="Times New Roman" w:hAnsi="宋体"/>
          <w:sz w:val="24"/>
          <w:szCs w:val="24"/>
        </w:rPr>
        <w:t>、</w:t>
      </w:r>
      <w:r>
        <w:rPr>
          <w:rFonts w:hint="eastAsia" w:ascii="Times New Roman" w:hAnsi="宋体"/>
          <w:sz w:val="24"/>
          <w:szCs w:val="24"/>
        </w:rPr>
        <w:t>谚语或句子翻译；篇章翻译</w:t>
      </w:r>
      <w:r>
        <w:rPr>
          <w:rFonts w:ascii="Times New Roman" w:hAnsi="宋体"/>
          <w:sz w:val="24"/>
          <w:szCs w:val="24"/>
        </w:rPr>
        <w:t>。总分</w:t>
      </w:r>
      <w:r>
        <w:rPr>
          <w:rFonts w:ascii="Times New Roman" w:hAnsi="Times New Roman"/>
          <w:sz w:val="24"/>
          <w:szCs w:val="24"/>
        </w:rPr>
        <w:t>150</w:t>
      </w:r>
      <w:r>
        <w:rPr>
          <w:rFonts w:ascii="Times New Roman" w:hAnsi="宋体"/>
          <w:sz w:val="24"/>
          <w:szCs w:val="24"/>
        </w:rPr>
        <w:t>分。</w:t>
      </w:r>
    </w:p>
    <w:p>
      <w:pPr>
        <w:spacing w:line="360" w:lineRule="auto"/>
        <w:rPr>
          <w:rFonts w:ascii="Times New Roman" w:hAnsi="Times New Roman"/>
          <w:sz w:val="24"/>
          <w:szCs w:val="24"/>
        </w:rPr>
      </w:pPr>
      <w:r>
        <w:rPr>
          <w:rFonts w:hint="eastAsia" w:ascii="Times New Roman" w:hAnsi="Times New Roman"/>
          <w:sz w:val="24"/>
          <w:szCs w:val="24"/>
        </w:rPr>
        <w:t xml:space="preserve">第一部分 </w:t>
      </w:r>
      <w:r>
        <w:rPr>
          <w:rFonts w:hint="eastAsia" w:ascii="Times New Roman" w:hAnsi="宋体"/>
          <w:sz w:val="24"/>
          <w:szCs w:val="24"/>
        </w:rPr>
        <w:t>词语翻译（15分）</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宋体"/>
          <w:sz w:val="24"/>
          <w:szCs w:val="24"/>
        </w:rPr>
        <w:t>一、</w:t>
      </w:r>
      <w:r>
        <w:rPr>
          <w:rFonts w:ascii="Times New Roman" w:hAnsi="宋体"/>
          <w:sz w:val="24"/>
          <w:szCs w:val="24"/>
        </w:rPr>
        <w:t>考试要求</w:t>
      </w:r>
      <w:r>
        <w:rPr>
          <w:rFonts w:hint="eastAsia" w:ascii="Times New Roman" w:hAnsi="Times New Roman"/>
          <w:sz w:val="24"/>
          <w:szCs w:val="24"/>
        </w:rPr>
        <w:t>：</w:t>
      </w:r>
      <w:r>
        <w:rPr>
          <w:rFonts w:ascii="Times New Roman" w:hAnsi="宋体"/>
          <w:sz w:val="24"/>
          <w:szCs w:val="24"/>
        </w:rPr>
        <w:t>要求考生准确翻译中</w:t>
      </w:r>
      <w:r>
        <w:rPr>
          <w:rFonts w:hint="eastAsia" w:ascii="Times New Roman" w:hAnsi="宋体"/>
          <w:sz w:val="24"/>
          <w:szCs w:val="24"/>
        </w:rPr>
        <w:t>、英</w:t>
      </w:r>
      <w:r>
        <w:rPr>
          <w:rFonts w:ascii="Times New Roman" w:hAnsi="宋体"/>
          <w:sz w:val="24"/>
          <w:szCs w:val="24"/>
        </w:rPr>
        <w:t>文术语或专有名词。</w:t>
      </w:r>
    </w:p>
    <w:p>
      <w:pPr>
        <w:spacing w:line="360" w:lineRule="auto"/>
        <w:rPr>
          <w:rFonts w:hint="eastAsia" w:ascii="Times New Roman" w:hAnsi="宋体"/>
          <w:sz w:val="24"/>
          <w:szCs w:val="24"/>
        </w:rPr>
      </w:pPr>
      <w:r>
        <w:rPr>
          <w:rFonts w:ascii="Times New Roman" w:hAnsi="宋体"/>
          <w:sz w:val="24"/>
          <w:szCs w:val="24"/>
        </w:rPr>
        <w:t>　</w:t>
      </w:r>
      <w:r>
        <w:rPr>
          <w:rFonts w:hint="eastAsia" w:ascii="Times New Roman" w:hAnsi="Times New Roman"/>
          <w:sz w:val="24"/>
          <w:szCs w:val="24"/>
        </w:rPr>
        <w:t>二、</w:t>
      </w:r>
      <w:r>
        <w:rPr>
          <w:rFonts w:ascii="Times New Roman" w:hAnsi="宋体"/>
          <w:sz w:val="24"/>
          <w:szCs w:val="24"/>
        </w:rPr>
        <w:t>题型</w:t>
      </w:r>
    </w:p>
    <w:p>
      <w:pPr>
        <w:spacing w:line="360" w:lineRule="auto"/>
        <w:rPr>
          <w:rFonts w:ascii="Times New Roman" w:hAnsi="宋体"/>
          <w:sz w:val="24"/>
          <w:szCs w:val="24"/>
        </w:rPr>
      </w:pPr>
      <w:r>
        <w:rPr>
          <w:rFonts w:hint="eastAsia" w:ascii="Times New Roman" w:hAnsi="宋体"/>
          <w:sz w:val="24"/>
          <w:szCs w:val="24"/>
        </w:rPr>
        <w:t xml:space="preserve">    </w:t>
      </w:r>
      <w:r>
        <w:rPr>
          <w:rFonts w:ascii="Times New Roman" w:hAnsi="宋体"/>
          <w:sz w:val="24"/>
          <w:szCs w:val="24"/>
        </w:rPr>
        <w:t>要求考生较为准确地写出题中的</w:t>
      </w:r>
      <w:r>
        <w:rPr>
          <w:rFonts w:hint="eastAsia" w:ascii="Times New Roman" w:hAnsi="宋体"/>
          <w:sz w:val="24"/>
          <w:szCs w:val="24"/>
        </w:rPr>
        <w:t>10</w:t>
      </w:r>
      <w:r>
        <w:rPr>
          <w:rFonts w:ascii="Times New Roman" w:hAnsi="宋体"/>
          <w:sz w:val="24"/>
          <w:szCs w:val="24"/>
        </w:rPr>
        <w:t>个汉/</w:t>
      </w:r>
      <w:r>
        <w:rPr>
          <w:rFonts w:hint="eastAsia" w:ascii="Times New Roman" w:hAnsi="宋体"/>
          <w:sz w:val="24"/>
          <w:szCs w:val="24"/>
        </w:rPr>
        <w:t>英</w:t>
      </w:r>
      <w:r>
        <w:rPr>
          <w:rFonts w:ascii="Times New Roman" w:hAnsi="宋体"/>
          <w:sz w:val="24"/>
          <w:szCs w:val="24"/>
        </w:rPr>
        <w:t>术语、缩略语或专有名词的对应目的语。汉/</w:t>
      </w:r>
      <w:r>
        <w:rPr>
          <w:rFonts w:hint="eastAsia" w:ascii="Times New Roman" w:hAnsi="宋体"/>
          <w:sz w:val="24"/>
          <w:szCs w:val="24"/>
        </w:rPr>
        <w:t>英</w:t>
      </w:r>
      <w:r>
        <w:rPr>
          <w:rFonts w:ascii="Times New Roman" w:hAnsi="宋体"/>
          <w:sz w:val="24"/>
          <w:szCs w:val="24"/>
        </w:rPr>
        <w:t>文</w:t>
      </w:r>
      <w:r>
        <w:rPr>
          <w:rFonts w:hint="eastAsia" w:ascii="Times New Roman" w:hAnsi="宋体"/>
          <w:sz w:val="24"/>
          <w:szCs w:val="24"/>
        </w:rPr>
        <w:t>各5</w:t>
      </w:r>
      <w:r>
        <w:rPr>
          <w:rFonts w:ascii="Times New Roman" w:hAnsi="宋体"/>
          <w:sz w:val="24"/>
          <w:szCs w:val="24"/>
        </w:rPr>
        <w:t>个，每个1</w:t>
      </w:r>
      <w:r>
        <w:rPr>
          <w:rFonts w:hint="eastAsia" w:ascii="Times New Roman" w:hAnsi="宋体"/>
          <w:sz w:val="24"/>
          <w:szCs w:val="24"/>
        </w:rPr>
        <w:t>.5</w:t>
      </w:r>
      <w:r>
        <w:rPr>
          <w:rFonts w:ascii="Times New Roman" w:hAnsi="宋体"/>
          <w:sz w:val="24"/>
          <w:szCs w:val="24"/>
        </w:rPr>
        <w:t>分，总分</w:t>
      </w:r>
      <w:r>
        <w:rPr>
          <w:rFonts w:hint="eastAsia" w:ascii="Times New Roman" w:hAnsi="宋体"/>
          <w:sz w:val="24"/>
          <w:szCs w:val="24"/>
        </w:rPr>
        <w:t>15</w:t>
      </w:r>
      <w:r>
        <w:rPr>
          <w:rFonts w:ascii="Times New Roman" w:hAnsi="宋体"/>
          <w:sz w:val="24"/>
          <w:szCs w:val="24"/>
        </w:rPr>
        <w:t>分。</w:t>
      </w:r>
    </w:p>
    <w:p>
      <w:pPr>
        <w:spacing w:line="360" w:lineRule="auto"/>
        <w:rPr>
          <w:rFonts w:ascii="Times New Roman" w:hAnsi="Times New Roman"/>
          <w:sz w:val="24"/>
          <w:szCs w:val="24"/>
        </w:rPr>
      </w:pPr>
      <w:r>
        <w:rPr>
          <w:rFonts w:hint="eastAsia" w:ascii="Times New Roman" w:hAnsi="Times New Roman"/>
          <w:sz w:val="24"/>
          <w:szCs w:val="24"/>
        </w:rPr>
        <w:t>第二部分 习语、谚语或句子翻译（15分）</w:t>
      </w:r>
    </w:p>
    <w:p>
      <w:pPr>
        <w:spacing w:line="360" w:lineRule="auto"/>
        <w:rPr>
          <w:rFonts w:hint="eastAsia" w:ascii="Times New Roman" w:hAnsi="Times New Roman"/>
          <w:sz w:val="24"/>
          <w:szCs w:val="24"/>
        </w:rPr>
      </w:pPr>
      <w:r>
        <w:rPr>
          <w:rFonts w:ascii="Times New Roman" w:hAnsi="宋体"/>
          <w:sz w:val="24"/>
          <w:szCs w:val="24"/>
        </w:rPr>
        <w:t>　</w:t>
      </w:r>
      <w:r>
        <w:rPr>
          <w:rFonts w:hint="eastAsia" w:ascii="Times New Roman" w:hAnsi="Times New Roman"/>
          <w:sz w:val="24"/>
          <w:szCs w:val="24"/>
        </w:rPr>
        <w:t>一、</w:t>
      </w:r>
      <w:r>
        <w:rPr>
          <w:rFonts w:ascii="Times New Roman" w:hAnsi="宋体"/>
          <w:sz w:val="24"/>
          <w:szCs w:val="24"/>
        </w:rPr>
        <w:t>考试要求</w:t>
      </w:r>
      <w:r>
        <w:rPr>
          <w:rFonts w:hint="eastAsia" w:ascii="Times New Roman" w:hAnsi="Times New Roman"/>
          <w:sz w:val="24"/>
          <w:szCs w:val="24"/>
        </w:rPr>
        <w:t>：</w:t>
      </w:r>
      <w:r>
        <w:rPr>
          <w:rFonts w:hint="eastAsia" w:ascii="Times New Roman" w:hAnsi="宋体"/>
          <w:sz w:val="24"/>
          <w:szCs w:val="24"/>
        </w:rPr>
        <w:t>考查考生对英、汉语习惯用法及句式的翻译。</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Times New Roman"/>
          <w:sz w:val="24"/>
          <w:szCs w:val="24"/>
        </w:rPr>
        <w:t>二、</w:t>
      </w:r>
      <w:r>
        <w:rPr>
          <w:rFonts w:ascii="Times New Roman" w:hAnsi="宋体"/>
          <w:sz w:val="24"/>
          <w:szCs w:val="24"/>
        </w:rPr>
        <w:t>题型</w:t>
      </w:r>
    </w:p>
    <w:p>
      <w:pPr>
        <w:spacing w:line="360" w:lineRule="auto"/>
        <w:ind w:firstLine="420"/>
        <w:rPr>
          <w:rFonts w:ascii="Times New Roman" w:hAnsi="宋体"/>
          <w:sz w:val="24"/>
          <w:szCs w:val="24"/>
        </w:rPr>
      </w:pPr>
      <w:r>
        <w:rPr>
          <w:rFonts w:ascii="Times New Roman" w:hAnsi="宋体"/>
          <w:sz w:val="24"/>
          <w:szCs w:val="24"/>
        </w:rPr>
        <w:t>要求考生较为准确地</w:t>
      </w:r>
      <w:r>
        <w:rPr>
          <w:rFonts w:hint="eastAsia" w:ascii="Times New Roman" w:hAnsi="宋体"/>
          <w:sz w:val="24"/>
          <w:szCs w:val="24"/>
        </w:rPr>
        <w:t>翻译</w:t>
      </w:r>
      <w:r>
        <w:rPr>
          <w:rFonts w:ascii="Times New Roman" w:hAnsi="宋体"/>
          <w:sz w:val="24"/>
          <w:szCs w:val="24"/>
        </w:rPr>
        <w:t>题中的</w:t>
      </w:r>
      <w:r>
        <w:rPr>
          <w:rFonts w:hint="eastAsia" w:ascii="Times New Roman" w:hAnsi="宋体"/>
          <w:sz w:val="24"/>
          <w:szCs w:val="24"/>
        </w:rPr>
        <w:t>5</w:t>
      </w:r>
      <w:r>
        <w:rPr>
          <w:rFonts w:ascii="Times New Roman" w:hAnsi="宋体"/>
          <w:sz w:val="24"/>
          <w:szCs w:val="24"/>
        </w:rPr>
        <w:t>个汉/</w:t>
      </w:r>
      <w:r>
        <w:rPr>
          <w:rFonts w:hint="eastAsia" w:ascii="Times New Roman" w:hAnsi="宋体"/>
          <w:sz w:val="24"/>
          <w:szCs w:val="24"/>
        </w:rPr>
        <w:t>英习语、谚语或句子</w:t>
      </w:r>
      <w:r>
        <w:rPr>
          <w:rFonts w:ascii="Times New Roman" w:hAnsi="宋体"/>
          <w:sz w:val="24"/>
          <w:szCs w:val="24"/>
        </w:rPr>
        <w:t>。汉/</w:t>
      </w:r>
      <w:r>
        <w:rPr>
          <w:rFonts w:hint="eastAsia" w:ascii="Times New Roman" w:hAnsi="宋体"/>
          <w:sz w:val="24"/>
          <w:szCs w:val="24"/>
        </w:rPr>
        <w:t>英</w:t>
      </w:r>
      <w:r>
        <w:rPr>
          <w:rFonts w:ascii="Times New Roman" w:hAnsi="宋体"/>
          <w:sz w:val="24"/>
          <w:szCs w:val="24"/>
        </w:rPr>
        <w:t>文</w:t>
      </w:r>
      <w:r>
        <w:rPr>
          <w:rFonts w:hint="eastAsia" w:ascii="Times New Roman" w:hAnsi="宋体"/>
          <w:sz w:val="24"/>
          <w:szCs w:val="24"/>
        </w:rPr>
        <w:t>共5</w:t>
      </w:r>
      <w:r>
        <w:rPr>
          <w:rFonts w:ascii="Times New Roman" w:hAnsi="宋体"/>
          <w:sz w:val="24"/>
          <w:szCs w:val="24"/>
        </w:rPr>
        <w:t>个，每个</w:t>
      </w:r>
      <w:r>
        <w:rPr>
          <w:rFonts w:hint="eastAsia" w:ascii="Times New Roman" w:hAnsi="宋体"/>
          <w:sz w:val="24"/>
          <w:szCs w:val="24"/>
        </w:rPr>
        <w:t>3</w:t>
      </w:r>
      <w:r>
        <w:rPr>
          <w:rFonts w:ascii="Times New Roman" w:hAnsi="宋体"/>
          <w:sz w:val="24"/>
          <w:szCs w:val="24"/>
        </w:rPr>
        <w:t>分，总分</w:t>
      </w:r>
      <w:r>
        <w:rPr>
          <w:rFonts w:hint="eastAsia" w:ascii="Times New Roman" w:hAnsi="宋体"/>
          <w:sz w:val="24"/>
          <w:szCs w:val="24"/>
        </w:rPr>
        <w:t>15</w:t>
      </w:r>
      <w:r>
        <w:rPr>
          <w:rFonts w:ascii="Times New Roman" w:hAnsi="宋体"/>
          <w:sz w:val="24"/>
          <w:szCs w:val="24"/>
        </w:rPr>
        <w:t>分。</w:t>
      </w:r>
    </w:p>
    <w:p>
      <w:pPr>
        <w:spacing w:line="360" w:lineRule="auto"/>
        <w:rPr>
          <w:rFonts w:ascii="Times New Roman" w:hAnsi="Times New Roman"/>
          <w:sz w:val="24"/>
          <w:szCs w:val="24"/>
        </w:rPr>
      </w:pPr>
      <w:r>
        <w:rPr>
          <w:rFonts w:hint="eastAsia" w:ascii="Times New Roman" w:hAnsi="Times New Roman"/>
          <w:sz w:val="24"/>
          <w:szCs w:val="24"/>
        </w:rPr>
        <w:t xml:space="preserve">第三部分 </w:t>
      </w:r>
      <w:r>
        <w:rPr>
          <w:rFonts w:hint="eastAsia" w:ascii="Times New Roman" w:hAnsi="宋体"/>
          <w:sz w:val="24"/>
          <w:szCs w:val="24"/>
        </w:rPr>
        <w:t>篇章翻译（120分）</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Times New Roman"/>
          <w:sz w:val="24"/>
          <w:szCs w:val="24"/>
        </w:rPr>
        <w:t>一、</w:t>
      </w:r>
      <w:r>
        <w:rPr>
          <w:rFonts w:ascii="Times New Roman" w:hAnsi="宋体"/>
          <w:sz w:val="24"/>
          <w:szCs w:val="24"/>
        </w:rPr>
        <w:t>考试要求</w:t>
      </w:r>
    </w:p>
    <w:p>
      <w:pPr>
        <w:spacing w:line="360" w:lineRule="auto"/>
        <w:rPr>
          <w:rFonts w:ascii="Times New Roman" w:hAnsi="Times New Roman"/>
          <w:sz w:val="24"/>
          <w:szCs w:val="24"/>
        </w:rPr>
      </w:pPr>
      <w:r>
        <w:rPr>
          <w:rFonts w:ascii="Times New Roman" w:hAnsi="宋体"/>
          <w:sz w:val="24"/>
          <w:szCs w:val="24"/>
        </w:rPr>
        <w:t>　　要求</w:t>
      </w:r>
      <w:r>
        <w:rPr>
          <w:rFonts w:hint="eastAsia" w:ascii="Times New Roman" w:hAnsi="宋体"/>
          <w:sz w:val="24"/>
          <w:szCs w:val="24"/>
        </w:rPr>
        <w:t>考生</w:t>
      </w:r>
      <w:r>
        <w:rPr>
          <w:rFonts w:ascii="Times New Roman" w:hAnsi="宋体"/>
          <w:sz w:val="24"/>
          <w:szCs w:val="24"/>
        </w:rPr>
        <w:t>具备</w:t>
      </w:r>
      <w:r>
        <w:rPr>
          <w:rFonts w:hint="eastAsia" w:ascii="Times New Roman" w:hAnsi="宋体"/>
          <w:sz w:val="24"/>
          <w:szCs w:val="24"/>
        </w:rPr>
        <w:t>英</w:t>
      </w:r>
      <w:r>
        <w:rPr>
          <w:rFonts w:ascii="Times New Roman" w:hAnsi="宋体"/>
          <w:sz w:val="24"/>
          <w:szCs w:val="24"/>
        </w:rPr>
        <w:t>汉互译的基本技巧和能力；初步了解中国和</w:t>
      </w:r>
      <w:r>
        <w:rPr>
          <w:rFonts w:hint="eastAsia" w:ascii="Times New Roman" w:hAnsi="宋体"/>
          <w:sz w:val="24"/>
          <w:szCs w:val="24"/>
        </w:rPr>
        <w:t>英</w:t>
      </w:r>
      <w:r>
        <w:rPr>
          <w:rFonts w:ascii="Times New Roman" w:hAnsi="宋体"/>
          <w:sz w:val="24"/>
          <w:szCs w:val="24"/>
        </w:rPr>
        <w:t>语国家的社会、文化等背景知识；译文忠实原文，无明显误译、漏译；译文通顺，用词</w:t>
      </w:r>
      <w:r>
        <w:rPr>
          <w:rFonts w:hint="eastAsia" w:ascii="Times New Roman" w:hAnsi="宋体"/>
          <w:sz w:val="24"/>
          <w:szCs w:val="24"/>
        </w:rPr>
        <w:t>准</w:t>
      </w:r>
      <w:r>
        <w:rPr>
          <w:rFonts w:ascii="Times New Roman" w:hAnsi="宋体"/>
          <w:sz w:val="24"/>
          <w:szCs w:val="24"/>
        </w:rPr>
        <w:t>确、表达基本无误；译文无明显语法错误</w:t>
      </w:r>
      <w:r>
        <w:rPr>
          <w:rFonts w:hint="eastAsia" w:ascii="Times New Roman" w:hAnsi="宋体"/>
          <w:sz w:val="24"/>
          <w:szCs w:val="24"/>
        </w:rPr>
        <w:t>。</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宋体"/>
          <w:sz w:val="24"/>
          <w:szCs w:val="24"/>
        </w:rPr>
        <w:t>二、</w:t>
      </w:r>
      <w:r>
        <w:rPr>
          <w:rFonts w:ascii="Times New Roman" w:hAnsi="宋体"/>
          <w:sz w:val="24"/>
          <w:szCs w:val="24"/>
        </w:rPr>
        <w:t>题型</w:t>
      </w:r>
    </w:p>
    <w:p>
      <w:pPr>
        <w:spacing w:line="360" w:lineRule="auto"/>
        <w:rPr>
          <w:rFonts w:ascii="Times New Roman" w:hAnsi="Times New Roman"/>
          <w:sz w:val="24"/>
          <w:szCs w:val="24"/>
        </w:rPr>
      </w:pPr>
      <w:r>
        <w:rPr>
          <w:rFonts w:ascii="Times New Roman" w:hAnsi="宋体"/>
          <w:sz w:val="24"/>
          <w:szCs w:val="24"/>
        </w:rPr>
        <w:t>　　要求考生较为准确地翻译出所给的文章，</w:t>
      </w:r>
      <w:r>
        <w:rPr>
          <w:rFonts w:hint="eastAsia" w:ascii="Times New Roman" w:hAnsi="宋体"/>
          <w:sz w:val="24"/>
          <w:szCs w:val="24"/>
        </w:rPr>
        <w:t>英</w:t>
      </w:r>
      <w:r>
        <w:rPr>
          <w:rFonts w:ascii="Times New Roman" w:hAnsi="宋体"/>
          <w:sz w:val="24"/>
          <w:szCs w:val="24"/>
        </w:rPr>
        <w:t>译汉</w:t>
      </w:r>
      <w:r>
        <w:rPr>
          <w:rFonts w:hint="eastAsia" w:ascii="Times New Roman" w:hAnsi="宋体"/>
          <w:sz w:val="24"/>
          <w:szCs w:val="24"/>
        </w:rPr>
        <w:t>和</w:t>
      </w:r>
      <w:r>
        <w:rPr>
          <w:rFonts w:ascii="Times New Roman" w:hAnsi="宋体"/>
          <w:sz w:val="24"/>
          <w:szCs w:val="24"/>
        </w:rPr>
        <w:t>汉译</w:t>
      </w:r>
      <w:r>
        <w:rPr>
          <w:rFonts w:hint="eastAsia" w:ascii="Times New Roman" w:hAnsi="宋体"/>
          <w:sz w:val="24"/>
          <w:szCs w:val="24"/>
        </w:rPr>
        <w:t>英各两篇</w:t>
      </w:r>
      <w:r>
        <w:rPr>
          <w:rFonts w:ascii="Times New Roman" w:hAnsi="宋体"/>
          <w:sz w:val="24"/>
          <w:szCs w:val="24"/>
        </w:rPr>
        <w:t>，</w:t>
      </w:r>
      <w:r>
        <w:rPr>
          <w:rFonts w:hint="eastAsia" w:ascii="Times New Roman" w:hAnsi="宋体"/>
          <w:sz w:val="24"/>
          <w:szCs w:val="24"/>
        </w:rPr>
        <w:t>每篇约300-500字，英汉</w:t>
      </w:r>
      <w:r>
        <w:rPr>
          <w:rFonts w:ascii="Times New Roman" w:hAnsi="宋体"/>
          <w:sz w:val="24"/>
          <w:szCs w:val="24"/>
        </w:rPr>
        <w:t>各占</w:t>
      </w:r>
      <w:r>
        <w:rPr>
          <w:rFonts w:hint="eastAsia" w:ascii="Times New Roman" w:hAnsi="宋体"/>
          <w:sz w:val="24"/>
          <w:szCs w:val="24"/>
        </w:rPr>
        <w:t>6</w:t>
      </w:r>
      <w:r>
        <w:rPr>
          <w:rFonts w:ascii="Times New Roman" w:hAnsi="宋体"/>
          <w:sz w:val="24"/>
          <w:szCs w:val="24"/>
        </w:rPr>
        <w:t>0分，</w:t>
      </w:r>
      <w:r>
        <w:rPr>
          <w:rFonts w:hint="eastAsia" w:ascii="Times New Roman" w:hAnsi="宋体"/>
          <w:sz w:val="24"/>
          <w:szCs w:val="24"/>
        </w:rPr>
        <w:t>每篇30分，</w:t>
      </w:r>
      <w:r>
        <w:rPr>
          <w:rFonts w:ascii="Times New Roman" w:hAnsi="宋体"/>
          <w:sz w:val="24"/>
          <w:szCs w:val="24"/>
        </w:rPr>
        <w:t>总分1</w:t>
      </w:r>
      <w:r>
        <w:rPr>
          <w:rFonts w:hint="eastAsia" w:ascii="Times New Roman" w:hAnsi="宋体"/>
          <w:sz w:val="24"/>
          <w:szCs w:val="24"/>
        </w:rPr>
        <w:t>2</w:t>
      </w:r>
      <w:r>
        <w:rPr>
          <w:rFonts w:ascii="Times New Roman" w:hAnsi="宋体"/>
          <w:sz w:val="24"/>
          <w:szCs w:val="24"/>
        </w:rPr>
        <w:t>0分。</w:t>
      </w:r>
    </w:p>
    <w:p>
      <w:pPr>
        <w:spacing w:line="360" w:lineRule="auto"/>
        <w:rPr>
          <w:rFonts w:hint="eastAsia" w:ascii="Times New Roman" w:hAnsi="宋体"/>
          <w:sz w:val="24"/>
          <w:szCs w:val="24"/>
        </w:rPr>
      </w:pPr>
    </w:p>
    <w:p>
      <w:pPr>
        <w:spacing w:line="360" w:lineRule="auto"/>
        <w:rPr>
          <w:rFonts w:ascii="Times New Roman" w:hAnsi="宋体"/>
          <w:sz w:val="24"/>
          <w:szCs w:val="24"/>
        </w:rPr>
      </w:pPr>
      <w:r>
        <w:rPr>
          <w:rFonts w:ascii="Times New Roman" w:hAnsi="宋体"/>
          <w:sz w:val="24"/>
          <w:szCs w:val="24"/>
        </w:rPr>
        <w:t>答题和计分</w:t>
      </w:r>
      <w:r>
        <w:rPr>
          <w:rFonts w:hint="eastAsia" w:ascii="Times New Roman" w:hAnsi="宋体"/>
          <w:sz w:val="24"/>
          <w:szCs w:val="24"/>
        </w:rPr>
        <w:t>：</w:t>
      </w:r>
      <w:r>
        <w:rPr>
          <w:rFonts w:ascii="Times New Roman" w:hAnsi="宋体"/>
          <w:sz w:val="24"/>
          <w:szCs w:val="24"/>
        </w:rPr>
        <w:t>要求考生</w:t>
      </w:r>
      <w:r>
        <w:rPr>
          <w:rFonts w:hint="eastAsia" w:ascii="Times New Roman" w:hAnsi="宋体"/>
          <w:sz w:val="24"/>
          <w:szCs w:val="24"/>
        </w:rPr>
        <w:t>在答题纸作答，</w:t>
      </w:r>
      <w:r>
        <w:rPr>
          <w:rFonts w:ascii="Times New Roman" w:hAnsi="宋体"/>
          <w:sz w:val="24"/>
          <w:szCs w:val="24"/>
        </w:rPr>
        <w:t>字迹清晰，书写工整。</w:t>
      </w:r>
    </w:p>
    <w:p>
      <w:pPr>
        <w:numPr>
          <w:ilvl w:val="0"/>
          <w:numId w:val="1"/>
        </w:numPr>
        <w:spacing w:line="360" w:lineRule="auto"/>
        <w:rPr>
          <w:rFonts w:hint="eastAsia" w:ascii="Times New Roman" w:hAnsi="宋体"/>
          <w:b/>
          <w:bCs/>
          <w:sz w:val="24"/>
          <w:szCs w:val="24"/>
        </w:rPr>
      </w:pPr>
      <w:r>
        <w:rPr>
          <w:rFonts w:hint="eastAsia" w:ascii="Times New Roman" w:hAnsi="宋体"/>
          <w:b/>
          <w:bCs/>
          <w:sz w:val="24"/>
          <w:szCs w:val="24"/>
        </w:rPr>
        <w:t>参考书目</w:t>
      </w:r>
    </w:p>
    <w:p>
      <w:pPr>
        <w:spacing w:line="360" w:lineRule="auto"/>
        <w:rPr>
          <w:rFonts w:hint="eastAsia" w:ascii="Times New Roman" w:hAnsi="宋体"/>
          <w:sz w:val="24"/>
          <w:szCs w:val="24"/>
        </w:rPr>
      </w:pPr>
      <w:r>
        <w:rPr>
          <w:rFonts w:hint="eastAsia" w:ascii="Times New Roman" w:hAnsi="宋体"/>
          <w:sz w:val="24"/>
          <w:szCs w:val="24"/>
        </w:rPr>
        <w:t>无参考书目</w:t>
      </w:r>
    </w:p>
    <w:p>
      <w:pPr>
        <w:spacing w:line="360" w:lineRule="auto"/>
        <w:rPr>
          <w:rFonts w:hint="eastAsia" w:ascii="Times New Roman" w:hAnsi="宋体"/>
          <w:sz w:val="24"/>
          <w:szCs w:val="24"/>
        </w:rPr>
      </w:pPr>
    </w:p>
    <w:p>
      <w:pPr>
        <w:spacing w:line="360" w:lineRule="auto"/>
        <w:rPr>
          <w:rFonts w:hint="eastAsia" w:ascii="Times New Roman" w:hAnsi="宋体"/>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22D4D3"/>
    <w:multiLevelType w:val="singleLevel"/>
    <w:tmpl w:val="CF22D4D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3AB"/>
    <w:rsid w:val="00061425"/>
    <w:rsid w:val="00081C8A"/>
    <w:rsid w:val="000E490F"/>
    <w:rsid w:val="001505DA"/>
    <w:rsid w:val="001853B5"/>
    <w:rsid w:val="001B736A"/>
    <w:rsid w:val="001F2D73"/>
    <w:rsid w:val="0020501B"/>
    <w:rsid w:val="00282EAC"/>
    <w:rsid w:val="002B61CC"/>
    <w:rsid w:val="002B6E74"/>
    <w:rsid w:val="002E7343"/>
    <w:rsid w:val="002F1BE3"/>
    <w:rsid w:val="00322750"/>
    <w:rsid w:val="0035173B"/>
    <w:rsid w:val="003837FB"/>
    <w:rsid w:val="003A0D51"/>
    <w:rsid w:val="003A40CC"/>
    <w:rsid w:val="003B4CE3"/>
    <w:rsid w:val="003E5964"/>
    <w:rsid w:val="00445D12"/>
    <w:rsid w:val="00470E88"/>
    <w:rsid w:val="00480304"/>
    <w:rsid w:val="00482D72"/>
    <w:rsid w:val="00514DAC"/>
    <w:rsid w:val="00542DFE"/>
    <w:rsid w:val="00551E04"/>
    <w:rsid w:val="005C1321"/>
    <w:rsid w:val="005E534D"/>
    <w:rsid w:val="006B2FEE"/>
    <w:rsid w:val="006B484F"/>
    <w:rsid w:val="006E3132"/>
    <w:rsid w:val="00715F99"/>
    <w:rsid w:val="0072468E"/>
    <w:rsid w:val="007D4CCA"/>
    <w:rsid w:val="00855F8E"/>
    <w:rsid w:val="00895046"/>
    <w:rsid w:val="008D66CD"/>
    <w:rsid w:val="009A4FE1"/>
    <w:rsid w:val="00A13FFF"/>
    <w:rsid w:val="00A30CCE"/>
    <w:rsid w:val="00A30F63"/>
    <w:rsid w:val="00A37E19"/>
    <w:rsid w:val="00AE0ACB"/>
    <w:rsid w:val="00B255EE"/>
    <w:rsid w:val="00B26DC5"/>
    <w:rsid w:val="00B3445D"/>
    <w:rsid w:val="00BC324C"/>
    <w:rsid w:val="00C71702"/>
    <w:rsid w:val="00C97AB5"/>
    <w:rsid w:val="00CE3E6F"/>
    <w:rsid w:val="00D20BA4"/>
    <w:rsid w:val="00D44E78"/>
    <w:rsid w:val="00D4698A"/>
    <w:rsid w:val="00D55586"/>
    <w:rsid w:val="00D61CAC"/>
    <w:rsid w:val="00D8340E"/>
    <w:rsid w:val="00D8679C"/>
    <w:rsid w:val="00D95423"/>
    <w:rsid w:val="00E16A51"/>
    <w:rsid w:val="00E91D1B"/>
    <w:rsid w:val="00E94FB0"/>
    <w:rsid w:val="00EF5E43"/>
    <w:rsid w:val="00F1437D"/>
    <w:rsid w:val="00F47585"/>
    <w:rsid w:val="00F740BB"/>
    <w:rsid w:val="00FC57D0"/>
    <w:rsid w:val="00FE2C90"/>
    <w:rsid w:val="033642EC"/>
    <w:rsid w:val="061411FA"/>
    <w:rsid w:val="064D0B34"/>
    <w:rsid w:val="078B6414"/>
    <w:rsid w:val="0D611059"/>
    <w:rsid w:val="0DEB743C"/>
    <w:rsid w:val="0FC33C1B"/>
    <w:rsid w:val="13F53D50"/>
    <w:rsid w:val="14AE4079"/>
    <w:rsid w:val="156059FA"/>
    <w:rsid w:val="15A51A34"/>
    <w:rsid w:val="236155BE"/>
    <w:rsid w:val="2399705C"/>
    <w:rsid w:val="28C01B9B"/>
    <w:rsid w:val="2AEA2613"/>
    <w:rsid w:val="2DFF543A"/>
    <w:rsid w:val="30ED3971"/>
    <w:rsid w:val="35407036"/>
    <w:rsid w:val="39122DFE"/>
    <w:rsid w:val="3EC970D7"/>
    <w:rsid w:val="405248F7"/>
    <w:rsid w:val="50BA21AD"/>
    <w:rsid w:val="545F72AF"/>
    <w:rsid w:val="54C478D8"/>
    <w:rsid w:val="5524141E"/>
    <w:rsid w:val="55E069FC"/>
    <w:rsid w:val="55E73894"/>
    <w:rsid w:val="56326F9A"/>
    <w:rsid w:val="59871CE5"/>
    <w:rsid w:val="622C50FA"/>
    <w:rsid w:val="653174F1"/>
    <w:rsid w:val="70DD1926"/>
    <w:rsid w:val="73CE10F0"/>
    <w:rsid w:val="7B5330CA"/>
    <w:rsid w:val="7E855D80"/>
    <w:rsid w:val="7FF302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iPriority w:val="0"/>
    <w:rPr>
      <w:rFonts w:ascii="Calibri" w:hAnsi="Calibri" w:eastAsia="宋体" w:cs="Times New Roman"/>
    </w:rPr>
  </w:style>
  <w:style w:type="table" w:default="1" w:styleId="6">
    <w:name w:val="Normal Table"/>
    <w:uiPriority w:val="0"/>
    <w:rPr>
      <w:rFonts w:ascii="Calibri" w:hAnsi="Calibri" w:eastAsia="宋体" w:cs="Times New Roman"/>
    </w:rPr>
    <w:tblPr>
      <w:tblStyle w:val="6"/>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uiPriority w:val="0"/>
    <w:pPr>
      <w:tabs>
        <w:tab w:val="center" w:pos="4153"/>
        <w:tab w:val="right" w:pos="8306"/>
      </w:tabs>
      <w:snapToGrid w:val="0"/>
      <w:jc w:val="left"/>
    </w:pPr>
    <w:rPr>
      <w:kern w:val="0"/>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link w:val="4"/>
    <w:uiPriority w:val="0"/>
    <w:rPr>
      <w:rFonts w:ascii="Calibri" w:hAnsi="Calibri" w:eastAsia="宋体" w:cs="Times New Roman"/>
      <w:sz w:val="18"/>
      <w:szCs w:val="18"/>
    </w:rPr>
  </w:style>
  <w:style w:type="character" w:customStyle="1" w:styleId="9">
    <w:name w:val="批注框文本 Char"/>
    <w:link w:val="2"/>
    <w:uiPriority w:val="0"/>
    <w:rPr>
      <w:rFonts w:ascii="Calibri" w:hAnsi="Calibri" w:eastAsia="宋体" w:cs="Times New Roman"/>
      <w:kern w:val="2"/>
      <w:sz w:val="18"/>
      <w:szCs w:val="18"/>
    </w:rPr>
  </w:style>
  <w:style w:type="character" w:customStyle="1" w:styleId="10">
    <w:name w:val="页脚 Char"/>
    <w:link w:val="3"/>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Words>
  <Characters>759</Characters>
  <Lines>6</Lines>
  <Paragraphs>1</Paragraphs>
  <TotalTime>0</TotalTime>
  <ScaleCrop>false</ScaleCrop>
  <LinksUpToDate>false</LinksUpToDate>
  <CharactersWithSpaces>891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2018-09-06T10:22:00Z</dcterms:created>
  <dc:creator>Administrator</dc:creator>
  <cp:lastModifiedBy>vertesyuan</cp:lastModifiedBy>
  <cp:lastPrinted>2017-09-06T03:05:00Z</cp:lastPrinted>
  <dcterms:modified xsi:type="dcterms:W3CDTF">2021-12-10T08:24:12Z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