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1928" w:firstLineChars="600"/>
        <w:jc w:val="both"/>
        <w:rPr>
          <w:rStyle w:val="13"/>
          <w:rFonts w:hint="eastAsia" w:ascii="宋体" w:hAnsi="宋体"/>
        </w:rPr>
      </w:pPr>
      <w:bookmarkStart w:id="0" w:name="_GoBack"/>
      <w:bookmarkEnd w:id="0"/>
      <w:r>
        <w:rPr>
          <w:rStyle w:val="13"/>
          <w:rFonts w:hint="eastAsia" w:ascii="宋体" w:hAnsi="宋体"/>
        </w:rPr>
        <w:t>戏曲（戏曲表演）</w:t>
      </w:r>
      <w:r>
        <w:rPr>
          <w:rFonts w:hint="eastAsia" w:ascii="宋体" w:hAnsi="宋体" w:cs="宋体"/>
          <w:b/>
          <w:bCs/>
          <w:sz w:val="30"/>
          <w:szCs w:val="30"/>
        </w:rPr>
        <w:t>【专业学位】</w:t>
      </w:r>
      <w:r>
        <w:rPr>
          <w:rStyle w:val="13"/>
          <w:rFonts w:hint="eastAsia" w:ascii="宋体" w:hAnsi="宋体"/>
        </w:rPr>
        <w:t>复试大纲</w:t>
      </w:r>
    </w:p>
    <w:p>
      <w:pPr>
        <w:widowControl/>
        <w:spacing w:line="360" w:lineRule="auto"/>
        <w:jc w:val="center"/>
        <w:rPr>
          <w:rStyle w:val="13"/>
          <w:rFonts w:hint="eastAsia" w:ascii="宋体" w:hAnsi="宋体"/>
        </w:rPr>
      </w:pPr>
      <w:r>
        <w:rPr>
          <w:rStyle w:val="13"/>
          <w:rFonts w:hint="eastAsia" w:ascii="宋体" w:hAnsi="宋体"/>
        </w:rPr>
        <w:t>第一部分：《专业术科》</w:t>
      </w:r>
    </w:p>
    <w:p>
      <w:pPr>
        <w:spacing w:line="460" w:lineRule="exact"/>
        <w:ind w:firstLine="562" w:firstLineChars="200"/>
        <w:rPr>
          <w:rFonts w:hint="eastAsia" w:ascii="华文宋体" w:hAnsi="华文宋体" w:eastAsia="华文宋体" w:cs="华文宋体"/>
          <w:b/>
          <w:sz w:val="28"/>
          <w:szCs w:val="28"/>
        </w:rPr>
      </w:pPr>
      <w:r>
        <w:rPr>
          <w:rFonts w:hint="eastAsia" w:ascii="华文宋体" w:hAnsi="华文宋体" w:eastAsia="华文宋体" w:cs="华文宋体"/>
          <w:b/>
          <w:sz w:val="28"/>
          <w:szCs w:val="28"/>
        </w:rPr>
        <w:t>一、考试内容与要求</w:t>
      </w:r>
    </w:p>
    <w:p>
      <w:pPr>
        <w:ind w:firstLine="560"/>
        <w:rPr>
          <w:rFonts w:hint="eastAsia" w:ascii="华文宋体" w:hAnsi="华文宋体" w:eastAsia="华文宋体" w:cs="华文宋体"/>
          <w:sz w:val="28"/>
          <w:szCs w:val="28"/>
        </w:rPr>
      </w:pPr>
      <w:r>
        <w:rPr>
          <w:rFonts w:hint="eastAsia" w:ascii="华文宋体" w:hAnsi="华文宋体" w:eastAsia="华文宋体" w:cs="华文宋体"/>
          <w:b/>
          <w:bCs/>
          <w:sz w:val="28"/>
          <w:szCs w:val="28"/>
        </w:rPr>
        <w:t>（一）面试：</w:t>
      </w:r>
    </w:p>
    <w:p>
      <w:pPr>
        <w:ind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1</w:t>
      </w:r>
      <w:r>
        <w:rPr>
          <w:rFonts w:hint="eastAsia" w:ascii="宋体" w:hAnsi="宋体" w:eastAsia="宋体" w:cs="宋体"/>
          <w:sz w:val="28"/>
          <w:szCs w:val="28"/>
        </w:rPr>
        <w:t>.内容：自我介绍、社会认知、品格素养、专业视角。</w:t>
      </w:r>
    </w:p>
    <w:p>
      <w:pPr>
        <w:ind w:firstLine="640"/>
        <w:rPr>
          <w:rFonts w:hint="eastAsia" w:ascii="华文宋体" w:hAnsi="华文宋体" w:eastAsia="华文宋体" w:cs="华文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2.要求：表达能力、社会态度、心理素质、专业综合能力等。</w:t>
      </w:r>
    </w:p>
    <w:p>
      <w:pPr>
        <w:spacing w:line="460" w:lineRule="exact"/>
        <w:ind w:firstLine="562" w:firstLineChars="200"/>
        <w:rPr>
          <w:rFonts w:hint="eastAsia" w:ascii="华文宋体" w:hAnsi="华文宋体" w:eastAsia="华文宋体" w:cs="华文宋体"/>
          <w:b/>
          <w:sz w:val="28"/>
          <w:szCs w:val="28"/>
        </w:rPr>
      </w:pPr>
      <w:r>
        <w:rPr>
          <w:rFonts w:hint="eastAsia" w:ascii="华文宋体" w:hAnsi="华文宋体" w:eastAsia="华文宋体" w:cs="华文宋体"/>
          <w:b/>
          <w:sz w:val="28"/>
          <w:szCs w:val="28"/>
        </w:rPr>
        <w:t>（二）专业术科：</w:t>
      </w:r>
    </w:p>
    <w:p>
      <w:pPr>
        <w:widowControl/>
        <w:spacing w:after="156" w:line="460" w:lineRule="exact"/>
        <w:jc w:val="left"/>
        <w:rPr>
          <w:rFonts w:hint="eastAsia" w:ascii="华文宋体" w:hAnsi="华文宋体" w:eastAsia="华文宋体" w:cs="华文宋体"/>
          <w:b/>
          <w:bCs/>
          <w:sz w:val="28"/>
          <w:szCs w:val="28"/>
        </w:rPr>
      </w:pPr>
      <w:r>
        <w:rPr>
          <w:rStyle w:val="17"/>
          <w:rFonts w:hint="eastAsia" w:ascii="华文宋体" w:hAnsi="华文宋体" w:eastAsia="华文宋体" w:cs="华文宋体"/>
          <w:sz w:val="28"/>
          <w:szCs w:val="28"/>
        </w:rPr>
        <w:t xml:space="preserve">     1、</w:t>
      </w:r>
      <w:r>
        <w:rPr>
          <w:rFonts w:hint="eastAsia" w:ascii="华文宋体" w:hAnsi="华文宋体" w:eastAsia="华文宋体" w:cs="华文宋体"/>
          <w:b/>
          <w:bCs/>
          <w:sz w:val="28"/>
          <w:szCs w:val="28"/>
        </w:rPr>
        <w:t>内容</w:t>
      </w:r>
    </w:p>
    <w:p>
      <w:pPr>
        <w:spacing w:line="460" w:lineRule="exact"/>
        <w:ind w:firstLine="560" w:firstLineChars="200"/>
        <w:rPr>
          <w:rStyle w:val="17"/>
          <w:rFonts w:hint="eastAsia" w:ascii="华文宋体" w:hAnsi="华文宋体" w:eastAsia="华文宋体" w:cs="华文宋体"/>
          <w:sz w:val="28"/>
          <w:szCs w:val="28"/>
        </w:rPr>
      </w:pPr>
      <w:r>
        <w:rPr>
          <w:rStyle w:val="17"/>
          <w:rFonts w:hint="eastAsia" w:ascii="华文宋体" w:hAnsi="华文宋体" w:eastAsia="华文宋体" w:cs="华文宋体"/>
          <w:sz w:val="28"/>
          <w:szCs w:val="28"/>
        </w:rPr>
        <w:t>（1）任意行当的经典剧目</w:t>
      </w:r>
    </w:p>
    <w:p>
      <w:pPr>
        <w:spacing w:line="460" w:lineRule="exact"/>
        <w:ind w:firstLine="560" w:firstLineChars="200"/>
        <w:rPr>
          <w:rStyle w:val="17"/>
          <w:rFonts w:hint="eastAsia" w:ascii="华文宋体" w:hAnsi="华文宋体" w:eastAsia="华文宋体" w:cs="华文宋体"/>
          <w:sz w:val="28"/>
          <w:szCs w:val="28"/>
        </w:rPr>
      </w:pPr>
      <w:r>
        <w:rPr>
          <w:rStyle w:val="17"/>
          <w:rFonts w:hint="eastAsia" w:ascii="华文宋体" w:hAnsi="华文宋体" w:eastAsia="华文宋体" w:cs="华文宋体"/>
          <w:sz w:val="28"/>
          <w:szCs w:val="28"/>
        </w:rPr>
        <w:t>（2）戏曲表演基本功</w:t>
      </w:r>
    </w:p>
    <w:p>
      <w:pPr>
        <w:spacing w:line="460" w:lineRule="exact"/>
        <w:ind w:firstLine="562" w:firstLineChars="200"/>
        <w:rPr>
          <w:rFonts w:hint="eastAsia" w:ascii="华文宋体" w:hAnsi="华文宋体" w:eastAsia="华文宋体" w:cs="华文宋体"/>
          <w:b/>
          <w:bCs/>
          <w:sz w:val="28"/>
          <w:szCs w:val="28"/>
        </w:rPr>
      </w:pPr>
      <w:r>
        <w:rPr>
          <w:rFonts w:hint="eastAsia" w:ascii="华文宋体" w:hAnsi="华文宋体" w:eastAsia="华文宋体" w:cs="华文宋体"/>
          <w:b/>
          <w:bCs/>
          <w:sz w:val="28"/>
          <w:szCs w:val="28"/>
        </w:rPr>
        <w:t xml:space="preserve"> 2、要求</w:t>
      </w:r>
    </w:p>
    <w:p>
      <w:pPr>
        <w:spacing w:line="460" w:lineRule="exact"/>
        <w:ind w:firstLine="560" w:firstLineChars="200"/>
        <w:rPr>
          <w:rFonts w:hint="eastAsia" w:ascii="华文宋体" w:hAnsi="华文宋体" w:eastAsia="华文宋体" w:cs="华文宋体"/>
          <w:kern w:val="0"/>
          <w:sz w:val="28"/>
          <w:szCs w:val="28"/>
          <w:lang w:bidi="ar"/>
        </w:rPr>
      </w:pPr>
      <w:r>
        <w:rPr>
          <w:rFonts w:hint="eastAsia" w:ascii="华文宋体" w:hAnsi="华文宋体" w:eastAsia="华文宋体" w:cs="华文宋体"/>
          <w:kern w:val="0"/>
          <w:sz w:val="28"/>
          <w:szCs w:val="28"/>
          <w:lang w:bidi="ar"/>
        </w:rPr>
        <w:t xml:space="preserve"> 动作规范；理解人物、表演准确；完成基本技术技巧。</w:t>
      </w:r>
    </w:p>
    <w:p>
      <w:pPr>
        <w:numPr>
          <w:ilvl w:val="0"/>
          <w:numId w:val="1"/>
        </w:numPr>
        <w:spacing w:line="460" w:lineRule="exact"/>
        <w:ind w:firstLine="562" w:firstLineChars="200"/>
        <w:rPr>
          <w:rFonts w:hint="eastAsia" w:ascii="华文宋体" w:hAnsi="华文宋体" w:eastAsia="华文宋体" w:cs="华文宋体"/>
          <w:b/>
          <w:bCs/>
          <w:kern w:val="0"/>
          <w:sz w:val="28"/>
          <w:szCs w:val="28"/>
          <w:lang w:bidi="ar"/>
        </w:rPr>
      </w:pPr>
      <w:r>
        <w:rPr>
          <w:rFonts w:hint="eastAsia" w:ascii="华文宋体" w:hAnsi="华文宋体" w:eastAsia="华文宋体" w:cs="华文宋体"/>
          <w:b/>
          <w:bCs/>
          <w:kern w:val="0"/>
          <w:sz w:val="28"/>
          <w:szCs w:val="28"/>
          <w:lang w:bidi="ar"/>
        </w:rPr>
        <w:t>分值</w:t>
      </w:r>
    </w:p>
    <w:p>
      <w:pPr>
        <w:spacing w:line="460" w:lineRule="exact"/>
        <w:rPr>
          <w:rFonts w:hint="eastAsia" w:ascii="华文宋体" w:hAnsi="华文宋体" w:eastAsia="华文宋体" w:cs="华文宋体"/>
          <w:kern w:val="0"/>
          <w:sz w:val="28"/>
          <w:szCs w:val="28"/>
          <w:lang w:bidi="ar"/>
        </w:rPr>
      </w:pPr>
      <w:r>
        <w:rPr>
          <w:rFonts w:hint="eastAsia" w:ascii="华文宋体" w:hAnsi="华文宋体" w:eastAsia="华文宋体" w:cs="华文宋体"/>
          <w:kern w:val="0"/>
          <w:sz w:val="28"/>
          <w:szCs w:val="28"/>
          <w:lang w:bidi="ar"/>
        </w:rPr>
        <w:t xml:space="preserve">    30分。</w:t>
      </w:r>
    </w:p>
    <w:p>
      <w:pPr>
        <w:jc w:val="center"/>
        <w:rPr>
          <w:rFonts w:ascii="宋体"/>
          <w:b/>
          <w:sz w:val="32"/>
        </w:rPr>
      </w:pPr>
      <w:r>
        <w:rPr>
          <w:rFonts w:hint="eastAsia" w:ascii="宋体"/>
          <w:b/>
          <w:sz w:val="32"/>
        </w:rPr>
        <w:t>第二部分：《戏曲表演常识（笔试）》</w:t>
      </w:r>
    </w:p>
    <w:p>
      <w:pPr>
        <w:spacing w:line="360" w:lineRule="auto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一、考试要求</w:t>
      </w:r>
    </w:p>
    <w:p>
      <w:pPr>
        <w:widowControl/>
        <w:spacing w:after="156" w:line="460" w:lineRule="exact"/>
        <w:jc w:val="left"/>
        <w:rPr>
          <w:rFonts w:ascii="宋体" w:cs="宋体"/>
          <w:sz w:val="28"/>
          <w:szCs w:val="28"/>
        </w:rPr>
      </w:pPr>
      <w:r>
        <w:rPr>
          <w:rStyle w:val="17"/>
          <w:rFonts w:ascii="宋体" w:hAnsi="宋体"/>
          <w:sz w:val="24"/>
        </w:rPr>
        <w:t xml:space="preserve">   </w:t>
      </w:r>
      <w:r>
        <w:rPr>
          <w:rStyle w:val="17"/>
          <w:rFonts w:ascii="宋体" w:hAnsi="宋体"/>
          <w:sz w:val="28"/>
          <w:szCs w:val="28"/>
        </w:rPr>
        <w:t xml:space="preserve"> </w:t>
      </w:r>
      <w:r>
        <w:rPr>
          <w:rStyle w:val="17"/>
          <w:rFonts w:hint="eastAsia" w:ascii="宋体" w:hAnsi="宋体"/>
          <w:sz w:val="28"/>
          <w:szCs w:val="28"/>
        </w:rPr>
        <w:t>要求考生</w:t>
      </w:r>
      <w:r>
        <w:rPr>
          <w:rFonts w:hint="eastAsia" w:ascii="宋体" w:hAnsi="宋体" w:cs="宋体"/>
          <w:kern w:val="0"/>
          <w:sz w:val="28"/>
          <w:szCs w:val="28"/>
        </w:rPr>
        <w:t>准确掌握戏曲表演的基本概念；了解掌握戏曲表演技术技巧的要领；熟练运用戏曲表演知识分析说明相关问题。</w:t>
      </w:r>
    </w:p>
    <w:p>
      <w:pPr>
        <w:spacing w:line="520" w:lineRule="exact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二、考试内容</w:t>
      </w:r>
    </w:p>
    <w:p>
      <w:pPr>
        <w:widowControl/>
        <w:spacing w:after="156" w:line="520" w:lineRule="exact"/>
        <w:ind w:left="42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（一）“四功、五法”</w:t>
      </w:r>
    </w:p>
    <w:p>
      <w:pPr>
        <w:widowControl/>
        <w:spacing w:after="156" w:line="520" w:lineRule="exact"/>
        <w:ind w:left="42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（二）戏曲行当表演</w:t>
      </w:r>
    </w:p>
    <w:p>
      <w:pPr>
        <w:widowControl/>
        <w:spacing w:after="156" w:line="520" w:lineRule="exact"/>
        <w:ind w:left="42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（三）戏曲形体表演</w:t>
      </w:r>
    </w:p>
    <w:p>
      <w:pPr>
        <w:widowControl/>
        <w:spacing w:after="156" w:line="460" w:lineRule="exact"/>
        <w:ind w:firstLine="560" w:firstLineChars="200"/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（四）戏曲毯子功表演</w:t>
      </w:r>
    </w:p>
    <w:p>
      <w:pPr>
        <w:widowControl/>
        <w:spacing w:after="156" w:line="520" w:lineRule="exact"/>
        <w:ind w:firstLine="48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（五）戏曲把子功表演</w:t>
      </w:r>
    </w:p>
    <w:p>
      <w:pPr>
        <w:widowControl/>
        <w:spacing w:after="156" w:line="460" w:lineRule="exact"/>
        <w:ind w:firstLine="48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（六）戏曲舞台调度常识</w:t>
      </w:r>
    </w:p>
    <w:p>
      <w:pPr>
        <w:widowControl/>
        <w:spacing w:after="156" w:line="460" w:lineRule="exact"/>
        <w:ind w:firstLine="48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（七）戏曲服装常识</w:t>
      </w:r>
    </w:p>
    <w:p>
      <w:pPr>
        <w:widowControl/>
        <w:spacing w:after="156" w:line="460" w:lineRule="exact"/>
        <w:jc w:val="left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三、试卷结构</w:t>
      </w:r>
    </w:p>
    <w:p>
      <w:pPr>
        <w:widowControl/>
        <w:spacing w:after="156" w:line="460" w:lineRule="exact"/>
        <w:jc w:val="left"/>
        <w:rPr>
          <w:rFonts w:hint="eastAsia" w:ascii="宋体" w:hAnsi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试卷题型包括：单选题、多选题、简答题、论述题</w:t>
      </w:r>
    </w:p>
    <w:p>
      <w:pPr>
        <w:widowControl/>
        <w:spacing w:after="156" w:line="460" w:lineRule="exact"/>
        <w:jc w:val="left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四、分值</w:t>
      </w:r>
    </w:p>
    <w:p>
      <w:pPr>
        <w:widowControl/>
        <w:spacing w:after="156" w:line="460" w:lineRule="exact"/>
        <w:ind w:left="420" w:firstLine="560" w:firstLineChars="20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50</w:t>
      </w:r>
      <w:r>
        <w:rPr>
          <w:rFonts w:hint="eastAsia" w:ascii="宋体" w:hAnsi="宋体" w:cs="宋体"/>
          <w:kern w:val="0"/>
          <w:sz w:val="28"/>
          <w:szCs w:val="28"/>
        </w:rPr>
        <w:t>分</w:t>
      </w:r>
    </w:p>
    <w:p>
      <w:pPr>
        <w:widowControl/>
        <w:spacing w:line="360" w:lineRule="auto"/>
        <w:jc w:val="left"/>
        <w:rPr>
          <w:rFonts w:hint="eastAsia" w:ascii="宋体" w:hAnsi="宋体" w:cs="宋体"/>
          <w:b/>
          <w:bCs/>
          <w:kern w:val="0"/>
          <w:sz w:val="24"/>
          <w:lang w:bidi="ar"/>
        </w:rPr>
      </w:pPr>
      <w:r>
        <w:rPr>
          <w:rFonts w:hint="eastAsia" w:ascii="宋体" w:hAnsi="宋体" w:cs="宋体"/>
          <w:b/>
          <w:bCs/>
          <w:kern w:val="0"/>
          <w:sz w:val="24"/>
          <w:lang w:bidi="ar"/>
        </w:rPr>
        <w:t>五、考试内容范围说明：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无指定参考教材</w:t>
      </w:r>
    </w:p>
    <w:p>
      <w:pPr>
        <w:widowControl/>
        <w:spacing w:after="156" w:line="46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ascii="华文宋体" w:hAnsi="华文宋体" w:eastAsia="华文宋体" w:cs="华文宋体"/>
          <w:kern w:val="0"/>
          <w:sz w:val="28"/>
          <w:szCs w:val="28"/>
          <w:lang w:bidi="ar"/>
        </w:rPr>
      </w:pPr>
    </w:p>
    <w:p>
      <w:pPr>
        <w:widowControl/>
        <w:spacing w:after="156" w:line="460" w:lineRule="exact"/>
        <w:jc w:val="left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400" w:lineRule="exact"/>
        <w:jc w:val="right"/>
        <w:rPr>
          <w:rFonts w:hint="eastAsia" w:ascii="宋体" w:hAnsi="宋体"/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  <w:lang/>
      </w:rPr>
      <w:t>1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908AC"/>
    <w:multiLevelType w:val="singleLevel"/>
    <w:tmpl w:val="57E908AC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B6"/>
    <w:rsid w:val="00025D08"/>
    <w:rsid w:val="000509A2"/>
    <w:rsid w:val="000D33BB"/>
    <w:rsid w:val="000F3F22"/>
    <w:rsid w:val="001470EB"/>
    <w:rsid w:val="00251C12"/>
    <w:rsid w:val="002546F7"/>
    <w:rsid w:val="002A031E"/>
    <w:rsid w:val="002B129F"/>
    <w:rsid w:val="002F42A7"/>
    <w:rsid w:val="004000F2"/>
    <w:rsid w:val="00406C72"/>
    <w:rsid w:val="004950AD"/>
    <w:rsid w:val="004C5491"/>
    <w:rsid w:val="00510C3D"/>
    <w:rsid w:val="00514FB8"/>
    <w:rsid w:val="005C0234"/>
    <w:rsid w:val="00716AA5"/>
    <w:rsid w:val="00744488"/>
    <w:rsid w:val="00852912"/>
    <w:rsid w:val="0088487A"/>
    <w:rsid w:val="008B2255"/>
    <w:rsid w:val="00981283"/>
    <w:rsid w:val="00A51CB8"/>
    <w:rsid w:val="00AC1FEE"/>
    <w:rsid w:val="00AD21B6"/>
    <w:rsid w:val="00AD7321"/>
    <w:rsid w:val="00B47EA4"/>
    <w:rsid w:val="00B73EFE"/>
    <w:rsid w:val="00BB6E31"/>
    <w:rsid w:val="00BF2239"/>
    <w:rsid w:val="00C33788"/>
    <w:rsid w:val="00D40E8D"/>
    <w:rsid w:val="00D7170B"/>
    <w:rsid w:val="00D723D4"/>
    <w:rsid w:val="00E339A4"/>
    <w:rsid w:val="00EC58DE"/>
    <w:rsid w:val="00EC6374"/>
    <w:rsid w:val="00EE4D4E"/>
    <w:rsid w:val="00F058E2"/>
    <w:rsid w:val="00F0759F"/>
    <w:rsid w:val="00F42EEB"/>
    <w:rsid w:val="00F5302E"/>
    <w:rsid w:val="00F7450E"/>
    <w:rsid w:val="00FC43BC"/>
    <w:rsid w:val="00FF39D4"/>
    <w:rsid w:val="025144CE"/>
    <w:rsid w:val="050A0923"/>
    <w:rsid w:val="07422DC3"/>
    <w:rsid w:val="0D763FB0"/>
    <w:rsid w:val="22701621"/>
    <w:rsid w:val="252B6AF8"/>
    <w:rsid w:val="25E91173"/>
    <w:rsid w:val="2E821B9F"/>
    <w:rsid w:val="32F80B47"/>
    <w:rsid w:val="35735C72"/>
    <w:rsid w:val="37501F13"/>
    <w:rsid w:val="3BD922CA"/>
    <w:rsid w:val="3CBB3A32"/>
    <w:rsid w:val="3DCD48A1"/>
    <w:rsid w:val="3EE42DD7"/>
    <w:rsid w:val="473E0337"/>
    <w:rsid w:val="4CC94FE2"/>
    <w:rsid w:val="4D7239D5"/>
    <w:rsid w:val="4F590A8A"/>
    <w:rsid w:val="513C1024"/>
    <w:rsid w:val="519413FC"/>
    <w:rsid w:val="58584E8A"/>
    <w:rsid w:val="58B47873"/>
    <w:rsid w:val="63B7307D"/>
    <w:rsid w:val="67845249"/>
    <w:rsid w:val="69E56086"/>
    <w:rsid w:val="6C090614"/>
    <w:rsid w:val="6F083B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8"/>
    <w:uiPriority w:val="0"/>
    <w:pPr>
      <w:jc w:val="left"/>
    </w:pPr>
  </w:style>
  <w:style w:type="paragraph" w:styleId="5">
    <w:name w:val="Balloon Text"/>
    <w:basedOn w:val="1"/>
    <w:link w:val="19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14"/>
    <w:uiPriority w:val="0"/>
    <w:rPr>
      <w:b/>
      <w:bCs/>
    </w:rPr>
  </w:style>
  <w:style w:type="character" w:styleId="11">
    <w:name w:val="page number"/>
    <w:basedOn w:val="10"/>
    <w:uiPriority w:val="0"/>
  </w:style>
  <w:style w:type="character" w:styleId="12">
    <w:name w:val="annotation reference"/>
    <w:uiPriority w:val="0"/>
    <w:rPr>
      <w:sz w:val="21"/>
      <w:szCs w:val="21"/>
    </w:rPr>
  </w:style>
  <w:style w:type="character" w:customStyle="1" w:styleId="13">
    <w:name w:val="标题 2 字符"/>
    <w:link w:val="3"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14">
    <w:name w:val="批注主题 字符"/>
    <w:link w:val="8"/>
    <w:uiPriority w:val="0"/>
    <w:rPr>
      <w:b/>
      <w:bCs/>
      <w:kern w:val="2"/>
      <w:sz w:val="21"/>
      <w:szCs w:val="24"/>
    </w:rPr>
  </w:style>
  <w:style w:type="character" w:customStyle="1" w:styleId="15">
    <w:name w:val="标题 1 字符"/>
    <w:link w:val="2"/>
    <w:uiPriority w:val="0"/>
    <w:rPr>
      <w:b/>
      <w:bCs/>
      <w:kern w:val="44"/>
      <w:sz w:val="44"/>
      <w:szCs w:val="44"/>
    </w:rPr>
  </w:style>
  <w:style w:type="character" w:customStyle="1" w:styleId="16">
    <w:name w:val="页眉 字符"/>
    <w:link w:val="7"/>
    <w:uiPriority w:val="0"/>
    <w:rPr>
      <w:kern w:val="2"/>
      <w:sz w:val="18"/>
      <w:szCs w:val="18"/>
    </w:rPr>
  </w:style>
  <w:style w:type="character" w:customStyle="1" w:styleId="17">
    <w:name w:val="longtext"/>
    <w:basedOn w:val="10"/>
    <w:uiPriority w:val="0"/>
  </w:style>
  <w:style w:type="character" w:customStyle="1" w:styleId="18">
    <w:name w:val="批注文字 字符"/>
    <w:link w:val="4"/>
    <w:uiPriority w:val="0"/>
    <w:rPr>
      <w:kern w:val="2"/>
      <w:sz w:val="21"/>
      <w:szCs w:val="24"/>
    </w:rPr>
  </w:style>
  <w:style w:type="character" w:customStyle="1" w:styleId="19">
    <w:name w:val="批注框文本 字符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61</Words>
  <Characters>351</Characters>
  <Lines>2</Lines>
  <Paragraphs>1</Paragraphs>
  <TotalTime>0</TotalTime>
  <ScaleCrop>false</ScaleCrop>
  <LinksUpToDate>false</LinksUpToDate>
  <CharactersWithSpaces>411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2016-08-28T02:40:00Z</dcterms:created>
  <dc:creator>微软用户</dc:creator>
  <cp:lastModifiedBy>vertesyuan</cp:lastModifiedBy>
  <dcterms:modified xsi:type="dcterms:W3CDTF">2021-12-10T06:44:17Z</dcterms:modified>
  <dc:title>硕士研究生复试课程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