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8240"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4">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2022年全国硕士研究生招生考试大纲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科目代码：244</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科目名称：二外德语</w:t>
      </w:r>
    </w:p>
    <w:p>
      <w:pPr>
        <w:ind w:firstLine="1200" w:firstLineChars="400"/>
        <w:rPr>
          <w:rFonts w:hint="eastAsia" w:ascii="楷体_GB2312" w:hAnsi="宋体" w:eastAsia="楷体_GB2312"/>
          <w:sz w:val="30"/>
          <w:szCs w:val="30"/>
        </w:rPr>
      </w:pPr>
      <w:r>
        <w:rPr>
          <w:rFonts w:hint="eastAsia" w:ascii="楷体_GB2312" w:hAnsi="宋体" w:eastAsia="楷体_GB2312"/>
          <w:sz w:val="30"/>
          <w:szCs w:val="30"/>
        </w:rPr>
        <w:t>适用专业：外国语言文学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修订日期：2021年9月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spacing w:line="360" w:lineRule="auto"/>
        <w:jc w:val="center"/>
        <w:rPr>
          <w:rFonts w:hint="eastAsia" w:ascii="宋体"/>
          <w:b/>
          <w:sz w:val="32"/>
        </w:rPr>
      </w:pPr>
      <w:r>
        <w:rPr>
          <w:rFonts w:hint="eastAsia" w:ascii="宋体"/>
          <w:b/>
          <w:sz w:val="32"/>
        </w:rPr>
        <w:t>《二外德语》考试大纲</w:t>
      </w:r>
    </w:p>
    <w:p>
      <w:pPr>
        <w:spacing w:line="480" w:lineRule="auto"/>
        <w:rPr>
          <w:rFonts w:ascii="宋体" w:hAnsi="宋体"/>
          <w:b/>
          <w:sz w:val="28"/>
          <w:szCs w:val="28"/>
        </w:rPr>
      </w:pPr>
    </w:p>
    <w:p>
      <w:pPr>
        <w:spacing w:line="360" w:lineRule="auto"/>
        <w:rPr>
          <w:rFonts w:hint="eastAsia" w:ascii="宋体" w:hAnsi="宋体" w:cs="宋体"/>
          <w:b/>
          <w:sz w:val="24"/>
          <w:szCs w:val="24"/>
        </w:rPr>
      </w:pPr>
      <w:r>
        <w:rPr>
          <w:rFonts w:hint="eastAsia" w:ascii="宋体" w:hAnsi="宋体" w:cs="宋体"/>
          <w:b/>
          <w:sz w:val="24"/>
          <w:szCs w:val="24"/>
        </w:rPr>
        <w:t>一、科目简介</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考试是英语语言文学、外国语言学及应用语言学、课程与教学论（英语）硕士专业学位研究生的入学资格考试之外语考试科目之一。旨在考查考生的德语基础知识、基本词汇、语法和句式的掌握程度，德语语言分析推理和综合运用的能力水平。</w:t>
      </w:r>
    </w:p>
    <w:p>
      <w:pPr>
        <w:spacing w:line="360" w:lineRule="auto"/>
        <w:ind w:firstLine="480" w:firstLineChars="200"/>
        <w:rPr>
          <w:rFonts w:hint="eastAsia" w:ascii="宋体" w:hAnsi="宋体" w:cs="宋体"/>
          <w:sz w:val="24"/>
          <w:szCs w:val="24"/>
        </w:rPr>
      </w:pPr>
    </w:p>
    <w:p>
      <w:pPr>
        <w:spacing w:line="360" w:lineRule="auto"/>
        <w:rPr>
          <w:rFonts w:hint="eastAsia" w:ascii="宋体" w:hAnsi="宋体" w:cs="宋体"/>
          <w:b/>
          <w:sz w:val="24"/>
          <w:szCs w:val="24"/>
        </w:rPr>
      </w:pPr>
      <w:r>
        <w:rPr>
          <w:rFonts w:hint="eastAsia" w:ascii="宋体" w:hAnsi="宋体" w:cs="宋体"/>
          <w:b/>
          <w:sz w:val="24"/>
          <w:szCs w:val="24"/>
        </w:rPr>
        <w:t>二、考查目标与要求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1.通过对德语基本语法和词汇的考查，测试考生对德语基本词汇、语法及句型的理解和运用能力。</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2.考生具备一定的阅读能力，能够快速理解有关德国社会、经济、文化及生活等方面的中等程度的文章。</w:t>
      </w:r>
    </w:p>
    <w:p>
      <w:pPr>
        <w:spacing w:line="360" w:lineRule="auto"/>
        <w:ind w:firstLine="480" w:firstLineChars="200"/>
        <w:rPr>
          <w:rFonts w:ascii="宋体" w:hAnsi="宋体" w:cs="宋体"/>
          <w:sz w:val="24"/>
          <w:szCs w:val="24"/>
        </w:rPr>
      </w:pPr>
      <w:r>
        <w:rPr>
          <w:rFonts w:hint="eastAsia" w:ascii="宋体" w:hAnsi="宋体" w:cs="宋体"/>
          <w:sz w:val="24"/>
          <w:szCs w:val="24"/>
        </w:rPr>
        <w:t>3.考生须了解并掌握德语语言基本的翻译技巧，能够进行德汉两种语言的互译，并且做到语句通顺，无明显语法及拼写错误。</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w:t>
      </w:r>
      <w:r>
        <w:rPr>
          <w:rFonts w:ascii="宋体" w:hAnsi="宋体" w:cs="宋体"/>
          <w:sz w:val="24"/>
          <w:szCs w:val="24"/>
        </w:rPr>
        <w:t xml:space="preserve"> </w:t>
      </w:r>
      <w:r>
        <w:rPr>
          <w:rFonts w:hint="eastAsia" w:ascii="宋体" w:hAnsi="宋体" w:cs="宋体"/>
          <w:sz w:val="24"/>
          <w:szCs w:val="24"/>
        </w:rPr>
        <w:t>考生具备初级的写作能力，能就生活、学习、交友、业余活动等相关主题写一篇语言流畅、结构完整的短篇小作文。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考试时间为 3 小时。</w:t>
      </w:r>
    </w:p>
    <w:p>
      <w:pPr>
        <w:spacing w:line="360" w:lineRule="auto"/>
        <w:ind w:firstLine="480" w:firstLineChars="200"/>
        <w:rPr>
          <w:rFonts w:hint="eastAsia" w:ascii="宋体" w:hAnsi="宋体" w:cs="宋体"/>
          <w:sz w:val="24"/>
          <w:szCs w:val="24"/>
        </w:rPr>
      </w:pPr>
    </w:p>
    <w:p>
      <w:pPr>
        <w:spacing w:line="360" w:lineRule="auto"/>
        <w:rPr>
          <w:rFonts w:hint="eastAsia" w:ascii="宋体" w:hAnsi="宋体" w:cs="宋体"/>
          <w:b/>
          <w:sz w:val="24"/>
          <w:szCs w:val="24"/>
        </w:rPr>
      </w:pPr>
      <w:r>
        <w:rPr>
          <w:rFonts w:hint="eastAsia" w:ascii="宋体" w:hAnsi="宋体" w:cs="宋体"/>
          <w:b/>
          <w:sz w:val="24"/>
          <w:szCs w:val="24"/>
        </w:rPr>
        <w:t>三、考试内容及试卷结构</w:t>
      </w:r>
    </w:p>
    <w:p>
      <w:pPr>
        <w:spacing w:line="360" w:lineRule="auto"/>
        <w:ind w:firstLine="480"/>
        <w:rPr>
          <w:rFonts w:hint="eastAsia" w:ascii="宋体" w:hAnsi="宋体" w:cs="宋体"/>
          <w:sz w:val="24"/>
          <w:szCs w:val="24"/>
        </w:rPr>
      </w:pPr>
      <w:r>
        <w:rPr>
          <w:rFonts w:hint="eastAsia" w:ascii="宋体" w:hAnsi="宋体" w:cs="宋体"/>
          <w:sz w:val="24"/>
          <w:szCs w:val="24"/>
        </w:rPr>
        <w:t>本考试采取客观试题和主观试题相结合的方法，全面考核考生的德语基础知识和相应的运用能力。考试题型包括选择题、句型转换题、阅读题、完型题、翻译题、作文题。试卷满分为100分。各题型考查重点如下：</w:t>
      </w:r>
    </w:p>
    <w:p>
      <w:pPr>
        <w:spacing w:line="360" w:lineRule="auto"/>
        <w:rPr>
          <w:rFonts w:hint="eastAsia" w:ascii="宋体" w:hAnsi="宋体" w:cs="宋体"/>
          <w:sz w:val="24"/>
          <w:szCs w:val="24"/>
        </w:rPr>
      </w:pPr>
      <w:r>
        <w:rPr>
          <w:rFonts w:hint="eastAsia" w:ascii="宋体" w:hAnsi="宋体" w:cs="宋体"/>
          <w:sz w:val="24"/>
          <w:szCs w:val="24"/>
        </w:rPr>
        <w:t>第一部分 选择题（30分）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主要考查考生对德语基本语法知识点、词组搭配及词汇的灵活运用。</w:t>
      </w:r>
    </w:p>
    <w:p>
      <w:pPr>
        <w:tabs>
          <w:tab w:val="left" w:pos="0"/>
        </w:tabs>
        <w:spacing w:line="360" w:lineRule="auto"/>
        <w:rPr>
          <w:rFonts w:hint="eastAsia" w:ascii="宋体" w:hAnsi="宋体" w:cs="宋体"/>
          <w:sz w:val="24"/>
          <w:szCs w:val="24"/>
        </w:rPr>
      </w:pPr>
      <w:r>
        <w:rPr>
          <w:rFonts w:hint="eastAsia" w:ascii="宋体" w:hAnsi="宋体" w:cs="宋体"/>
          <w:sz w:val="24"/>
          <w:szCs w:val="24"/>
        </w:rPr>
        <w:t>第二部分 句型转换题（10分）</w:t>
      </w:r>
    </w:p>
    <w:p>
      <w:pPr>
        <w:tabs>
          <w:tab w:val="left" w:pos="0"/>
        </w:tabs>
        <w:spacing w:line="360" w:lineRule="auto"/>
        <w:ind w:firstLine="480" w:firstLineChars="200"/>
        <w:rPr>
          <w:rFonts w:hint="eastAsia" w:ascii="宋体" w:hAnsi="宋体" w:cs="宋体"/>
          <w:sz w:val="24"/>
          <w:szCs w:val="24"/>
        </w:rPr>
      </w:pPr>
      <w:r>
        <w:rPr>
          <w:rFonts w:hint="eastAsia" w:ascii="宋体" w:hAnsi="宋体" w:cs="宋体"/>
          <w:sz w:val="24"/>
          <w:szCs w:val="24"/>
        </w:rPr>
        <w:t>此题考查考生对德语被动态、主从复合句、带 zu不定式结构和分词短语等语法的掌握及运用。</w:t>
      </w:r>
    </w:p>
    <w:p>
      <w:pPr>
        <w:tabs>
          <w:tab w:val="left" w:pos="0"/>
        </w:tabs>
        <w:spacing w:line="360" w:lineRule="auto"/>
        <w:rPr>
          <w:rFonts w:hint="eastAsia" w:ascii="宋体" w:hAnsi="宋体" w:cs="宋体"/>
          <w:sz w:val="24"/>
          <w:szCs w:val="24"/>
        </w:rPr>
      </w:pPr>
      <w:r>
        <w:rPr>
          <w:rFonts w:hint="eastAsia" w:ascii="宋体" w:hAnsi="宋体" w:cs="宋体"/>
          <w:sz w:val="24"/>
          <w:szCs w:val="24"/>
        </w:rPr>
        <w:t>第三部分 阅读题（20分）</w:t>
      </w:r>
    </w:p>
    <w:p>
      <w:pPr>
        <w:tabs>
          <w:tab w:val="left" w:pos="0"/>
        </w:tabs>
        <w:spacing w:line="360" w:lineRule="auto"/>
        <w:ind w:firstLine="480" w:firstLineChars="200"/>
        <w:rPr>
          <w:rFonts w:hint="eastAsia" w:ascii="宋体" w:hAnsi="宋体" w:cs="宋体"/>
          <w:sz w:val="24"/>
          <w:szCs w:val="24"/>
        </w:rPr>
      </w:pPr>
      <w:r>
        <w:rPr>
          <w:rFonts w:hint="eastAsia" w:ascii="宋体" w:hAnsi="宋体" w:cs="宋体"/>
          <w:sz w:val="24"/>
          <w:szCs w:val="24"/>
          <w:shd w:val="clear" w:color="auto" w:fill="FFFFFF"/>
        </w:rPr>
        <w:t>考查应试者对文章主旨和细节信息的理解能力。本部分为 2</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篇文章，每篇文章有 5</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或 10</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道题，题的形式为选择或者判断对错。</w:t>
      </w:r>
    </w:p>
    <w:p>
      <w:pPr>
        <w:tabs>
          <w:tab w:val="left" w:pos="0"/>
        </w:tabs>
        <w:spacing w:line="360" w:lineRule="auto"/>
        <w:rPr>
          <w:rFonts w:hint="eastAsia" w:ascii="宋体" w:hAnsi="宋体" w:cs="宋体"/>
          <w:sz w:val="24"/>
          <w:szCs w:val="24"/>
        </w:rPr>
      </w:pPr>
      <w:r>
        <w:rPr>
          <w:rFonts w:hint="eastAsia" w:ascii="宋体" w:hAnsi="宋体" w:cs="宋体"/>
          <w:sz w:val="24"/>
          <w:szCs w:val="24"/>
        </w:rPr>
        <w:t>第四部分 翻译题（25分）</w:t>
      </w:r>
    </w:p>
    <w:p>
      <w:pPr>
        <w:tabs>
          <w:tab w:val="left" w:pos="0"/>
        </w:tabs>
        <w:spacing w:line="360" w:lineRule="auto"/>
        <w:ind w:firstLine="480" w:firstLineChars="200"/>
        <w:rPr>
          <w:rFonts w:hint="eastAsia" w:ascii="宋体" w:hAnsi="宋体" w:cs="宋体"/>
          <w:sz w:val="24"/>
          <w:szCs w:val="24"/>
        </w:rPr>
      </w:pPr>
      <w:r>
        <w:rPr>
          <w:rFonts w:hint="eastAsia" w:ascii="宋体" w:hAnsi="宋体" w:cs="宋体"/>
          <w:sz w:val="24"/>
          <w:szCs w:val="24"/>
        </w:rPr>
        <w:t>本题包括汉译德和德译汉。包括5个独立的句子和一段意义相对完整的段落。旨在考查考生对德语的灵活运用能力及重点单词及复杂句型结构的理解。</w:t>
      </w:r>
    </w:p>
    <w:p>
      <w:pPr>
        <w:tabs>
          <w:tab w:val="left" w:pos="0"/>
        </w:tabs>
        <w:spacing w:line="360" w:lineRule="auto"/>
        <w:rPr>
          <w:rFonts w:hint="eastAsia" w:ascii="宋体" w:hAnsi="宋体" w:cs="宋体"/>
          <w:sz w:val="24"/>
          <w:szCs w:val="24"/>
        </w:rPr>
      </w:pPr>
      <w:r>
        <w:rPr>
          <w:rFonts w:hint="eastAsia" w:ascii="宋体" w:hAnsi="宋体" w:cs="宋体"/>
          <w:sz w:val="24"/>
          <w:szCs w:val="24"/>
        </w:rPr>
        <w:t>第五部分 作文题（15分）</w:t>
      </w:r>
    </w:p>
    <w:p>
      <w:pPr>
        <w:tabs>
          <w:tab w:val="left" w:pos="0"/>
        </w:tabs>
        <w:spacing w:line="360" w:lineRule="auto"/>
        <w:ind w:firstLine="480" w:firstLineChars="200"/>
        <w:rPr>
          <w:rFonts w:hint="eastAsia" w:ascii="宋体" w:hAnsi="宋体" w:cs="宋体"/>
          <w:sz w:val="24"/>
          <w:szCs w:val="24"/>
        </w:rPr>
      </w:pPr>
      <w:r>
        <w:rPr>
          <w:rFonts w:hint="eastAsia" w:ascii="宋体" w:hAnsi="宋体" w:cs="宋体"/>
          <w:sz w:val="24"/>
          <w:szCs w:val="24"/>
        </w:rPr>
        <w:t>本题为命题作文，题材与考生生活息息相关，字数要求不少于80字。本题目的是测试考生的德语书面表达能力，要求表达思想清楚，文字通顺，上下文通顺，基本无语法错误出现。</w:t>
      </w:r>
    </w:p>
    <w:p>
      <w:pPr>
        <w:tabs>
          <w:tab w:val="left" w:pos="0"/>
        </w:tabs>
        <w:spacing w:line="360" w:lineRule="auto"/>
        <w:ind w:firstLine="480" w:firstLineChars="200"/>
        <w:rPr>
          <w:rFonts w:hint="eastAsia" w:ascii="宋体" w:hAnsi="宋体" w:cs="宋体"/>
          <w:sz w:val="24"/>
          <w:szCs w:val="24"/>
        </w:rPr>
      </w:pPr>
    </w:p>
    <w:p>
      <w:pPr>
        <w:tabs>
          <w:tab w:val="left" w:pos="0"/>
        </w:tabs>
        <w:spacing w:line="360" w:lineRule="auto"/>
        <w:rPr>
          <w:rFonts w:hint="eastAsia" w:ascii="宋体" w:hAnsi="宋体" w:cs="宋体"/>
          <w:b/>
          <w:bCs/>
          <w:sz w:val="24"/>
          <w:szCs w:val="24"/>
        </w:rPr>
      </w:pPr>
      <w:r>
        <w:rPr>
          <w:rFonts w:hint="eastAsia" w:ascii="宋体" w:hAnsi="宋体" w:cs="宋体"/>
          <w:b/>
          <w:bCs/>
          <w:sz w:val="24"/>
          <w:szCs w:val="24"/>
        </w:rPr>
        <w:t>四、参考书目：</w:t>
      </w:r>
    </w:p>
    <w:p>
      <w:pPr>
        <w:tabs>
          <w:tab w:val="left" w:pos="0"/>
        </w:tabs>
        <w:spacing w:line="360" w:lineRule="auto"/>
        <w:rPr>
          <w:rFonts w:hint="eastAsia" w:ascii="宋体" w:hAnsi="宋体" w:cs="宋体"/>
          <w:sz w:val="24"/>
          <w:szCs w:val="24"/>
          <w:lang w:val="de-DE"/>
        </w:rPr>
      </w:pPr>
      <w:r>
        <w:rPr>
          <w:rFonts w:hint="eastAsia" w:ascii="宋体" w:hAnsi="宋体" w:cs="宋体"/>
          <w:sz w:val="24"/>
          <w:szCs w:val="24"/>
        </w:rPr>
        <w:t xml:space="preserve">《新编大学德语1（学生用书）》：李媛，外语教学与研究出版社， </w:t>
      </w:r>
      <w:r>
        <w:rPr>
          <w:rFonts w:ascii="宋体" w:hAnsi="宋体" w:cs="宋体"/>
          <w:sz w:val="24"/>
          <w:szCs w:val="24"/>
          <w:lang w:val="de-DE"/>
        </w:rPr>
        <w:t>ISBN 9787560097152</w:t>
      </w:r>
    </w:p>
    <w:p>
      <w:pPr>
        <w:tabs>
          <w:tab w:val="left" w:pos="0"/>
        </w:tabs>
        <w:spacing w:line="360" w:lineRule="auto"/>
        <w:rPr>
          <w:rFonts w:hint="eastAsia" w:ascii="宋体" w:hAnsi="宋体" w:cs="宋体"/>
          <w:sz w:val="24"/>
          <w:szCs w:val="24"/>
        </w:rPr>
      </w:pPr>
      <w:r>
        <w:rPr>
          <w:rFonts w:hint="eastAsia" w:ascii="宋体" w:hAnsi="宋体" w:cs="宋体"/>
          <w:sz w:val="24"/>
          <w:szCs w:val="24"/>
        </w:rPr>
        <w:t>《新编大学德语2（学生用书）》：朱建华，外语教学与研究出版社，</w:t>
      </w:r>
      <w:r>
        <w:rPr>
          <w:rFonts w:ascii="宋体" w:hAnsi="宋体" w:cs="宋体"/>
          <w:sz w:val="24"/>
          <w:szCs w:val="24"/>
          <w:lang w:val="de-DE"/>
        </w:rPr>
        <w:t>ISBN 97875</w:t>
      </w:r>
      <w:r>
        <w:rPr>
          <w:rFonts w:hint="eastAsia" w:ascii="宋体" w:hAnsi="宋体" w:cs="宋体"/>
          <w:sz w:val="24"/>
          <w:szCs w:val="24"/>
        </w:rPr>
        <w:t>13516853</w:t>
      </w:r>
    </w:p>
    <w:p>
      <w:pPr>
        <w:tabs>
          <w:tab w:val="left" w:pos="0"/>
        </w:tabs>
        <w:spacing w:line="360" w:lineRule="auto"/>
        <w:rPr>
          <w:rFonts w:hint="eastAsia" w:ascii="宋体" w:hAnsi="宋体" w:cs="宋体"/>
          <w:sz w:val="24"/>
          <w:szCs w:val="24"/>
        </w:rPr>
      </w:pPr>
      <w:r>
        <w:rPr>
          <w:rFonts w:hint="eastAsia" w:ascii="宋体" w:hAnsi="宋体" w:cs="宋体"/>
          <w:sz w:val="24"/>
          <w:szCs w:val="24"/>
        </w:rPr>
        <w:t xml:space="preserve">《新编大学德语3（学生用书）》：朱建华，外语教学与研究出版社， </w:t>
      </w:r>
      <w:r>
        <w:rPr>
          <w:rFonts w:ascii="宋体" w:hAnsi="宋体" w:cs="宋体"/>
          <w:sz w:val="24"/>
          <w:szCs w:val="24"/>
          <w:lang w:val="de-DE"/>
        </w:rPr>
        <w:t>ISBN 97875</w:t>
      </w:r>
      <w:r>
        <w:rPr>
          <w:rFonts w:hint="eastAsia" w:ascii="宋体" w:hAnsi="宋体" w:cs="宋体"/>
          <w:sz w:val="24"/>
          <w:szCs w:val="24"/>
        </w:rPr>
        <w:t>13536530</w:t>
      </w:r>
    </w:p>
    <w:p>
      <w:pPr>
        <w:tabs>
          <w:tab w:val="left" w:pos="0"/>
        </w:tabs>
        <w:spacing w:line="360" w:lineRule="auto"/>
        <w:rPr>
          <w:rFonts w:hint="eastAsia" w:ascii="宋体" w:hAnsi="宋体" w:cs="宋体"/>
          <w:sz w:val="24"/>
          <w:szCs w:val="24"/>
        </w:rPr>
      </w:pPr>
      <w:r>
        <w:rPr>
          <w:rFonts w:hint="eastAsia" w:ascii="宋体" w:hAnsi="宋体" w:cs="宋体"/>
          <w:sz w:val="24"/>
          <w:szCs w:val="24"/>
        </w:rPr>
        <w:t>《德语语法解析与练习》：王兆渠，同济大学出版社，</w:t>
      </w:r>
      <w:r>
        <w:rPr>
          <w:rFonts w:ascii="宋体" w:hAnsi="宋体" w:cs="宋体"/>
          <w:sz w:val="24"/>
          <w:szCs w:val="24"/>
          <w:lang w:val="de-DE"/>
        </w:rPr>
        <w:t xml:space="preserve">ISBN </w:t>
      </w:r>
      <w:r>
        <w:rPr>
          <w:rFonts w:hint="eastAsia" w:ascii="宋体" w:hAnsi="宋体" w:cs="宋体"/>
          <w:sz w:val="24"/>
          <w:szCs w:val="24"/>
        </w:rPr>
        <w:t>9787560858050</w:t>
      </w:r>
    </w:p>
    <w:p>
      <w:pPr>
        <w:tabs>
          <w:tab w:val="left" w:pos="0"/>
        </w:tabs>
        <w:spacing w:line="360" w:lineRule="auto"/>
        <w:rPr>
          <w:rFonts w:hint="eastAsia" w:ascii="宋体" w:hAnsi="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0F"/>
    <w:rsid w:val="00011357"/>
    <w:rsid w:val="00061425"/>
    <w:rsid w:val="000E490F"/>
    <w:rsid w:val="0016080B"/>
    <w:rsid w:val="00175126"/>
    <w:rsid w:val="001B51E3"/>
    <w:rsid w:val="001B736A"/>
    <w:rsid w:val="001D17B1"/>
    <w:rsid w:val="00237967"/>
    <w:rsid w:val="002615F1"/>
    <w:rsid w:val="00292B02"/>
    <w:rsid w:val="002D6E56"/>
    <w:rsid w:val="002E7EF3"/>
    <w:rsid w:val="002F7550"/>
    <w:rsid w:val="00330580"/>
    <w:rsid w:val="003F78E8"/>
    <w:rsid w:val="00412528"/>
    <w:rsid w:val="00416A4E"/>
    <w:rsid w:val="0047167F"/>
    <w:rsid w:val="00476A5E"/>
    <w:rsid w:val="00494F23"/>
    <w:rsid w:val="004C462C"/>
    <w:rsid w:val="004E2399"/>
    <w:rsid w:val="005014CD"/>
    <w:rsid w:val="00530743"/>
    <w:rsid w:val="00561F80"/>
    <w:rsid w:val="005928C4"/>
    <w:rsid w:val="00593A07"/>
    <w:rsid w:val="005E455C"/>
    <w:rsid w:val="00634D22"/>
    <w:rsid w:val="00672C6A"/>
    <w:rsid w:val="00692012"/>
    <w:rsid w:val="006E3132"/>
    <w:rsid w:val="006F1E91"/>
    <w:rsid w:val="00772CA1"/>
    <w:rsid w:val="007D27F5"/>
    <w:rsid w:val="007D4C56"/>
    <w:rsid w:val="00802878"/>
    <w:rsid w:val="00865B9C"/>
    <w:rsid w:val="008B37F3"/>
    <w:rsid w:val="008B49A2"/>
    <w:rsid w:val="008C7996"/>
    <w:rsid w:val="008D3C72"/>
    <w:rsid w:val="009324CB"/>
    <w:rsid w:val="00991D64"/>
    <w:rsid w:val="00A30F63"/>
    <w:rsid w:val="00A90415"/>
    <w:rsid w:val="00A938DA"/>
    <w:rsid w:val="00AA3C33"/>
    <w:rsid w:val="00B1100A"/>
    <w:rsid w:val="00B2433F"/>
    <w:rsid w:val="00B3445D"/>
    <w:rsid w:val="00B60289"/>
    <w:rsid w:val="00B64A1B"/>
    <w:rsid w:val="00B65DC7"/>
    <w:rsid w:val="00C20564"/>
    <w:rsid w:val="00C266AD"/>
    <w:rsid w:val="00C358BB"/>
    <w:rsid w:val="00C674B9"/>
    <w:rsid w:val="00C67BFD"/>
    <w:rsid w:val="00C90693"/>
    <w:rsid w:val="00CE06CC"/>
    <w:rsid w:val="00CE2D8C"/>
    <w:rsid w:val="00CE3E6F"/>
    <w:rsid w:val="00D43378"/>
    <w:rsid w:val="00D8340E"/>
    <w:rsid w:val="00DB7E9C"/>
    <w:rsid w:val="00E524AA"/>
    <w:rsid w:val="00EE5C73"/>
    <w:rsid w:val="00F1437D"/>
    <w:rsid w:val="00F20BE2"/>
    <w:rsid w:val="00F51BF6"/>
    <w:rsid w:val="00F62EF5"/>
    <w:rsid w:val="00FB224C"/>
    <w:rsid w:val="00FB298D"/>
    <w:rsid w:val="08FC51F2"/>
    <w:rsid w:val="14F32C44"/>
    <w:rsid w:val="1971678C"/>
    <w:rsid w:val="25702E9A"/>
    <w:rsid w:val="26C61629"/>
    <w:rsid w:val="35772625"/>
    <w:rsid w:val="43EE701B"/>
    <w:rsid w:val="61E963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kern w:val="0"/>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眉 Char"/>
    <w:link w:val="3"/>
    <w:semiHidden/>
    <w:uiPriority w:val="99"/>
    <w:rPr>
      <w:sz w:val="18"/>
      <w:szCs w:val="18"/>
    </w:rPr>
  </w:style>
  <w:style w:type="character" w:customStyle="1" w:styleId="7">
    <w:name w:val="页脚 Char"/>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167</Words>
  <Characters>952</Characters>
  <Lines>7</Lines>
  <Paragraphs>2</Paragraphs>
  <TotalTime>0</TotalTime>
  <ScaleCrop>false</ScaleCrop>
  <LinksUpToDate>false</LinksUpToDate>
  <CharactersWithSpaces>1117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2019-08-27T04:41:00Z</dcterms:created>
  <dc:creator>Administrator</dc:creator>
  <cp:lastModifiedBy>vertesyuan</cp:lastModifiedBy>
  <dcterms:modified xsi:type="dcterms:W3CDTF">2021-12-10T06:42:31Z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