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BBCD" w14:textId="77777777" w:rsidR="0069238B" w:rsidRDefault="0069238B" w:rsidP="004E5744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3C1F7087" w14:textId="77777777" w:rsidR="0069238B" w:rsidRDefault="0069238B" w:rsidP="004E5744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1D2CC8B5" w14:textId="77777777" w:rsidR="0069238B" w:rsidRDefault="00E87FCA" w:rsidP="004E5744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62E247" wp14:editId="028F7C96">
            <wp:simplePos x="0" y="0"/>
            <wp:positionH relativeFrom="column">
              <wp:posOffset>1466850</wp:posOffset>
            </wp:positionH>
            <wp:positionV relativeFrom="paragraph">
              <wp:posOffset>180975</wp:posOffset>
            </wp:positionV>
            <wp:extent cx="2533650" cy="5067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C7D2D" w14:textId="77777777" w:rsidR="0069238B" w:rsidRDefault="0069238B" w:rsidP="004E5744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11FB14BF" w14:textId="56941730" w:rsidR="0069238B" w:rsidRPr="003C37BF" w:rsidRDefault="0069238B" w:rsidP="004E5744">
      <w:pPr>
        <w:jc w:val="center"/>
        <w:rPr>
          <w:rFonts w:ascii="楷体_GB2312" w:eastAsia="楷体_GB2312" w:hAnsi="宋体" w:cs="Times New Roman"/>
          <w:sz w:val="44"/>
          <w:szCs w:val="44"/>
        </w:rPr>
      </w:pPr>
      <w:r w:rsidRPr="003C37BF">
        <w:rPr>
          <w:rFonts w:ascii="黑体" w:eastAsia="黑体" w:cs="黑体"/>
          <w:sz w:val="44"/>
          <w:szCs w:val="44"/>
        </w:rPr>
        <w:t>20</w:t>
      </w:r>
      <w:r w:rsidR="00680ED5">
        <w:rPr>
          <w:rFonts w:ascii="黑体" w:eastAsia="黑体" w:cs="黑体" w:hint="eastAsia"/>
          <w:sz w:val="44"/>
          <w:szCs w:val="44"/>
        </w:rPr>
        <w:t>2</w:t>
      </w:r>
      <w:r w:rsidR="00465035">
        <w:rPr>
          <w:rFonts w:ascii="黑体" w:eastAsia="黑体" w:cs="黑体" w:hint="eastAsia"/>
          <w:sz w:val="44"/>
          <w:szCs w:val="44"/>
        </w:rPr>
        <w:t>2</w:t>
      </w:r>
      <w:r w:rsidRPr="003C37BF"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68579E5A" w14:textId="77777777" w:rsidR="0069238B" w:rsidRDefault="0069238B" w:rsidP="004E5744">
      <w:pPr>
        <w:jc w:val="center"/>
        <w:rPr>
          <w:rFonts w:eastAsia="楷体_GB2312" w:cs="Times New Roman"/>
          <w:sz w:val="44"/>
          <w:szCs w:val="44"/>
        </w:rPr>
      </w:pPr>
    </w:p>
    <w:p w14:paraId="0462E107" w14:textId="77777777" w:rsidR="0069238B" w:rsidRPr="00011CC1" w:rsidRDefault="0069238B" w:rsidP="004E5744">
      <w:pPr>
        <w:jc w:val="center"/>
        <w:rPr>
          <w:rFonts w:eastAsia="楷体_GB2312" w:cs="Times New Roman"/>
          <w:sz w:val="44"/>
          <w:szCs w:val="44"/>
        </w:rPr>
      </w:pPr>
    </w:p>
    <w:p w14:paraId="605F8675" w14:textId="77777777" w:rsidR="0069238B" w:rsidRDefault="0069238B" w:rsidP="004E5744">
      <w:pPr>
        <w:jc w:val="center"/>
        <w:rPr>
          <w:rFonts w:eastAsia="楷体_GB2312" w:cs="Times New Roman"/>
          <w:sz w:val="44"/>
          <w:szCs w:val="44"/>
        </w:rPr>
      </w:pPr>
    </w:p>
    <w:p w14:paraId="4BB62A31" w14:textId="77777777" w:rsidR="0069238B" w:rsidRDefault="0069238B" w:rsidP="004E5744">
      <w:pPr>
        <w:jc w:val="center"/>
        <w:rPr>
          <w:rFonts w:eastAsia="楷体_GB2312" w:cs="Times New Roman"/>
          <w:sz w:val="28"/>
          <w:szCs w:val="28"/>
        </w:rPr>
      </w:pPr>
    </w:p>
    <w:p w14:paraId="267D8506" w14:textId="77777777" w:rsidR="0069238B" w:rsidRDefault="0069238B" w:rsidP="004E5744">
      <w:pPr>
        <w:jc w:val="center"/>
        <w:rPr>
          <w:rFonts w:eastAsia="楷体_GB2312" w:cs="Times New Roman"/>
          <w:sz w:val="28"/>
          <w:szCs w:val="28"/>
        </w:rPr>
      </w:pPr>
    </w:p>
    <w:p w14:paraId="38650E3F" w14:textId="77777777" w:rsidR="0069238B" w:rsidRDefault="0069238B" w:rsidP="004E5744">
      <w:pPr>
        <w:jc w:val="center"/>
        <w:rPr>
          <w:rFonts w:eastAsia="楷体_GB2312" w:cs="Times New Roman"/>
          <w:sz w:val="28"/>
          <w:szCs w:val="28"/>
        </w:rPr>
      </w:pPr>
    </w:p>
    <w:p w14:paraId="17E06347" w14:textId="77777777" w:rsidR="0069238B" w:rsidRPr="00960716" w:rsidRDefault="0069238B" w:rsidP="00A0114A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 w:rsidRPr="00960716">
        <w:rPr>
          <w:rFonts w:ascii="楷体_GB2312" w:eastAsia="楷体_GB2312" w:hAnsi="宋体" w:cs="楷体_GB2312"/>
          <w:sz w:val="30"/>
          <w:szCs w:val="30"/>
        </w:rPr>
        <w:t>634</w:t>
      </w:r>
    </w:p>
    <w:p w14:paraId="164D4CD9" w14:textId="77777777" w:rsidR="0069238B" w:rsidRPr="004E5744" w:rsidRDefault="0069238B" w:rsidP="00A0114A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 w:rsidRPr="00960716">
        <w:rPr>
          <w:rFonts w:ascii="楷体_GB2312" w:eastAsia="楷体_GB2312" w:hAnsi="宋体" w:cs="楷体_GB2312" w:hint="eastAsia"/>
          <w:sz w:val="30"/>
          <w:szCs w:val="30"/>
        </w:rPr>
        <w:t>科目名称：</w:t>
      </w:r>
      <w:r w:rsidR="00F35059" w:rsidRPr="00960716">
        <w:rPr>
          <w:rFonts w:ascii="楷体_GB2312" w:eastAsia="楷体_GB2312" w:hAnsi="宋体" w:cs="楷体_GB2312" w:hint="eastAsia"/>
          <w:sz w:val="30"/>
          <w:szCs w:val="30"/>
        </w:rPr>
        <w:t>教学媒体与程序设计</w:t>
      </w:r>
    </w:p>
    <w:p w14:paraId="2E89E132" w14:textId="77777777" w:rsidR="0069238B" w:rsidRDefault="0069238B" w:rsidP="00A0114A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适用专业：教育技术学</w:t>
      </w:r>
    </w:p>
    <w:p w14:paraId="7A911620" w14:textId="77777777" w:rsidR="0069238B" w:rsidRDefault="0069238B" w:rsidP="00A0114A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2B0AB719" w14:textId="636501E9" w:rsidR="0069238B" w:rsidRDefault="0069238B" w:rsidP="00A0114A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20</w:t>
      </w:r>
      <w:r w:rsidR="009649D9">
        <w:rPr>
          <w:rFonts w:ascii="楷体_GB2312" w:eastAsia="楷体_GB2312" w:hAnsi="宋体" w:cs="楷体_GB2312"/>
          <w:sz w:val="30"/>
          <w:szCs w:val="30"/>
        </w:rPr>
        <w:t>2</w:t>
      </w:r>
      <w:r w:rsidR="00465035">
        <w:rPr>
          <w:rFonts w:ascii="楷体_GB2312" w:eastAsia="楷体_GB2312" w:hAnsi="宋体" w:cs="楷体_GB2312" w:hint="eastAsia"/>
          <w:sz w:val="30"/>
          <w:szCs w:val="30"/>
        </w:rPr>
        <w:t>1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14:paraId="551EFC18" w14:textId="77777777" w:rsidR="0069238B" w:rsidRDefault="0069238B" w:rsidP="004E5744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20B9FF89" w14:textId="77777777" w:rsidR="0069238B" w:rsidRDefault="0069238B" w:rsidP="004E5744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1A8CE3F1" w14:textId="77777777" w:rsidR="0069238B" w:rsidRDefault="0069238B" w:rsidP="004E5744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2A115EBB" w14:textId="77777777" w:rsidR="0069238B" w:rsidRDefault="0069238B" w:rsidP="004E5744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776BFF07" w14:textId="77777777" w:rsidR="0069238B" w:rsidRDefault="0069238B" w:rsidP="004E5744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05239A3F" w14:textId="77777777" w:rsidR="0069238B" w:rsidRDefault="0069238B" w:rsidP="004E5744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41E1092D" w14:textId="77777777" w:rsidR="0069238B" w:rsidRPr="00E06EDA" w:rsidRDefault="0069238B" w:rsidP="00E06EDA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lastRenderedPageBreak/>
        <w:t>《</w:t>
      </w:r>
      <w:r w:rsidR="00F35059">
        <w:rPr>
          <w:rFonts w:ascii="宋体" w:hint="eastAsia"/>
          <w:b/>
          <w:bCs/>
          <w:sz w:val="32"/>
          <w:szCs w:val="32"/>
        </w:rPr>
        <w:t>教学媒体与程序设计</w:t>
      </w:r>
      <w:r>
        <w:rPr>
          <w:rFonts w:ascii="宋体" w:hint="eastAsia"/>
          <w:b/>
          <w:bCs/>
          <w:sz w:val="32"/>
          <w:szCs w:val="32"/>
        </w:rPr>
        <w:t>》考试大纲</w:t>
      </w:r>
    </w:p>
    <w:p w14:paraId="7129D637" w14:textId="77777777" w:rsidR="0069238B" w:rsidRPr="00315147" w:rsidRDefault="0069238B">
      <w:pPr>
        <w:spacing w:line="34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15147">
        <w:rPr>
          <w:rFonts w:asciiTheme="majorEastAsia" w:eastAsiaTheme="majorEastAsia" w:hAnsiTheme="majorEastAsia" w:cs="方正书宋简体" w:hint="eastAsia"/>
          <w:b/>
          <w:sz w:val="24"/>
          <w:szCs w:val="24"/>
        </w:rPr>
        <w:t>一、</w:t>
      </w:r>
      <w:r w:rsidR="00F35059" w:rsidRPr="00315147">
        <w:rPr>
          <w:rFonts w:asciiTheme="majorEastAsia" w:eastAsiaTheme="majorEastAsia" w:hAnsiTheme="majorEastAsia" w:cs="方正书宋简体" w:hint="eastAsia"/>
          <w:b/>
          <w:sz w:val="24"/>
          <w:szCs w:val="24"/>
        </w:rPr>
        <w:t>考试要求</w:t>
      </w:r>
    </w:p>
    <w:p w14:paraId="6D0BF822" w14:textId="77777777" w:rsidR="00F35059" w:rsidRPr="00315147" w:rsidRDefault="00F35059" w:rsidP="00766A79">
      <w:pPr>
        <w:spacing w:line="340" w:lineRule="exact"/>
        <w:ind w:firstLineChars="200" w:firstLine="42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要求</w:t>
      </w:r>
      <w:r w:rsidR="0069238B" w:rsidRPr="00315147">
        <w:rPr>
          <w:rFonts w:asciiTheme="majorEastAsia" w:eastAsiaTheme="majorEastAsia" w:hAnsiTheme="majorEastAsia" w:cs="宋体" w:hint="eastAsia"/>
        </w:rPr>
        <w:t>学生</w:t>
      </w:r>
      <w:r w:rsidRPr="00315147">
        <w:rPr>
          <w:rFonts w:asciiTheme="majorEastAsia" w:eastAsiaTheme="majorEastAsia" w:hAnsiTheme="majorEastAsia" w:cs="宋体" w:hint="eastAsia"/>
        </w:rPr>
        <w:t>理解和掌握媒体的发展过程、媒体的理论体系、教学媒体的应用方法、音频媒体的基本原理和使用方法、电视媒体的基本原理和使用方法、多媒体的基本原理和使用方法、网络媒体的基本理论和使用方法、教学媒体的教学设计等内容。要求学生掌握</w:t>
      </w:r>
      <w:r w:rsidRPr="00315147">
        <w:rPr>
          <w:rFonts w:asciiTheme="majorEastAsia" w:eastAsiaTheme="majorEastAsia" w:hAnsiTheme="majorEastAsia" w:cs="宋体"/>
        </w:rPr>
        <w:t>C</w:t>
      </w:r>
      <w:r w:rsidRPr="00315147">
        <w:rPr>
          <w:rFonts w:asciiTheme="majorEastAsia" w:eastAsiaTheme="majorEastAsia" w:hAnsiTheme="majorEastAsia" w:cs="宋体" w:hint="eastAsia"/>
        </w:rPr>
        <w:t>语言的语法规则和语言结构，结构化程序设计思想和方法等方面的知识，具备编程思维能力、调试程序能力以及自行设计程序解决实际问题能力。</w:t>
      </w:r>
    </w:p>
    <w:p w14:paraId="7F3B2FCD" w14:textId="77777777" w:rsidR="00F35059" w:rsidRPr="00315147" w:rsidRDefault="00F35059" w:rsidP="00F35059">
      <w:pPr>
        <w:spacing w:line="340" w:lineRule="exact"/>
        <w:rPr>
          <w:rFonts w:asciiTheme="majorEastAsia" w:eastAsiaTheme="majorEastAsia" w:hAnsiTheme="majorEastAsia"/>
          <w:b/>
          <w:sz w:val="24"/>
        </w:rPr>
      </w:pPr>
      <w:r w:rsidRPr="00315147">
        <w:rPr>
          <w:rFonts w:asciiTheme="majorEastAsia" w:eastAsiaTheme="majorEastAsia" w:hAnsiTheme="majorEastAsia" w:hint="eastAsia"/>
          <w:b/>
          <w:sz w:val="24"/>
        </w:rPr>
        <w:t>二、知识和能力的要求与范围</w:t>
      </w:r>
    </w:p>
    <w:p w14:paraId="1CA5CAA1" w14:textId="77777777" w:rsidR="00F35059" w:rsidRPr="00315147" w:rsidRDefault="00F35059" w:rsidP="00F35059">
      <w:pPr>
        <w:spacing w:line="340" w:lineRule="exact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hint="eastAsia"/>
          <w:b/>
          <w:bCs/>
        </w:rPr>
        <w:t>（一）</w:t>
      </w:r>
      <w:r w:rsidRPr="00315147">
        <w:rPr>
          <w:rFonts w:asciiTheme="majorEastAsia" w:eastAsiaTheme="majorEastAsia" w:hAnsiTheme="majorEastAsia" w:cs="宋体" w:hint="eastAsia"/>
          <w:b/>
          <w:bCs/>
        </w:rPr>
        <w:t>教学媒体部分</w:t>
      </w:r>
    </w:p>
    <w:p w14:paraId="1F5B3F68" w14:textId="77777777" w:rsidR="00F35059" w:rsidRPr="00766A79" w:rsidRDefault="00F35059" w:rsidP="00F35059">
      <w:pPr>
        <w:spacing w:line="340" w:lineRule="exact"/>
        <w:ind w:firstLine="480"/>
        <w:rPr>
          <w:rFonts w:asciiTheme="majorEastAsia" w:eastAsiaTheme="majorEastAsia" w:hAnsiTheme="majorEastAsia"/>
          <w:b/>
        </w:rPr>
      </w:pPr>
      <w:r w:rsidRPr="00766A79">
        <w:rPr>
          <w:rFonts w:asciiTheme="majorEastAsia" w:eastAsiaTheme="majorEastAsia" w:hAnsiTheme="majorEastAsia"/>
          <w:b/>
        </w:rPr>
        <w:t>1</w:t>
      </w:r>
      <w:r w:rsidRPr="00766A79">
        <w:rPr>
          <w:rFonts w:asciiTheme="majorEastAsia" w:eastAsiaTheme="majorEastAsia" w:hAnsiTheme="majorEastAsia" w:hint="eastAsia"/>
          <w:b/>
        </w:rPr>
        <w:t>．教学媒体</w:t>
      </w:r>
    </w:p>
    <w:p w14:paraId="0A9C461C" w14:textId="77777777" w:rsidR="00F35059" w:rsidRPr="00766A79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766A79">
        <w:rPr>
          <w:rFonts w:asciiTheme="majorEastAsia" w:eastAsiaTheme="majorEastAsia" w:hAnsiTheme="majorEastAsia" w:cs="宋体" w:hint="eastAsia"/>
        </w:rPr>
        <w:t>（</w:t>
      </w:r>
      <w:r w:rsidR="00766A79" w:rsidRPr="00766A79">
        <w:rPr>
          <w:rFonts w:asciiTheme="majorEastAsia" w:eastAsiaTheme="majorEastAsia" w:hAnsiTheme="majorEastAsia" w:cs="宋体" w:hint="eastAsia"/>
        </w:rPr>
        <w:t>1</w:t>
      </w:r>
      <w:r w:rsidRPr="00766A79">
        <w:rPr>
          <w:rFonts w:asciiTheme="majorEastAsia" w:eastAsiaTheme="majorEastAsia" w:hAnsiTheme="majorEastAsia" w:cs="宋体" w:hint="eastAsia"/>
        </w:rPr>
        <w:t>）教学媒体的分类</w:t>
      </w:r>
    </w:p>
    <w:p w14:paraId="283A6508" w14:textId="77777777" w:rsidR="00F35059" w:rsidRPr="00766A79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766A79">
        <w:rPr>
          <w:rFonts w:asciiTheme="majorEastAsia" w:eastAsiaTheme="majorEastAsia" w:hAnsiTheme="majorEastAsia" w:cs="宋体" w:hint="eastAsia"/>
        </w:rPr>
        <w:t>（2）教学媒体的范畴和理论</w:t>
      </w:r>
    </w:p>
    <w:p w14:paraId="6342BAF9" w14:textId="77777777" w:rsidR="00F35059" w:rsidRPr="002E24E5" w:rsidRDefault="00766A79" w:rsidP="002E24E5">
      <w:pPr>
        <w:spacing w:line="340" w:lineRule="exact"/>
        <w:ind w:firstLine="480"/>
        <w:rPr>
          <w:rFonts w:asciiTheme="majorEastAsia" w:eastAsiaTheme="majorEastAsia" w:hAnsiTheme="majorEastAsia" w:cs="宋体"/>
        </w:rPr>
      </w:pPr>
      <w:r>
        <w:rPr>
          <w:rFonts w:asciiTheme="majorEastAsia" w:eastAsiaTheme="majorEastAsia" w:hAnsiTheme="majorEastAsia" w:hint="eastAsia"/>
          <w:b/>
        </w:rPr>
        <w:t>2</w:t>
      </w:r>
      <w:r w:rsidR="00F35059" w:rsidRPr="002E24E5">
        <w:rPr>
          <w:rFonts w:asciiTheme="majorEastAsia" w:eastAsiaTheme="majorEastAsia" w:hAnsiTheme="majorEastAsia" w:hint="eastAsia"/>
          <w:b/>
        </w:rPr>
        <w:t>．教学媒体的应用方法</w:t>
      </w:r>
    </w:p>
    <w:p w14:paraId="120BBED9" w14:textId="77777777" w:rsidR="00F35059" w:rsidRPr="002E24E5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2E24E5">
        <w:rPr>
          <w:rFonts w:asciiTheme="majorEastAsia" w:eastAsiaTheme="majorEastAsia" w:hAnsiTheme="majorEastAsia" w:cs="宋体" w:hint="eastAsia"/>
        </w:rPr>
        <w:t>（1）教学媒体在教与学活动中的作用</w:t>
      </w:r>
    </w:p>
    <w:p w14:paraId="67A53CE2" w14:textId="77777777" w:rsidR="00F35059" w:rsidRPr="002E24E5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2E24E5">
        <w:rPr>
          <w:rFonts w:asciiTheme="majorEastAsia" w:eastAsiaTheme="majorEastAsia" w:hAnsiTheme="majorEastAsia" w:cs="宋体" w:hint="eastAsia"/>
        </w:rPr>
        <w:t>（2）应用教学媒体的教学方法</w:t>
      </w:r>
    </w:p>
    <w:p w14:paraId="491D90D4" w14:textId="77777777" w:rsidR="00F35059" w:rsidRPr="002E24E5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2E24E5">
        <w:rPr>
          <w:rFonts w:asciiTheme="majorEastAsia" w:eastAsiaTheme="majorEastAsia" w:hAnsiTheme="majorEastAsia" w:cs="宋体" w:hint="eastAsia"/>
        </w:rPr>
        <w:t>（3）应用教学媒体的教学策略</w:t>
      </w:r>
    </w:p>
    <w:p w14:paraId="0E49EFFB" w14:textId="77777777" w:rsidR="00F35059" w:rsidRPr="00315147" w:rsidRDefault="00766A79" w:rsidP="00F35059">
      <w:pPr>
        <w:spacing w:line="340" w:lineRule="exact"/>
        <w:ind w:firstLine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</w:t>
      </w:r>
      <w:r w:rsidR="00F35059" w:rsidRPr="00315147">
        <w:rPr>
          <w:rFonts w:asciiTheme="majorEastAsia" w:eastAsiaTheme="majorEastAsia" w:hAnsiTheme="majorEastAsia" w:hint="eastAsia"/>
          <w:b/>
        </w:rPr>
        <w:t>．音频媒体的基本原理和使用方法</w:t>
      </w:r>
    </w:p>
    <w:p w14:paraId="4588374A" w14:textId="77777777" w:rsidR="00F35059" w:rsidRPr="00315147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（1）声音媒体的特性及种类</w:t>
      </w:r>
    </w:p>
    <w:p w14:paraId="15BDFA30" w14:textId="77777777" w:rsidR="00F35059" w:rsidRPr="00315147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（2）录音教材的编制和使用</w:t>
      </w:r>
    </w:p>
    <w:p w14:paraId="3433B0EC" w14:textId="77777777" w:rsidR="00F35059" w:rsidRPr="00315147" w:rsidRDefault="00766A79" w:rsidP="00F35059">
      <w:pPr>
        <w:spacing w:line="340" w:lineRule="exact"/>
        <w:ind w:firstLine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4</w:t>
      </w:r>
      <w:r w:rsidR="00F35059" w:rsidRPr="00315147">
        <w:rPr>
          <w:rFonts w:asciiTheme="majorEastAsia" w:eastAsiaTheme="majorEastAsia" w:hAnsiTheme="majorEastAsia" w:hint="eastAsia"/>
          <w:b/>
        </w:rPr>
        <w:t>．电视媒体的基本原理和使用方法</w:t>
      </w:r>
    </w:p>
    <w:p w14:paraId="3E170B07" w14:textId="77777777" w:rsidR="00F35059" w:rsidRPr="00315147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（1）电视教材的特点</w:t>
      </w:r>
    </w:p>
    <w:p w14:paraId="150ED55A" w14:textId="77777777" w:rsidR="00F35059" w:rsidRPr="00315147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（2）电视教材的编制过程</w:t>
      </w:r>
    </w:p>
    <w:p w14:paraId="751B8DF2" w14:textId="77777777" w:rsidR="00F35059" w:rsidRPr="00315147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（3）电视教材的文字稿本与分镜头稿本</w:t>
      </w:r>
    </w:p>
    <w:p w14:paraId="3D217C38" w14:textId="77777777" w:rsidR="00F35059" w:rsidRPr="00315147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（4）镜头组接</w:t>
      </w:r>
    </w:p>
    <w:p w14:paraId="48A73B32" w14:textId="77777777" w:rsidR="00F35059" w:rsidRPr="00766A79" w:rsidRDefault="00766A79" w:rsidP="00F35059">
      <w:pPr>
        <w:spacing w:line="340" w:lineRule="exact"/>
        <w:ind w:firstLine="480"/>
        <w:rPr>
          <w:rFonts w:asciiTheme="majorEastAsia" w:eastAsiaTheme="majorEastAsia" w:hAnsiTheme="majorEastAsia"/>
          <w:b/>
        </w:rPr>
      </w:pPr>
      <w:r w:rsidRPr="00766A79">
        <w:rPr>
          <w:rFonts w:asciiTheme="majorEastAsia" w:eastAsiaTheme="majorEastAsia" w:hAnsiTheme="majorEastAsia" w:hint="eastAsia"/>
          <w:b/>
        </w:rPr>
        <w:t>5</w:t>
      </w:r>
      <w:r w:rsidR="00F35059" w:rsidRPr="00766A79">
        <w:rPr>
          <w:rFonts w:asciiTheme="majorEastAsia" w:eastAsiaTheme="majorEastAsia" w:hAnsiTheme="majorEastAsia" w:hint="eastAsia"/>
          <w:b/>
        </w:rPr>
        <w:t>．多媒体的基本原理和使用方法</w:t>
      </w:r>
    </w:p>
    <w:p w14:paraId="5296D89C" w14:textId="77777777" w:rsidR="00F35059" w:rsidRPr="00766A79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766A79">
        <w:rPr>
          <w:rFonts w:asciiTheme="majorEastAsia" w:eastAsiaTheme="majorEastAsia" w:hAnsiTheme="majorEastAsia" w:cs="宋体" w:hint="eastAsia"/>
        </w:rPr>
        <w:t>（1）多媒体的概念与特性</w:t>
      </w:r>
    </w:p>
    <w:p w14:paraId="0000C4A6" w14:textId="77777777" w:rsidR="00F35059" w:rsidRPr="00766A79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766A79">
        <w:rPr>
          <w:rFonts w:asciiTheme="majorEastAsia" w:eastAsiaTheme="majorEastAsia" w:hAnsiTheme="majorEastAsia" w:cs="宋体" w:hint="eastAsia"/>
        </w:rPr>
        <w:t>（2）多媒体课件的使用和管理</w:t>
      </w:r>
    </w:p>
    <w:p w14:paraId="3884BDF7" w14:textId="77777777" w:rsidR="00F35059" w:rsidRPr="00766A79" w:rsidRDefault="00766A79" w:rsidP="00F35059">
      <w:pPr>
        <w:spacing w:line="340" w:lineRule="exact"/>
        <w:ind w:firstLine="480"/>
        <w:rPr>
          <w:rFonts w:asciiTheme="majorEastAsia" w:eastAsiaTheme="majorEastAsia" w:hAnsiTheme="majorEastAsia"/>
          <w:b/>
        </w:rPr>
      </w:pPr>
      <w:r w:rsidRPr="00766A79">
        <w:rPr>
          <w:rFonts w:asciiTheme="majorEastAsia" w:eastAsiaTheme="majorEastAsia" w:hAnsiTheme="majorEastAsia" w:hint="eastAsia"/>
          <w:b/>
        </w:rPr>
        <w:t>6</w:t>
      </w:r>
      <w:r w:rsidR="00F35059" w:rsidRPr="00766A79">
        <w:rPr>
          <w:rFonts w:asciiTheme="majorEastAsia" w:eastAsiaTheme="majorEastAsia" w:hAnsiTheme="majorEastAsia" w:hint="eastAsia"/>
          <w:b/>
        </w:rPr>
        <w:t>．网络媒体的基本理论和使用方法</w:t>
      </w:r>
    </w:p>
    <w:p w14:paraId="57788645" w14:textId="77777777" w:rsidR="00F35059" w:rsidRPr="00766A79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766A79">
        <w:rPr>
          <w:rFonts w:asciiTheme="majorEastAsia" w:eastAsiaTheme="majorEastAsia" w:hAnsiTheme="majorEastAsia" w:cs="宋体" w:hint="eastAsia"/>
        </w:rPr>
        <w:t>（1）网络课件的评价原则和标准</w:t>
      </w:r>
    </w:p>
    <w:p w14:paraId="45C3EF04" w14:textId="77777777" w:rsidR="00F35059" w:rsidRPr="00766A79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766A79">
        <w:rPr>
          <w:rFonts w:asciiTheme="majorEastAsia" w:eastAsiaTheme="majorEastAsia" w:hAnsiTheme="majorEastAsia" w:cs="宋体" w:hint="eastAsia"/>
        </w:rPr>
        <w:t>（2）教育网站的设计与开发原则</w:t>
      </w:r>
    </w:p>
    <w:p w14:paraId="08B54027" w14:textId="77777777" w:rsidR="00F35059" w:rsidRPr="00315147" w:rsidRDefault="00766A79" w:rsidP="00F35059">
      <w:pPr>
        <w:spacing w:line="340" w:lineRule="exact"/>
        <w:ind w:firstLineChars="227" w:firstLine="479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7</w:t>
      </w:r>
      <w:r w:rsidR="00F35059" w:rsidRPr="00315147">
        <w:rPr>
          <w:rFonts w:asciiTheme="majorEastAsia" w:eastAsiaTheme="majorEastAsia" w:hAnsiTheme="majorEastAsia" w:hint="eastAsia"/>
          <w:b/>
        </w:rPr>
        <w:t>．教学媒体的教学设计</w:t>
      </w:r>
    </w:p>
    <w:p w14:paraId="2C6AC786" w14:textId="77777777" w:rsidR="00F35059" w:rsidRPr="00315147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（1）教学媒体的选择</w:t>
      </w:r>
    </w:p>
    <w:p w14:paraId="177531BB" w14:textId="77777777" w:rsidR="00F35059" w:rsidRPr="00315147" w:rsidRDefault="00F35059" w:rsidP="00F35059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（2）教学媒体的使用模式</w:t>
      </w:r>
    </w:p>
    <w:p w14:paraId="06018271" w14:textId="77777777" w:rsidR="0069238B" w:rsidRPr="00315147" w:rsidRDefault="0069238B">
      <w:pPr>
        <w:spacing w:line="340" w:lineRule="exact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hint="eastAsia"/>
          <w:b/>
          <w:bCs/>
        </w:rPr>
        <w:t>（</w:t>
      </w:r>
      <w:r w:rsidR="00F35059" w:rsidRPr="00315147">
        <w:rPr>
          <w:rFonts w:asciiTheme="majorEastAsia" w:eastAsiaTheme="majorEastAsia" w:hAnsiTheme="majorEastAsia" w:hint="eastAsia"/>
          <w:b/>
          <w:bCs/>
        </w:rPr>
        <w:t>二</w:t>
      </w:r>
      <w:r w:rsidRPr="00315147">
        <w:rPr>
          <w:rFonts w:asciiTheme="majorEastAsia" w:eastAsiaTheme="majorEastAsia" w:hAnsiTheme="majorEastAsia" w:hint="eastAsia"/>
          <w:b/>
          <w:bCs/>
        </w:rPr>
        <w:t>）程序设计</w:t>
      </w:r>
      <w:r w:rsidR="00F35059" w:rsidRPr="00315147">
        <w:rPr>
          <w:rFonts w:asciiTheme="majorEastAsia" w:eastAsiaTheme="majorEastAsia" w:hAnsiTheme="majorEastAsia" w:hint="eastAsia"/>
          <w:b/>
          <w:bCs/>
        </w:rPr>
        <w:t>部分</w:t>
      </w:r>
    </w:p>
    <w:p w14:paraId="02F5E2AD" w14:textId="77777777" w:rsidR="0069238B" w:rsidRPr="00315147" w:rsidRDefault="0069238B" w:rsidP="009349F1">
      <w:pPr>
        <w:spacing w:line="340" w:lineRule="exact"/>
        <w:ind w:firstLineChars="227" w:firstLine="479"/>
        <w:rPr>
          <w:rFonts w:asciiTheme="majorEastAsia" w:eastAsiaTheme="majorEastAsia" w:hAnsiTheme="majorEastAsia"/>
          <w:b/>
        </w:rPr>
      </w:pPr>
      <w:proofErr w:type="spellStart"/>
      <w:r w:rsidRPr="00315147">
        <w:rPr>
          <w:rFonts w:asciiTheme="majorEastAsia" w:eastAsiaTheme="majorEastAsia" w:hAnsiTheme="majorEastAsia"/>
          <w:b/>
        </w:rPr>
        <w:t>1.C</w:t>
      </w:r>
      <w:proofErr w:type="spellEnd"/>
      <w:r w:rsidRPr="00315147">
        <w:rPr>
          <w:rFonts w:asciiTheme="majorEastAsia" w:eastAsiaTheme="majorEastAsia" w:hAnsiTheme="majorEastAsia" w:hint="eastAsia"/>
          <w:b/>
        </w:rPr>
        <w:t>语言概述</w:t>
      </w:r>
    </w:p>
    <w:p w14:paraId="2E05AE1D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/>
        </w:rPr>
        <w:t>(</w:t>
      </w:r>
      <w:r w:rsidR="009349F1" w:rsidRPr="00315147">
        <w:rPr>
          <w:rFonts w:asciiTheme="majorEastAsia" w:eastAsiaTheme="majorEastAsia" w:hAnsiTheme="majorEastAsia" w:cs="宋体"/>
        </w:rPr>
        <w:t>1</w:t>
      </w:r>
      <w:r w:rsidRPr="00315147">
        <w:rPr>
          <w:rFonts w:asciiTheme="majorEastAsia" w:eastAsiaTheme="majorEastAsia" w:hAnsiTheme="majorEastAsia" w:cs="宋体"/>
        </w:rPr>
        <w:t>)C</w:t>
      </w:r>
      <w:r w:rsidRPr="00315147">
        <w:rPr>
          <w:rFonts w:asciiTheme="majorEastAsia" w:eastAsiaTheme="majorEastAsia" w:hAnsiTheme="majorEastAsia" w:cs="宋体" w:hint="eastAsia"/>
        </w:rPr>
        <w:t>语言的特点</w:t>
      </w:r>
    </w:p>
    <w:p w14:paraId="2AF548E9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/>
        </w:rPr>
        <w:t>(</w:t>
      </w:r>
      <w:r w:rsidR="009349F1" w:rsidRPr="00315147">
        <w:rPr>
          <w:rFonts w:asciiTheme="majorEastAsia" w:eastAsiaTheme="majorEastAsia" w:hAnsiTheme="majorEastAsia" w:cs="宋体"/>
        </w:rPr>
        <w:t>2</w:t>
      </w:r>
      <w:r w:rsidRPr="00315147">
        <w:rPr>
          <w:rFonts w:asciiTheme="majorEastAsia" w:eastAsiaTheme="majorEastAsia" w:hAnsiTheme="majorEastAsia" w:cs="宋体"/>
        </w:rPr>
        <w:t>)C</w:t>
      </w:r>
      <w:r w:rsidRPr="00315147">
        <w:rPr>
          <w:rFonts w:asciiTheme="majorEastAsia" w:eastAsiaTheme="majorEastAsia" w:hAnsiTheme="majorEastAsia" w:cs="宋体" w:hint="eastAsia"/>
        </w:rPr>
        <w:t>程序的结构</w:t>
      </w:r>
    </w:p>
    <w:p w14:paraId="1EFAC9DE" w14:textId="77777777" w:rsidR="0069238B" w:rsidRPr="00315147" w:rsidRDefault="0069238B">
      <w:pPr>
        <w:spacing w:line="340" w:lineRule="exact"/>
        <w:ind w:firstLine="480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cs="宋体"/>
          <w:b/>
          <w:bCs/>
        </w:rPr>
        <w:t>2.</w:t>
      </w:r>
      <w:r w:rsidRPr="00315147">
        <w:rPr>
          <w:rFonts w:asciiTheme="majorEastAsia" w:eastAsiaTheme="majorEastAsia" w:hAnsiTheme="majorEastAsia" w:hint="eastAsia"/>
          <w:b/>
          <w:bCs/>
        </w:rPr>
        <w:t>数据类型、运算符与表达式</w:t>
      </w:r>
    </w:p>
    <w:p w14:paraId="161F1E78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(1)</w:t>
      </w:r>
      <w:r w:rsidRPr="00315147">
        <w:rPr>
          <w:rFonts w:asciiTheme="majorEastAsia" w:eastAsiaTheme="majorEastAsia" w:hAnsiTheme="majorEastAsia" w:cs="宋体" w:hint="eastAsia"/>
        </w:rPr>
        <w:t>基本</w:t>
      </w:r>
      <w:r w:rsidR="002B1B91" w:rsidRPr="00315147">
        <w:rPr>
          <w:rFonts w:asciiTheme="majorEastAsia" w:eastAsiaTheme="majorEastAsia" w:hAnsiTheme="majorEastAsia" w:cs="宋体" w:hint="eastAsia"/>
        </w:rPr>
        <w:t>数据</w:t>
      </w:r>
      <w:r w:rsidRPr="00315147">
        <w:rPr>
          <w:rFonts w:asciiTheme="majorEastAsia" w:eastAsiaTheme="majorEastAsia" w:hAnsiTheme="majorEastAsia" w:cs="宋体" w:hint="eastAsia"/>
        </w:rPr>
        <w:t>类型及其常量的表示法，变量的定义及初始化方法</w:t>
      </w:r>
    </w:p>
    <w:p w14:paraId="42E0ACBF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(2)</w:t>
      </w:r>
      <w:r w:rsidRPr="00315147">
        <w:rPr>
          <w:rFonts w:asciiTheme="majorEastAsia" w:eastAsiaTheme="majorEastAsia" w:hAnsiTheme="majorEastAsia" w:cs="宋体" w:hint="eastAsia"/>
        </w:rPr>
        <w:t>自动类型转换和强制类型转换</w:t>
      </w:r>
    </w:p>
    <w:p w14:paraId="404FFC58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(3)</w:t>
      </w:r>
      <w:r w:rsidRPr="00315147">
        <w:rPr>
          <w:rFonts w:asciiTheme="majorEastAsia" w:eastAsiaTheme="majorEastAsia" w:hAnsiTheme="majorEastAsia" w:cs="宋体" w:hint="eastAsia"/>
        </w:rPr>
        <w:t>各种类数值型数据间的混合运算</w:t>
      </w:r>
    </w:p>
    <w:p w14:paraId="57909775" w14:textId="77777777" w:rsidR="0069238B" w:rsidRPr="00315147" w:rsidRDefault="0069238B">
      <w:pPr>
        <w:spacing w:line="340" w:lineRule="exact"/>
        <w:ind w:firstLine="480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cs="宋体"/>
          <w:b/>
          <w:bCs/>
        </w:rPr>
        <w:lastRenderedPageBreak/>
        <w:t>3.</w:t>
      </w:r>
      <w:r w:rsidRPr="00315147">
        <w:rPr>
          <w:rFonts w:asciiTheme="majorEastAsia" w:eastAsiaTheme="majorEastAsia" w:hAnsiTheme="majorEastAsia" w:hint="eastAsia"/>
          <w:b/>
          <w:bCs/>
        </w:rPr>
        <w:t>顺序结构程序设计</w:t>
      </w:r>
    </w:p>
    <w:p w14:paraId="610F3506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(1)</w:t>
      </w:r>
      <w:r w:rsidRPr="00315147">
        <w:rPr>
          <w:rFonts w:asciiTheme="majorEastAsia" w:eastAsiaTheme="majorEastAsia" w:hAnsiTheme="majorEastAsia" w:cs="宋体" w:hint="eastAsia"/>
        </w:rPr>
        <w:t>赋值语句的使用方法</w:t>
      </w:r>
    </w:p>
    <w:p w14:paraId="1F721900" w14:textId="77777777" w:rsidR="002B1B91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/>
        </w:rPr>
        <w:t>(</w:t>
      </w:r>
      <w:r w:rsidR="002B1B91" w:rsidRPr="00315147">
        <w:rPr>
          <w:rFonts w:asciiTheme="majorEastAsia" w:eastAsiaTheme="majorEastAsia" w:hAnsiTheme="majorEastAsia" w:cs="宋体"/>
        </w:rPr>
        <w:t>2</w:t>
      </w:r>
      <w:r w:rsidRPr="00315147">
        <w:rPr>
          <w:rFonts w:asciiTheme="majorEastAsia" w:eastAsiaTheme="majorEastAsia" w:hAnsiTheme="majorEastAsia" w:cs="宋体"/>
        </w:rPr>
        <w:t>)</w:t>
      </w:r>
      <w:r w:rsidRPr="00315147">
        <w:rPr>
          <w:rFonts w:asciiTheme="majorEastAsia" w:eastAsiaTheme="majorEastAsia" w:hAnsiTheme="majorEastAsia" w:cs="宋体" w:hint="eastAsia"/>
        </w:rPr>
        <w:t>数据的输入输出</w:t>
      </w:r>
    </w:p>
    <w:p w14:paraId="7735C51A" w14:textId="77777777" w:rsidR="0069238B" w:rsidRPr="00315147" w:rsidRDefault="002B1B91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</w:t>
      </w:r>
      <w:r w:rsidRPr="00315147">
        <w:rPr>
          <w:rFonts w:asciiTheme="majorEastAsia" w:eastAsiaTheme="majorEastAsia" w:hAnsiTheme="majorEastAsia" w:cs="宋体" w:hint="eastAsia"/>
        </w:rPr>
        <w:t>3</w:t>
      </w:r>
      <w:r w:rsidRPr="00315147">
        <w:rPr>
          <w:rFonts w:asciiTheme="majorEastAsia" w:eastAsiaTheme="majorEastAsia" w:hAnsiTheme="majorEastAsia" w:cs="宋体"/>
        </w:rPr>
        <w:t>)</w:t>
      </w:r>
      <w:r w:rsidR="0069238B" w:rsidRPr="00315147">
        <w:rPr>
          <w:rFonts w:asciiTheme="majorEastAsia" w:eastAsiaTheme="majorEastAsia" w:hAnsiTheme="majorEastAsia" w:cs="宋体" w:hint="eastAsia"/>
        </w:rPr>
        <w:t>顺序结构程序设计方法</w:t>
      </w:r>
    </w:p>
    <w:p w14:paraId="64D767CF" w14:textId="77777777" w:rsidR="0069238B" w:rsidRPr="00315147" w:rsidRDefault="0069238B">
      <w:pPr>
        <w:spacing w:line="340" w:lineRule="exact"/>
        <w:ind w:firstLine="480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cs="宋体"/>
          <w:b/>
          <w:bCs/>
        </w:rPr>
        <w:t>4.</w:t>
      </w:r>
      <w:r w:rsidRPr="00315147">
        <w:rPr>
          <w:rFonts w:asciiTheme="majorEastAsia" w:eastAsiaTheme="majorEastAsia" w:hAnsiTheme="majorEastAsia" w:hint="eastAsia"/>
          <w:b/>
          <w:bCs/>
        </w:rPr>
        <w:t>选择结构程序设计</w:t>
      </w:r>
    </w:p>
    <w:p w14:paraId="36B669A9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(1)</w:t>
      </w:r>
      <w:r w:rsidRPr="00315147">
        <w:rPr>
          <w:rFonts w:asciiTheme="majorEastAsia" w:eastAsiaTheme="majorEastAsia" w:hAnsiTheme="majorEastAsia" w:cs="宋体" w:hint="eastAsia"/>
        </w:rPr>
        <w:t>关系运算符和关系表达式</w:t>
      </w:r>
    </w:p>
    <w:p w14:paraId="0F003CBC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(2)if</w:t>
      </w:r>
      <w:r w:rsidRPr="00315147">
        <w:rPr>
          <w:rFonts w:asciiTheme="majorEastAsia" w:eastAsiaTheme="majorEastAsia" w:hAnsiTheme="majorEastAsia" w:cs="宋体" w:hint="eastAsia"/>
        </w:rPr>
        <w:t>语句、条件运算符和条件表达式、</w:t>
      </w:r>
      <w:r w:rsidRPr="00315147">
        <w:rPr>
          <w:rFonts w:asciiTheme="majorEastAsia" w:eastAsiaTheme="majorEastAsia" w:hAnsiTheme="majorEastAsia" w:cs="宋体"/>
        </w:rPr>
        <w:t>switch</w:t>
      </w:r>
      <w:r w:rsidRPr="00315147">
        <w:rPr>
          <w:rFonts w:asciiTheme="majorEastAsia" w:eastAsiaTheme="majorEastAsia" w:hAnsiTheme="majorEastAsia" w:cs="宋体" w:hint="eastAsia"/>
        </w:rPr>
        <w:t>语句</w:t>
      </w:r>
    </w:p>
    <w:p w14:paraId="17269E97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(3)</w:t>
      </w:r>
      <w:r w:rsidRPr="00315147">
        <w:rPr>
          <w:rFonts w:asciiTheme="majorEastAsia" w:eastAsiaTheme="majorEastAsia" w:hAnsiTheme="majorEastAsia" w:cs="宋体" w:hint="eastAsia"/>
        </w:rPr>
        <w:t>选择结构程序设计方法</w:t>
      </w:r>
    </w:p>
    <w:p w14:paraId="3F9EB35D" w14:textId="77777777" w:rsidR="0069238B" w:rsidRPr="00315147" w:rsidRDefault="0069238B">
      <w:pPr>
        <w:spacing w:line="340" w:lineRule="exact"/>
        <w:ind w:firstLine="480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cs="宋体"/>
          <w:b/>
          <w:bCs/>
        </w:rPr>
        <w:t>5.</w:t>
      </w:r>
      <w:r w:rsidRPr="00315147">
        <w:rPr>
          <w:rFonts w:asciiTheme="majorEastAsia" w:eastAsiaTheme="majorEastAsia" w:hAnsiTheme="majorEastAsia" w:hint="eastAsia"/>
          <w:b/>
          <w:bCs/>
        </w:rPr>
        <w:t>循环结构程序设计</w:t>
      </w:r>
    </w:p>
    <w:p w14:paraId="4653CC94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(1)while</w:t>
      </w:r>
      <w:r w:rsidRPr="00315147">
        <w:rPr>
          <w:rFonts w:asciiTheme="majorEastAsia" w:eastAsiaTheme="majorEastAsia" w:hAnsiTheme="majorEastAsia" w:cs="宋体" w:hint="eastAsia"/>
        </w:rPr>
        <w:t>、</w:t>
      </w:r>
      <w:r w:rsidRPr="00315147">
        <w:rPr>
          <w:rFonts w:asciiTheme="majorEastAsia" w:eastAsiaTheme="majorEastAsia" w:hAnsiTheme="majorEastAsia" w:cs="宋体"/>
        </w:rPr>
        <w:t>do-while</w:t>
      </w:r>
      <w:r w:rsidRPr="00315147">
        <w:rPr>
          <w:rFonts w:asciiTheme="majorEastAsia" w:eastAsiaTheme="majorEastAsia" w:hAnsiTheme="majorEastAsia" w:cs="宋体" w:hint="eastAsia"/>
        </w:rPr>
        <w:t>和</w:t>
      </w:r>
      <w:r w:rsidRPr="00315147">
        <w:rPr>
          <w:rFonts w:asciiTheme="majorEastAsia" w:eastAsiaTheme="majorEastAsia" w:hAnsiTheme="majorEastAsia" w:cs="宋体"/>
        </w:rPr>
        <w:t>for</w:t>
      </w:r>
      <w:r w:rsidRPr="00315147">
        <w:rPr>
          <w:rFonts w:asciiTheme="majorEastAsia" w:eastAsiaTheme="majorEastAsia" w:hAnsiTheme="majorEastAsia" w:cs="宋体" w:hint="eastAsia"/>
        </w:rPr>
        <w:t>构成的循环</w:t>
      </w:r>
    </w:p>
    <w:p w14:paraId="17DC22C9" w14:textId="77777777" w:rsidR="002B1B91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/>
        </w:rPr>
        <w:t>(</w:t>
      </w:r>
      <w:r w:rsidR="002B1B91" w:rsidRPr="00315147">
        <w:rPr>
          <w:rFonts w:asciiTheme="majorEastAsia" w:eastAsiaTheme="majorEastAsia" w:hAnsiTheme="majorEastAsia" w:cs="宋体"/>
        </w:rPr>
        <w:t>2</w:t>
      </w:r>
      <w:r w:rsidRPr="00315147">
        <w:rPr>
          <w:rFonts w:asciiTheme="majorEastAsia" w:eastAsiaTheme="majorEastAsia" w:hAnsiTheme="majorEastAsia" w:cs="宋体"/>
        </w:rPr>
        <w:t>)</w:t>
      </w:r>
      <w:r w:rsidRPr="00315147">
        <w:rPr>
          <w:rFonts w:asciiTheme="majorEastAsia" w:eastAsiaTheme="majorEastAsia" w:hAnsiTheme="majorEastAsia" w:cs="宋体" w:hint="eastAsia"/>
        </w:rPr>
        <w:t>循环的嵌套和</w:t>
      </w:r>
      <w:r w:rsidRPr="00315147">
        <w:rPr>
          <w:rFonts w:asciiTheme="majorEastAsia" w:eastAsiaTheme="majorEastAsia" w:hAnsiTheme="majorEastAsia" w:cs="宋体"/>
        </w:rPr>
        <w:t>break</w:t>
      </w:r>
      <w:r w:rsidRPr="00315147">
        <w:rPr>
          <w:rFonts w:asciiTheme="majorEastAsia" w:eastAsiaTheme="majorEastAsia" w:hAnsiTheme="majorEastAsia" w:cs="宋体" w:hint="eastAsia"/>
        </w:rPr>
        <w:t>和</w:t>
      </w:r>
      <w:r w:rsidRPr="00315147">
        <w:rPr>
          <w:rFonts w:asciiTheme="majorEastAsia" w:eastAsiaTheme="majorEastAsia" w:hAnsiTheme="majorEastAsia" w:cs="宋体"/>
        </w:rPr>
        <w:t>continue</w:t>
      </w:r>
      <w:r w:rsidRPr="00315147">
        <w:rPr>
          <w:rFonts w:asciiTheme="majorEastAsia" w:eastAsiaTheme="majorEastAsia" w:hAnsiTheme="majorEastAsia" w:cs="宋体" w:hint="eastAsia"/>
        </w:rPr>
        <w:t>语句</w:t>
      </w:r>
    </w:p>
    <w:p w14:paraId="732F2466" w14:textId="77777777" w:rsidR="0069238B" w:rsidRPr="00315147" w:rsidRDefault="002B1B91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(3)</w:t>
      </w:r>
      <w:r w:rsidR="0069238B" w:rsidRPr="00315147">
        <w:rPr>
          <w:rFonts w:asciiTheme="majorEastAsia" w:eastAsiaTheme="majorEastAsia" w:hAnsiTheme="majorEastAsia" w:cs="宋体" w:hint="eastAsia"/>
        </w:rPr>
        <w:t>循环结构程序设计方法</w:t>
      </w:r>
    </w:p>
    <w:p w14:paraId="729463C6" w14:textId="77777777" w:rsidR="0069238B" w:rsidRPr="00315147" w:rsidRDefault="0069238B">
      <w:pPr>
        <w:spacing w:line="340" w:lineRule="exact"/>
        <w:ind w:firstLine="480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cs="宋体"/>
          <w:b/>
          <w:bCs/>
        </w:rPr>
        <w:t>6.</w:t>
      </w:r>
      <w:r w:rsidRPr="00315147">
        <w:rPr>
          <w:rFonts w:asciiTheme="majorEastAsia" w:eastAsiaTheme="majorEastAsia" w:hAnsiTheme="majorEastAsia" w:hint="eastAsia"/>
          <w:b/>
          <w:bCs/>
        </w:rPr>
        <w:t>数组</w:t>
      </w:r>
    </w:p>
    <w:p w14:paraId="41C4938C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(1)</w:t>
      </w:r>
      <w:r w:rsidRPr="00315147">
        <w:rPr>
          <w:rFonts w:asciiTheme="majorEastAsia" w:eastAsiaTheme="majorEastAsia" w:hAnsiTheme="majorEastAsia" w:cs="宋体" w:hint="eastAsia"/>
        </w:rPr>
        <w:t>一维数组</w:t>
      </w:r>
      <w:r w:rsidR="002B1B91" w:rsidRPr="00315147">
        <w:rPr>
          <w:rFonts w:asciiTheme="majorEastAsia" w:eastAsiaTheme="majorEastAsia" w:hAnsiTheme="majorEastAsia" w:cs="宋体" w:hint="eastAsia"/>
        </w:rPr>
        <w:t>、二维数组</w:t>
      </w:r>
      <w:r w:rsidRPr="00315147">
        <w:rPr>
          <w:rFonts w:asciiTheme="majorEastAsia" w:eastAsiaTheme="majorEastAsia" w:hAnsiTheme="majorEastAsia" w:cs="宋体" w:hint="eastAsia"/>
        </w:rPr>
        <w:t>的定义和使用方法</w:t>
      </w:r>
    </w:p>
    <w:p w14:paraId="2D5D3C00" w14:textId="43B7B730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(2)</w:t>
      </w:r>
      <w:r w:rsidRPr="00315147">
        <w:rPr>
          <w:rFonts w:asciiTheme="majorEastAsia" w:eastAsiaTheme="majorEastAsia" w:hAnsiTheme="majorEastAsia" w:cs="宋体" w:hint="eastAsia"/>
        </w:rPr>
        <w:t>字符</w:t>
      </w:r>
      <w:r w:rsidR="00C84CFE">
        <w:rPr>
          <w:rFonts w:asciiTheme="majorEastAsia" w:eastAsiaTheme="majorEastAsia" w:hAnsiTheme="majorEastAsia" w:cs="宋体" w:hint="eastAsia"/>
        </w:rPr>
        <w:t>串</w:t>
      </w:r>
      <w:r w:rsidRPr="00315147">
        <w:rPr>
          <w:rFonts w:asciiTheme="majorEastAsia" w:eastAsiaTheme="majorEastAsia" w:hAnsiTheme="majorEastAsia" w:cs="宋体" w:hint="eastAsia"/>
        </w:rPr>
        <w:t>与数组的定义和使用方法</w:t>
      </w:r>
    </w:p>
    <w:p w14:paraId="6CD3932E" w14:textId="77777777" w:rsidR="0069238B" w:rsidRPr="00315147" w:rsidRDefault="0069238B">
      <w:pPr>
        <w:spacing w:line="340" w:lineRule="exact"/>
        <w:ind w:firstLine="480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cs="宋体"/>
          <w:b/>
          <w:bCs/>
        </w:rPr>
        <w:t>7.</w:t>
      </w:r>
      <w:r w:rsidRPr="00315147">
        <w:rPr>
          <w:rFonts w:asciiTheme="majorEastAsia" w:eastAsiaTheme="majorEastAsia" w:hAnsiTheme="majorEastAsia" w:hint="eastAsia"/>
          <w:b/>
          <w:bCs/>
        </w:rPr>
        <w:t>函数</w:t>
      </w:r>
    </w:p>
    <w:p w14:paraId="0BC23AFC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(1)</w:t>
      </w:r>
      <w:r w:rsidRPr="00315147">
        <w:rPr>
          <w:rFonts w:asciiTheme="majorEastAsia" w:eastAsiaTheme="majorEastAsia" w:hAnsiTheme="majorEastAsia" w:cs="宋体" w:hint="eastAsia"/>
        </w:rPr>
        <w:t>函数的定义和调用方法</w:t>
      </w:r>
    </w:p>
    <w:p w14:paraId="355D7EFC" w14:textId="77777777" w:rsidR="00A663BD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/>
        </w:rPr>
        <w:t>(2)</w:t>
      </w:r>
      <w:r w:rsidRPr="00315147">
        <w:rPr>
          <w:rFonts w:asciiTheme="majorEastAsia" w:eastAsiaTheme="majorEastAsia" w:hAnsiTheme="majorEastAsia" w:cs="宋体" w:hint="eastAsia"/>
        </w:rPr>
        <w:t>函数的嵌套调用和递归调用</w:t>
      </w:r>
    </w:p>
    <w:p w14:paraId="5EDD4E2E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(3)</w:t>
      </w:r>
      <w:r w:rsidR="00A663BD" w:rsidRPr="00315147">
        <w:rPr>
          <w:rFonts w:asciiTheme="majorEastAsia" w:eastAsiaTheme="majorEastAsia" w:hAnsiTheme="majorEastAsia" w:cs="宋体" w:hint="eastAsia"/>
        </w:rPr>
        <w:t>函数与数组的关系</w:t>
      </w:r>
    </w:p>
    <w:p w14:paraId="6B0D233C" w14:textId="77777777" w:rsidR="0069238B" w:rsidRPr="00315147" w:rsidRDefault="0069238B">
      <w:pPr>
        <w:spacing w:line="340" w:lineRule="exact"/>
        <w:ind w:firstLine="480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cs="宋体"/>
          <w:b/>
          <w:bCs/>
        </w:rPr>
        <w:t>8.</w:t>
      </w:r>
      <w:r w:rsidRPr="00315147">
        <w:rPr>
          <w:rFonts w:asciiTheme="majorEastAsia" w:eastAsiaTheme="majorEastAsia" w:hAnsiTheme="majorEastAsia" w:hint="eastAsia"/>
          <w:b/>
          <w:bCs/>
        </w:rPr>
        <w:t>指针</w:t>
      </w:r>
    </w:p>
    <w:p w14:paraId="720D9D8B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(1)</w:t>
      </w:r>
      <w:r w:rsidRPr="00315147">
        <w:rPr>
          <w:rFonts w:asciiTheme="majorEastAsia" w:eastAsiaTheme="majorEastAsia" w:hAnsiTheme="majorEastAsia" w:cs="宋体" w:hint="eastAsia"/>
        </w:rPr>
        <w:t>地址与指针的概念、指针变量的定义和使用</w:t>
      </w:r>
    </w:p>
    <w:p w14:paraId="0F61DB4E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(2)</w:t>
      </w:r>
      <w:r w:rsidRPr="00315147">
        <w:rPr>
          <w:rFonts w:asciiTheme="majorEastAsia" w:eastAsiaTheme="majorEastAsia" w:hAnsiTheme="majorEastAsia" w:cs="宋体" w:hint="eastAsia"/>
        </w:rPr>
        <w:t>指针的算术运算和指针的比较、指针与数组、字符串</w:t>
      </w:r>
      <w:r w:rsidR="008049ED" w:rsidRPr="00315147">
        <w:rPr>
          <w:rFonts w:asciiTheme="majorEastAsia" w:eastAsiaTheme="majorEastAsia" w:hAnsiTheme="majorEastAsia" w:cs="宋体" w:hint="eastAsia"/>
        </w:rPr>
        <w:t>的</w:t>
      </w:r>
      <w:r w:rsidRPr="00315147">
        <w:rPr>
          <w:rFonts w:asciiTheme="majorEastAsia" w:eastAsiaTheme="majorEastAsia" w:hAnsiTheme="majorEastAsia" w:cs="宋体" w:hint="eastAsia"/>
        </w:rPr>
        <w:t>使用</w:t>
      </w:r>
    </w:p>
    <w:p w14:paraId="3826F1EA" w14:textId="77777777" w:rsidR="0069238B" w:rsidRPr="00315147" w:rsidRDefault="0069238B">
      <w:pPr>
        <w:spacing w:line="340" w:lineRule="exact"/>
        <w:ind w:firstLine="480"/>
        <w:rPr>
          <w:rFonts w:asciiTheme="majorEastAsia" w:eastAsiaTheme="majorEastAsia" w:hAnsiTheme="majorEastAsia" w:cs="Times New Roman"/>
          <w:b/>
          <w:bCs/>
        </w:rPr>
      </w:pPr>
      <w:r w:rsidRPr="00315147">
        <w:rPr>
          <w:rFonts w:asciiTheme="majorEastAsia" w:eastAsiaTheme="majorEastAsia" w:hAnsiTheme="majorEastAsia" w:cs="宋体"/>
          <w:b/>
          <w:bCs/>
        </w:rPr>
        <w:t>9.</w:t>
      </w:r>
      <w:r w:rsidRPr="00315147">
        <w:rPr>
          <w:rFonts w:asciiTheme="majorEastAsia" w:eastAsiaTheme="majorEastAsia" w:hAnsiTheme="majorEastAsia" w:cs="宋体" w:hint="eastAsia"/>
          <w:b/>
          <w:bCs/>
        </w:rPr>
        <w:t>结构体与文件</w:t>
      </w:r>
    </w:p>
    <w:p w14:paraId="491B68C9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(1)</w:t>
      </w:r>
      <w:r w:rsidRPr="00315147">
        <w:rPr>
          <w:rFonts w:asciiTheme="majorEastAsia" w:eastAsiaTheme="majorEastAsia" w:hAnsiTheme="majorEastAsia" w:cs="宋体" w:hint="eastAsia"/>
        </w:rPr>
        <w:t>结构体的概念、变量的定义</w:t>
      </w:r>
    </w:p>
    <w:p w14:paraId="3B8FCB80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(2)</w:t>
      </w:r>
      <w:r w:rsidRPr="00315147">
        <w:rPr>
          <w:rFonts w:asciiTheme="majorEastAsia" w:eastAsiaTheme="majorEastAsia" w:hAnsiTheme="majorEastAsia" w:cs="宋体" w:hint="eastAsia"/>
        </w:rPr>
        <w:t>结构体指针变量的定义及读取成员的方法</w:t>
      </w:r>
    </w:p>
    <w:p w14:paraId="167EB73B" w14:textId="77777777" w:rsidR="0069238B" w:rsidRPr="00315147" w:rsidRDefault="0069238B" w:rsidP="00A0114A">
      <w:pPr>
        <w:spacing w:line="340" w:lineRule="exact"/>
        <w:ind w:firstLineChars="300" w:firstLine="63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/>
        </w:rPr>
        <w:t>(3)</w:t>
      </w:r>
      <w:r w:rsidRPr="00315147">
        <w:rPr>
          <w:rFonts w:asciiTheme="majorEastAsia" w:eastAsiaTheme="majorEastAsia" w:hAnsiTheme="majorEastAsia" w:cs="宋体" w:hint="eastAsia"/>
        </w:rPr>
        <w:t>文件的打开、关闭和读写</w:t>
      </w:r>
    </w:p>
    <w:p w14:paraId="16482216" w14:textId="77777777" w:rsidR="00F35059" w:rsidRPr="00315147" w:rsidRDefault="00F35059" w:rsidP="00F35059">
      <w:pPr>
        <w:spacing w:line="34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15147">
        <w:rPr>
          <w:rFonts w:asciiTheme="majorEastAsia" w:eastAsiaTheme="majorEastAsia" w:hAnsiTheme="majorEastAsia" w:cs="方正书宋简体" w:hint="eastAsia"/>
          <w:b/>
          <w:sz w:val="24"/>
          <w:szCs w:val="24"/>
        </w:rPr>
        <w:t>三、试卷结构</w:t>
      </w:r>
    </w:p>
    <w:p w14:paraId="68505CB0" w14:textId="77777777" w:rsidR="00527B7B" w:rsidRPr="00315147" w:rsidRDefault="00527B7B" w:rsidP="00527B7B">
      <w:pPr>
        <w:spacing w:line="340" w:lineRule="exact"/>
        <w:ind w:firstLineChars="200" w:firstLine="420"/>
        <w:rPr>
          <w:rFonts w:asciiTheme="majorEastAsia" w:eastAsiaTheme="majorEastAsia" w:hAnsiTheme="majorEastAsia" w:cs="Times New Roman"/>
        </w:rPr>
      </w:pPr>
      <w:r w:rsidRPr="00315147">
        <w:rPr>
          <w:rFonts w:asciiTheme="majorEastAsia" w:eastAsiaTheme="majorEastAsia" w:hAnsiTheme="majorEastAsia" w:cs="宋体" w:hint="eastAsia"/>
        </w:rPr>
        <w:t>试卷满分：</w:t>
      </w:r>
      <w:r w:rsidRPr="00315147">
        <w:rPr>
          <w:rFonts w:asciiTheme="majorEastAsia" w:eastAsiaTheme="majorEastAsia" w:hAnsiTheme="majorEastAsia" w:cs="宋体"/>
        </w:rPr>
        <w:t>150</w:t>
      </w:r>
      <w:r w:rsidRPr="00315147">
        <w:rPr>
          <w:rFonts w:asciiTheme="majorEastAsia" w:eastAsiaTheme="majorEastAsia" w:hAnsiTheme="majorEastAsia" w:cs="宋体" w:hint="eastAsia"/>
        </w:rPr>
        <w:t>分</w:t>
      </w:r>
      <w:r w:rsidRPr="00315147">
        <w:rPr>
          <w:rFonts w:asciiTheme="majorEastAsia" w:eastAsiaTheme="majorEastAsia" w:hAnsiTheme="majorEastAsia" w:cs="宋体"/>
        </w:rPr>
        <w:t>,</w:t>
      </w:r>
      <w:r w:rsidRPr="00315147">
        <w:rPr>
          <w:rFonts w:asciiTheme="majorEastAsia" w:eastAsiaTheme="majorEastAsia" w:hAnsiTheme="majorEastAsia" w:cs="宋体" w:hint="eastAsia"/>
        </w:rPr>
        <w:t>其中教学媒体占</w:t>
      </w:r>
      <w:r w:rsidRPr="00315147">
        <w:rPr>
          <w:rFonts w:asciiTheme="majorEastAsia" w:eastAsiaTheme="majorEastAsia" w:hAnsiTheme="majorEastAsia" w:cs="宋体"/>
        </w:rPr>
        <w:t>50</w:t>
      </w:r>
      <w:r w:rsidRPr="00315147">
        <w:rPr>
          <w:rFonts w:asciiTheme="majorEastAsia" w:eastAsiaTheme="majorEastAsia" w:hAnsiTheme="majorEastAsia" w:cs="宋体" w:hint="eastAsia"/>
        </w:rPr>
        <w:t>分,程序设计占</w:t>
      </w:r>
      <w:r w:rsidRPr="00315147">
        <w:rPr>
          <w:rFonts w:asciiTheme="majorEastAsia" w:eastAsiaTheme="majorEastAsia" w:hAnsiTheme="majorEastAsia" w:cs="宋体"/>
        </w:rPr>
        <w:t>100</w:t>
      </w:r>
      <w:r w:rsidRPr="00315147">
        <w:rPr>
          <w:rFonts w:asciiTheme="majorEastAsia" w:eastAsiaTheme="majorEastAsia" w:hAnsiTheme="majorEastAsia" w:cs="宋体" w:hint="eastAsia"/>
        </w:rPr>
        <w:t>分。</w:t>
      </w:r>
    </w:p>
    <w:p w14:paraId="6E00BCB4" w14:textId="77777777" w:rsidR="00F35059" w:rsidRDefault="00527B7B" w:rsidP="00527B7B">
      <w:pPr>
        <w:spacing w:line="340" w:lineRule="exact"/>
        <w:ind w:left="420"/>
        <w:rPr>
          <w:rFonts w:asciiTheme="majorEastAsia" w:eastAsiaTheme="majorEastAsia" w:hAnsiTheme="majorEastAsia" w:cs="宋体"/>
        </w:rPr>
      </w:pPr>
      <w:r w:rsidRPr="00315147">
        <w:rPr>
          <w:rFonts w:asciiTheme="majorEastAsia" w:eastAsiaTheme="majorEastAsia" w:hAnsiTheme="majorEastAsia" w:cs="宋体" w:hint="eastAsia"/>
        </w:rPr>
        <w:t>题型结构：</w:t>
      </w:r>
      <w:r w:rsidR="00F35059" w:rsidRPr="00315147">
        <w:rPr>
          <w:rFonts w:asciiTheme="majorEastAsia" w:eastAsiaTheme="majorEastAsia" w:hAnsiTheme="majorEastAsia" w:cs="宋体" w:hint="eastAsia"/>
        </w:rPr>
        <w:t>选择题，问答题，编程题等。</w:t>
      </w:r>
    </w:p>
    <w:p w14:paraId="2D542D64" w14:textId="77777777" w:rsidR="00766A79" w:rsidRDefault="00766A79" w:rsidP="00527B7B">
      <w:pPr>
        <w:spacing w:line="340" w:lineRule="exact"/>
        <w:ind w:left="420"/>
        <w:rPr>
          <w:rFonts w:asciiTheme="majorEastAsia" w:eastAsiaTheme="majorEastAsia" w:hAnsiTheme="majorEastAsia" w:cs="宋体"/>
        </w:rPr>
      </w:pPr>
    </w:p>
    <w:p w14:paraId="115E33AB" w14:textId="77777777" w:rsidR="000712D5" w:rsidRDefault="000712D5" w:rsidP="00527B7B">
      <w:pPr>
        <w:spacing w:line="340" w:lineRule="exact"/>
        <w:ind w:left="420"/>
        <w:rPr>
          <w:rFonts w:asciiTheme="majorEastAsia" w:eastAsiaTheme="majorEastAsia" w:hAnsiTheme="majorEastAsia" w:cs="宋体"/>
        </w:rPr>
      </w:pPr>
      <w:r>
        <w:rPr>
          <w:rFonts w:asciiTheme="majorEastAsia" w:eastAsiaTheme="majorEastAsia" w:hAnsiTheme="majorEastAsia" w:cs="宋体" w:hint="eastAsia"/>
        </w:rPr>
        <w:t>参考书：</w:t>
      </w:r>
    </w:p>
    <w:p w14:paraId="65F0CE88" w14:textId="77777777" w:rsidR="000712D5" w:rsidRDefault="000712D5" w:rsidP="00527B7B">
      <w:pPr>
        <w:spacing w:line="340" w:lineRule="exact"/>
        <w:ind w:left="420"/>
        <w:rPr>
          <w:rFonts w:asciiTheme="majorEastAsia" w:eastAsiaTheme="majorEastAsia" w:hAnsiTheme="majorEastAsia" w:cs="宋体"/>
        </w:rPr>
      </w:pPr>
      <w:r>
        <w:rPr>
          <w:rFonts w:asciiTheme="majorEastAsia" w:eastAsiaTheme="majorEastAsia" w:hAnsiTheme="majorEastAsia" w:cs="宋体" w:hint="eastAsia"/>
        </w:rPr>
        <w:t>1.</w:t>
      </w:r>
      <w:r w:rsidR="002E24E5" w:rsidRPr="002E24E5">
        <w:rPr>
          <w:rFonts w:hint="eastAsia"/>
        </w:rPr>
        <w:t xml:space="preserve"> </w:t>
      </w:r>
      <w:r w:rsidR="000D712E">
        <w:rPr>
          <w:rFonts w:hint="eastAsia"/>
        </w:rPr>
        <w:t>《</w:t>
      </w:r>
      <w:r w:rsidR="002E24E5" w:rsidRPr="002E24E5">
        <w:rPr>
          <w:rFonts w:asciiTheme="majorEastAsia" w:eastAsiaTheme="majorEastAsia" w:hAnsiTheme="majorEastAsia" w:cs="宋体" w:hint="eastAsia"/>
        </w:rPr>
        <w:t>教学媒体理论与实践</w:t>
      </w:r>
      <w:r w:rsidR="000D712E">
        <w:rPr>
          <w:rFonts w:asciiTheme="majorEastAsia" w:eastAsiaTheme="majorEastAsia" w:hAnsiTheme="majorEastAsia" w:cs="宋体" w:hint="eastAsia"/>
        </w:rPr>
        <w:t>》</w:t>
      </w:r>
      <w:r w:rsidR="002E24E5">
        <w:rPr>
          <w:rFonts w:asciiTheme="majorEastAsia" w:eastAsiaTheme="majorEastAsia" w:hAnsiTheme="majorEastAsia" w:cs="宋体" w:hint="eastAsia"/>
        </w:rPr>
        <w:t>，</w:t>
      </w:r>
      <w:r w:rsidR="002E24E5" w:rsidRPr="002E24E5">
        <w:rPr>
          <w:rFonts w:asciiTheme="majorEastAsia" w:eastAsiaTheme="majorEastAsia" w:hAnsiTheme="majorEastAsia" w:cs="宋体" w:hint="eastAsia"/>
        </w:rPr>
        <w:t>王以宁</w:t>
      </w:r>
      <w:r w:rsidR="002E24E5">
        <w:rPr>
          <w:rFonts w:asciiTheme="majorEastAsia" w:eastAsiaTheme="majorEastAsia" w:hAnsiTheme="majorEastAsia" w:cs="宋体" w:hint="eastAsia"/>
        </w:rPr>
        <w:t>，</w:t>
      </w:r>
      <w:r w:rsidR="002E24E5" w:rsidRPr="002E24E5">
        <w:rPr>
          <w:rFonts w:asciiTheme="majorEastAsia" w:eastAsiaTheme="majorEastAsia" w:hAnsiTheme="majorEastAsia" w:cs="宋体" w:hint="eastAsia"/>
        </w:rPr>
        <w:t>高等教育出版社</w:t>
      </w:r>
      <w:r w:rsidR="002E24E5">
        <w:rPr>
          <w:rFonts w:asciiTheme="majorEastAsia" w:eastAsiaTheme="majorEastAsia" w:hAnsiTheme="majorEastAsia" w:cs="宋体" w:hint="eastAsia"/>
        </w:rPr>
        <w:t>，</w:t>
      </w:r>
      <w:r w:rsidR="002E24E5" w:rsidRPr="002E24E5">
        <w:rPr>
          <w:rFonts w:asciiTheme="majorEastAsia" w:eastAsiaTheme="majorEastAsia" w:hAnsiTheme="majorEastAsia" w:cs="宋体"/>
        </w:rPr>
        <w:t>2007年</w:t>
      </w:r>
      <w:r w:rsidR="002E24E5">
        <w:rPr>
          <w:rFonts w:ascii="宋体" w:hAnsi="宋体" w:hint="eastAsia"/>
        </w:rPr>
        <w:t>出版。</w:t>
      </w:r>
    </w:p>
    <w:p w14:paraId="62302613" w14:textId="77777777" w:rsidR="000712D5" w:rsidRPr="00315147" w:rsidRDefault="000712D5" w:rsidP="00527B7B">
      <w:pPr>
        <w:spacing w:line="340" w:lineRule="exact"/>
        <w:ind w:left="420"/>
        <w:rPr>
          <w:rFonts w:asciiTheme="majorEastAsia" w:eastAsiaTheme="majorEastAsia" w:hAnsiTheme="majorEastAsia" w:cs="宋体"/>
        </w:rPr>
      </w:pPr>
      <w:r>
        <w:rPr>
          <w:rFonts w:asciiTheme="majorEastAsia" w:eastAsiaTheme="majorEastAsia" w:hAnsiTheme="majorEastAsia" w:cs="宋体" w:hint="eastAsia"/>
        </w:rPr>
        <w:t>2.</w:t>
      </w:r>
      <w:r w:rsidR="0096675E" w:rsidRPr="0096675E">
        <w:rPr>
          <w:rFonts w:asciiTheme="majorEastAsia" w:eastAsiaTheme="majorEastAsia" w:hAnsiTheme="majorEastAsia" w:cs="宋体"/>
        </w:rPr>
        <w:t xml:space="preserve"> </w:t>
      </w:r>
      <w:r w:rsidR="000D712E">
        <w:rPr>
          <w:rFonts w:asciiTheme="majorEastAsia" w:eastAsiaTheme="majorEastAsia" w:hAnsiTheme="majorEastAsia" w:cs="宋体" w:hint="eastAsia"/>
        </w:rPr>
        <w:t>《</w:t>
      </w:r>
      <w:r w:rsidR="0096675E" w:rsidRPr="0096675E">
        <w:rPr>
          <w:rFonts w:asciiTheme="majorEastAsia" w:eastAsiaTheme="majorEastAsia" w:hAnsiTheme="majorEastAsia" w:cs="宋体"/>
        </w:rPr>
        <w:t>c程序设计</w:t>
      </w:r>
      <w:r w:rsidR="000D712E">
        <w:rPr>
          <w:rFonts w:asciiTheme="majorEastAsia" w:eastAsiaTheme="majorEastAsia" w:hAnsiTheme="majorEastAsia" w:cs="宋体" w:hint="eastAsia"/>
        </w:rPr>
        <w:t>教程</w:t>
      </w:r>
      <w:r w:rsidR="0096675E" w:rsidRPr="0096675E">
        <w:rPr>
          <w:rFonts w:asciiTheme="majorEastAsia" w:eastAsiaTheme="majorEastAsia" w:hAnsiTheme="majorEastAsia" w:cs="宋体"/>
        </w:rPr>
        <w:t>（第2版）</w:t>
      </w:r>
      <w:r w:rsidR="000D712E">
        <w:rPr>
          <w:rFonts w:asciiTheme="majorEastAsia" w:eastAsiaTheme="majorEastAsia" w:hAnsiTheme="majorEastAsia" w:cs="宋体" w:hint="eastAsia"/>
        </w:rPr>
        <w:t>》</w:t>
      </w:r>
      <w:r w:rsidR="0096675E" w:rsidRPr="0096675E">
        <w:rPr>
          <w:rFonts w:asciiTheme="majorEastAsia" w:eastAsiaTheme="majorEastAsia" w:hAnsiTheme="majorEastAsia" w:cs="宋体"/>
        </w:rPr>
        <w:t>，谭浩强，清华大学出版社，2013年出版</w:t>
      </w:r>
    </w:p>
    <w:p w14:paraId="6C318B9B" w14:textId="77777777" w:rsidR="00F35059" w:rsidRPr="00F35059" w:rsidRDefault="00F35059">
      <w:pPr>
        <w:jc w:val="right"/>
        <w:rPr>
          <w:rFonts w:ascii="Times New Roman" w:eastAsia="宋体" w:hAnsi="Times New Roman" w:cs="Times New Roman"/>
          <w:b/>
          <w:bCs/>
        </w:rPr>
      </w:pPr>
    </w:p>
    <w:p w14:paraId="43C597F1" w14:textId="77777777" w:rsidR="00F35059" w:rsidRDefault="00F35059">
      <w:pPr>
        <w:jc w:val="right"/>
        <w:rPr>
          <w:rFonts w:ascii="Times New Roman" w:eastAsia="宋体" w:hAnsi="Times New Roman" w:cs="Times New Roman"/>
          <w:b/>
          <w:bCs/>
        </w:rPr>
      </w:pPr>
    </w:p>
    <w:sectPr w:rsidR="00F35059" w:rsidSect="0090220B">
      <w:headerReference w:type="default" r:id="rId7"/>
      <w:pgSz w:w="11906" w:h="16838"/>
      <w:pgMar w:top="1304" w:right="128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81DA" w14:textId="77777777" w:rsidR="007B5BF3" w:rsidRDefault="007B5BF3" w:rsidP="009022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70F9B6" w14:textId="77777777" w:rsidR="007B5BF3" w:rsidRDefault="007B5BF3" w:rsidP="009022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B26B" w14:textId="77777777" w:rsidR="007B5BF3" w:rsidRDefault="007B5BF3" w:rsidP="009022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2E9CF86" w14:textId="77777777" w:rsidR="007B5BF3" w:rsidRDefault="007B5BF3" w:rsidP="009022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7DF2" w14:textId="77777777" w:rsidR="0069238B" w:rsidRDefault="0069238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35"/>
    <w:rsid w:val="00011CC1"/>
    <w:rsid w:val="0006042B"/>
    <w:rsid w:val="0007042C"/>
    <w:rsid w:val="000712D5"/>
    <w:rsid w:val="00073238"/>
    <w:rsid w:val="00087C7F"/>
    <w:rsid w:val="000B3D79"/>
    <w:rsid w:val="000D712E"/>
    <w:rsid w:val="00110B02"/>
    <w:rsid w:val="00121E3D"/>
    <w:rsid w:val="00145FFB"/>
    <w:rsid w:val="00154C68"/>
    <w:rsid w:val="001673A8"/>
    <w:rsid w:val="0019372D"/>
    <w:rsid w:val="001B10C8"/>
    <w:rsid w:val="001C0A9D"/>
    <w:rsid w:val="001D28B1"/>
    <w:rsid w:val="001F5065"/>
    <w:rsid w:val="001F5F6D"/>
    <w:rsid w:val="002B1B91"/>
    <w:rsid w:val="002C460B"/>
    <w:rsid w:val="002C49A4"/>
    <w:rsid w:val="002E24E5"/>
    <w:rsid w:val="00315147"/>
    <w:rsid w:val="00352B93"/>
    <w:rsid w:val="003C37BF"/>
    <w:rsid w:val="004057C0"/>
    <w:rsid w:val="004314BA"/>
    <w:rsid w:val="00465035"/>
    <w:rsid w:val="00475135"/>
    <w:rsid w:val="004E5744"/>
    <w:rsid w:val="00527B7B"/>
    <w:rsid w:val="005D1BA2"/>
    <w:rsid w:val="005D2616"/>
    <w:rsid w:val="00660AF4"/>
    <w:rsid w:val="00672C4F"/>
    <w:rsid w:val="00680ED5"/>
    <w:rsid w:val="0069238B"/>
    <w:rsid w:val="00731A8D"/>
    <w:rsid w:val="00742888"/>
    <w:rsid w:val="00766A79"/>
    <w:rsid w:val="007B5BF3"/>
    <w:rsid w:val="008049ED"/>
    <w:rsid w:val="00822EB1"/>
    <w:rsid w:val="00827166"/>
    <w:rsid w:val="00840C80"/>
    <w:rsid w:val="00845B7C"/>
    <w:rsid w:val="0090220B"/>
    <w:rsid w:val="009349F1"/>
    <w:rsid w:val="00960716"/>
    <w:rsid w:val="009649D9"/>
    <w:rsid w:val="0096675E"/>
    <w:rsid w:val="00983F64"/>
    <w:rsid w:val="00A0114A"/>
    <w:rsid w:val="00A663BD"/>
    <w:rsid w:val="00AE5C88"/>
    <w:rsid w:val="00AF4CA5"/>
    <w:rsid w:val="00B22107"/>
    <w:rsid w:val="00BB7E40"/>
    <w:rsid w:val="00C03D36"/>
    <w:rsid w:val="00C7231D"/>
    <w:rsid w:val="00C84CFE"/>
    <w:rsid w:val="00D17223"/>
    <w:rsid w:val="00D56160"/>
    <w:rsid w:val="00D92ED0"/>
    <w:rsid w:val="00DF44B4"/>
    <w:rsid w:val="00E06EDA"/>
    <w:rsid w:val="00E31CEE"/>
    <w:rsid w:val="00E64799"/>
    <w:rsid w:val="00E87FCA"/>
    <w:rsid w:val="00ED1FE7"/>
    <w:rsid w:val="00ED6606"/>
    <w:rsid w:val="00F35059"/>
    <w:rsid w:val="2E6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F4C9F"/>
  <w15:docId w15:val="{47813864-8B69-4594-8FDC-BFA9CCFD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0B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220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90220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02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90220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90220B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9649D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49D9"/>
    <w:rPr>
      <w:rFonts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微软中国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China</cp:lastModifiedBy>
  <cp:revision>9</cp:revision>
  <cp:lastPrinted>2021-09-10T03:08:00Z</cp:lastPrinted>
  <dcterms:created xsi:type="dcterms:W3CDTF">2019-09-06T00:57:00Z</dcterms:created>
  <dcterms:modified xsi:type="dcterms:W3CDTF">2021-09-10T03:08:00Z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