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宋体" w:eastAsia="楷体_GB2312"/>
          <w:bCs/>
          <w:sz w:val="36"/>
          <w:szCs w:val="36"/>
        </w:rPr>
      </w:pPr>
      <w:bookmarkStart w:id="0" w:name="_GoBack"/>
      <w:bookmarkEnd w:id="0"/>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r>
        <w:rPr>
          <w:rFonts w:hint="eastAsia" w:ascii="楷体_GB2312" w:hAnsi="宋体" w:eastAsia="楷体_GB2312"/>
          <w:bCs/>
          <w:sz w:val="36"/>
          <w:szCs w:val="36"/>
          <w:lang/>
        </w:rPr>
        <w:drawing>
          <wp:anchor distT="0" distB="0" distL="114300" distR="114300" simplePos="0" relativeHeight="251658240" behindDoc="1" locked="0" layoutInCell="1" allowOverlap="1">
            <wp:simplePos x="0" y="0"/>
            <wp:positionH relativeFrom="column">
              <wp:posOffset>1333500</wp:posOffset>
            </wp:positionH>
            <wp:positionV relativeFrom="paragraph">
              <wp:posOffset>180975</wp:posOffset>
            </wp:positionV>
            <wp:extent cx="2533650" cy="506730"/>
            <wp:effectExtent l="0" t="0" r="0" b="7620"/>
            <wp:wrapNone/>
            <wp:docPr id="1" name="图片 2"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校名"/>
                    <pic:cNvPicPr>
                      <a:picLocks noChangeAspect="1"/>
                    </pic:cNvPicPr>
                  </pic:nvPicPr>
                  <pic:blipFill>
                    <a:blip r:embed="rId6">
                      <a:lum bright="12000" contrast="6000"/>
                    </a:blip>
                    <a:stretch>
                      <a:fillRect/>
                    </a:stretch>
                  </pic:blipFill>
                  <pic:spPr>
                    <a:xfrm>
                      <a:off x="0" y="0"/>
                      <a:ext cx="2533650" cy="506730"/>
                    </a:xfrm>
                    <a:prstGeom prst="rect">
                      <a:avLst/>
                    </a:prstGeom>
                    <a:noFill/>
                    <a:ln>
                      <a:noFill/>
                    </a:ln>
                  </pic:spPr>
                </pic:pic>
              </a:graphicData>
            </a:graphic>
          </wp:anchor>
        </w:drawing>
      </w:r>
    </w:p>
    <w:p>
      <w:pPr>
        <w:jc w:val="center"/>
        <w:rPr>
          <w:rFonts w:hint="eastAsia" w:ascii="楷体_GB2312" w:hAnsi="宋体" w:eastAsia="楷体_GB2312"/>
          <w:bCs/>
          <w:sz w:val="36"/>
          <w:szCs w:val="36"/>
        </w:rPr>
      </w:pPr>
    </w:p>
    <w:p>
      <w:pPr>
        <w:jc w:val="center"/>
        <w:rPr>
          <w:rFonts w:hint="eastAsia" w:ascii="楷体_GB2312" w:hAnsi="宋体" w:eastAsia="楷体_GB2312"/>
          <w:bCs/>
          <w:sz w:val="44"/>
          <w:szCs w:val="44"/>
        </w:rPr>
      </w:pPr>
      <w:r>
        <w:rPr>
          <w:rFonts w:hint="eastAsia" w:ascii="黑体" w:eastAsia="黑体"/>
          <w:sz w:val="44"/>
          <w:szCs w:val="44"/>
        </w:rPr>
        <w:t>202</w:t>
      </w:r>
      <w:r>
        <w:rPr>
          <w:rFonts w:ascii="黑体" w:eastAsia="黑体"/>
          <w:sz w:val="44"/>
          <w:szCs w:val="44"/>
        </w:rPr>
        <w:t>2</w:t>
      </w:r>
      <w:r>
        <w:rPr>
          <w:rFonts w:hint="eastAsia" w:ascii="黑体" w:eastAsia="黑体"/>
          <w:sz w:val="44"/>
          <w:szCs w:val="44"/>
        </w:rPr>
        <w:t>年全国硕士研究生招生考试大纲</w:t>
      </w: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28"/>
        </w:rPr>
      </w:pPr>
    </w:p>
    <w:p>
      <w:pPr>
        <w:jc w:val="center"/>
        <w:rPr>
          <w:rFonts w:hint="eastAsia" w:eastAsia="楷体_GB2312"/>
          <w:sz w:val="28"/>
        </w:rPr>
      </w:pPr>
    </w:p>
    <w:p>
      <w:pPr>
        <w:jc w:val="center"/>
        <w:rPr>
          <w:rFonts w:hint="eastAsia" w:eastAsia="楷体_GB2312"/>
          <w:sz w:val="28"/>
        </w:rPr>
      </w:pP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科目代码：857</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科目名称：普通生物化学</w:t>
      </w:r>
    </w:p>
    <w:p>
      <w:pPr>
        <w:ind w:left="2760" w:leftChars="600" w:hanging="1500" w:hangingChars="500"/>
        <w:rPr>
          <w:rFonts w:hint="eastAsia" w:ascii="楷体_GB2312" w:hAnsi="宋体" w:eastAsia="楷体_GB2312"/>
          <w:sz w:val="30"/>
          <w:szCs w:val="30"/>
        </w:rPr>
      </w:pPr>
      <w:r>
        <w:rPr>
          <w:rFonts w:hint="eastAsia" w:ascii="楷体_GB2312" w:hAnsi="宋体" w:eastAsia="楷体_GB2312"/>
          <w:sz w:val="30"/>
          <w:szCs w:val="30"/>
        </w:rPr>
        <w:t>适用专业：植物学、动物学、微生物学、生物化学与分子生物学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制订单位：沈阳师范大学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修订日期：202</w:t>
      </w:r>
      <w:r>
        <w:rPr>
          <w:rFonts w:ascii="楷体_GB2312" w:hAnsi="宋体" w:eastAsia="楷体_GB2312"/>
          <w:sz w:val="30"/>
          <w:szCs w:val="30"/>
        </w:rPr>
        <w:t>1</w:t>
      </w:r>
      <w:r>
        <w:rPr>
          <w:rFonts w:hint="eastAsia" w:ascii="楷体_GB2312" w:hAnsi="宋体" w:eastAsia="楷体_GB2312"/>
          <w:sz w:val="30"/>
          <w:szCs w:val="30"/>
        </w:rPr>
        <w:t>年9月</w:t>
      </w: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r>
        <w:rPr>
          <w:rFonts w:hint="eastAsia" w:ascii="宋体"/>
          <w:b/>
          <w:sz w:val="32"/>
        </w:rPr>
        <w:t>《普通生物化学》考试大纲</w:t>
      </w:r>
    </w:p>
    <w:p>
      <w:pPr>
        <w:spacing w:before="142" w:beforeLines="50" w:after="142" w:afterLines="50"/>
        <w:rPr>
          <w:rFonts w:hint="eastAsia" w:ascii="宋体"/>
          <w:b/>
          <w:bCs/>
          <w:sz w:val="28"/>
        </w:rPr>
      </w:pPr>
      <w:r>
        <w:rPr>
          <w:rFonts w:hint="eastAsia" w:ascii="宋体"/>
          <w:b/>
          <w:bCs/>
          <w:sz w:val="28"/>
        </w:rPr>
        <w:t>一、课程简介</w:t>
      </w:r>
    </w:p>
    <w:p>
      <w:pPr>
        <w:spacing w:line="360" w:lineRule="exact"/>
        <w:ind w:firstLine="420" w:firstLineChars="200"/>
        <w:rPr>
          <w:rFonts w:ascii="宋体" w:hAnsi="宋体"/>
          <w:szCs w:val="21"/>
        </w:rPr>
      </w:pPr>
      <w:r>
        <w:rPr>
          <w:rFonts w:ascii="宋体" w:hAnsi="宋体"/>
          <w:szCs w:val="21"/>
        </w:rPr>
        <w:t>生物化学（biochemistry）是研究生命化学的科学，是介于生物学与化学之间的一门边缘科学。它运用物理学、化学和生物学的现代技术在分子水平探讨生命的本质，即研究生物体的分子结构与功能、物质代谢与调节及其在生命活动中的作用。生物化学是生命科学各专业本科生的一门必修基础课，是学习生物学其他课程最重要的基础。</w:t>
      </w:r>
    </w:p>
    <w:p>
      <w:pPr>
        <w:spacing w:line="360" w:lineRule="exact"/>
        <w:ind w:firstLine="420" w:firstLineChars="200"/>
        <w:rPr>
          <w:rFonts w:ascii="宋体" w:hAnsi="宋体"/>
          <w:szCs w:val="21"/>
        </w:rPr>
      </w:pPr>
      <w:r>
        <w:rPr>
          <w:rFonts w:ascii="宋体" w:hAnsi="宋体"/>
          <w:szCs w:val="21"/>
        </w:rPr>
        <w:t xml:space="preserve">使学生掌握生物体内的物质组成、变化与生命现象之间的关系，培养学生运用生物化学认识和解释生命现象的能力，培养学生科学思维能力和自学能力，为后续课程学习打下一定的化学知识基础。通过合作式的理论教学方式和自主、探究式的实验教学方式，锻炼学生的自主学习知识、分析与创造知识与组织协调等综合能力。 </w:t>
      </w:r>
    </w:p>
    <w:p>
      <w:pPr>
        <w:spacing w:line="360" w:lineRule="exact"/>
        <w:ind w:firstLine="420" w:firstLineChars="200"/>
        <w:rPr>
          <w:rFonts w:hint="eastAsia" w:ascii="宋体" w:hAnsi="宋体"/>
          <w:b/>
          <w:color w:val="FF0000"/>
          <w:szCs w:val="21"/>
        </w:rPr>
      </w:pPr>
      <w:r>
        <w:rPr>
          <w:rFonts w:ascii="宋体" w:hAnsi="宋体"/>
          <w:szCs w:val="21"/>
        </w:rPr>
        <w:t>本课程包括下列四方面的内容即：1．生物大分子糖、脂、蛋白质、酶、核酸的结构，性质和生物功能。2．物质的合成分解以及能量的释放、转变和储存的代谢过程。3．遗传信息的储存，传递和表达。4．代谢的调节控制。</w:t>
      </w:r>
    </w:p>
    <w:p>
      <w:pPr>
        <w:spacing w:before="142" w:beforeLines="50" w:after="142" w:afterLines="50"/>
        <w:rPr>
          <w:rFonts w:hint="eastAsia" w:ascii="宋体"/>
          <w:b/>
          <w:bCs/>
          <w:sz w:val="28"/>
        </w:rPr>
      </w:pPr>
      <w:r>
        <w:rPr>
          <w:rFonts w:hint="eastAsia" w:ascii="宋体"/>
          <w:b/>
          <w:bCs/>
          <w:sz w:val="28"/>
        </w:rPr>
        <w:t>二、考试要求</w:t>
      </w:r>
    </w:p>
    <w:p>
      <w:pPr>
        <w:spacing w:line="340" w:lineRule="exact"/>
        <w:ind w:firstLine="420" w:firstLineChars="200"/>
        <w:rPr>
          <w:rFonts w:hint="eastAsia" w:ascii="宋体" w:hAnsi="宋体"/>
          <w:szCs w:val="24"/>
        </w:rPr>
      </w:pPr>
      <w:r>
        <w:rPr>
          <w:rFonts w:hint="eastAsia" w:ascii="宋体" w:hAnsi="宋体"/>
          <w:szCs w:val="24"/>
        </w:rPr>
        <w:t>要求学生全面系统地掌握生物化学课程中涉及的基本概念和基本原理，并能够对基本原理进行灵活运用，具有较强的分析问题、解决问题的能力。</w:t>
      </w:r>
    </w:p>
    <w:p>
      <w:pPr>
        <w:spacing w:before="142" w:beforeLines="50" w:after="142" w:afterLines="50"/>
        <w:rPr>
          <w:rFonts w:hint="eastAsia" w:ascii="宋体"/>
          <w:b/>
          <w:bCs/>
          <w:sz w:val="28"/>
        </w:rPr>
      </w:pPr>
      <w:r>
        <w:rPr>
          <w:rFonts w:hint="eastAsia" w:ascii="宋体"/>
          <w:b/>
          <w:bCs/>
          <w:sz w:val="28"/>
        </w:rPr>
        <w:t>三、考试形式和试卷结构</w:t>
      </w:r>
    </w:p>
    <w:p>
      <w:pPr>
        <w:spacing w:line="360" w:lineRule="exact"/>
        <w:ind w:left="735" w:leftChars="200" w:hanging="315" w:hangingChars="150"/>
        <w:rPr>
          <w:rFonts w:hint="eastAsia"/>
          <w:szCs w:val="21"/>
        </w:rPr>
      </w:pPr>
      <w:r>
        <w:rPr>
          <w:rFonts w:hint="eastAsia"/>
          <w:szCs w:val="21"/>
        </w:rPr>
        <w:t>1、试卷满分及考试时间</w:t>
      </w:r>
      <w:r>
        <w:rPr>
          <w:rFonts w:hint="eastAsia"/>
          <w:szCs w:val="21"/>
        </w:rPr>
        <w:br w:type="textWrapping"/>
      </w:r>
      <w:r>
        <w:rPr>
          <w:rFonts w:hint="eastAsia"/>
          <w:szCs w:val="21"/>
        </w:rPr>
        <w:t>本试卷满分为150 分，考试时间为 180 分钟</w:t>
      </w:r>
    </w:p>
    <w:p>
      <w:pPr>
        <w:spacing w:line="360" w:lineRule="exact"/>
        <w:ind w:left="735" w:leftChars="200" w:hanging="315" w:hangingChars="150"/>
        <w:rPr>
          <w:rFonts w:hint="eastAsia"/>
          <w:szCs w:val="21"/>
        </w:rPr>
      </w:pPr>
      <w:r>
        <w:rPr>
          <w:rFonts w:hint="eastAsia"/>
          <w:szCs w:val="21"/>
        </w:rPr>
        <w:t>2、答题方式</w:t>
      </w:r>
      <w:r>
        <w:rPr>
          <w:rFonts w:hint="eastAsia"/>
          <w:szCs w:val="21"/>
        </w:rPr>
        <w:br w:type="textWrapping"/>
      </w:r>
      <w:r>
        <w:rPr>
          <w:rFonts w:hint="eastAsia"/>
          <w:szCs w:val="21"/>
        </w:rPr>
        <w:t>答题方式为闭卷，笔试。</w:t>
      </w:r>
    </w:p>
    <w:p>
      <w:pPr>
        <w:spacing w:line="360" w:lineRule="exact"/>
        <w:ind w:firstLine="420" w:firstLineChars="200"/>
        <w:rPr>
          <w:rFonts w:hint="eastAsia"/>
          <w:szCs w:val="21"/>
        </w:rPr>
      </w:pPr>
      <w:r>
        <w:rPr>
          <w:rFonts w:hint="eastAsia"/>
          <w:szCs w:val="21"/>
        </w:rPr>
        <w:t>3、试卷题型结构</w:t>
      </w:r>
    </w:p>
    <w:p>
      <w:pPr>
        <w:spacing w:line="360" w:lineRule="exact"/>
        <w:ind w:firstLine="735" w:firstLineChars="350"/>
        <w:rPr>
          <w:rFonts w:hint="eastAsia"/>
          <w:szCs w:val="21"/>
        </w:rPr>
      </w:pPr>
      <w:r>
        <w:rPr>
          <w:rFonts w:hint="eastAsia"/>
          <w:szCs w:val="21"/>
        </w:rPr>
        <w:t>题型：基本概念、简述题、计算题、论述题、设计题。</w:t>
      </w:r>
    </w:p>
    <w:p>
      <w:pPr>
        <w:spacing w:before="142" w:beforeLines="50" w:after="142" w:afterLines="50"/>
        <w:rPr>
          <w:rFonts w:hint="eastAsia" w:ascii="宋体"/>
          <w:b/>
          <w:bCs/>
          <w:sz w:val="28"/>
        </w:rPr>
      </w:pPr>
      <w:r>
        <w:rPr>
          <w:rFonts w:hint="eastAsia" w:ascii="宋体"/>
          <w:b/>
          <w:bCs/>
          <w:sz w:val="28"/>
        </w:rPr>
        <w:t>三、考试内容</w:t>
      </w:r>
    </w:p>
    <w:p>
      <w:pPr>
        <w:rPr>
          <w:rFonts w:hint="eastAsia"/>
          <w:b/>
          <w:bCs/>
          <w:sz w:val="24"/>
          <w:szCs w:val="24"/>
        </w:rPr>
      </w:pPr>
      <w:r>
        <w:rPr>
          <w:rFonts w:hint="eastAsia"/>
          <w:b/>
          <w:bCs/>
          <w:sz w:val="24"/>
          <w:szCs w:val="24"/>
        </w:rPr>
        <w:t>第一章 绪论</w:t>
      </w:r>
    </w:p>
    <w:p>
      <w:pPr>
        <w:spacing w:line="360" w:lineRule="exact"/>
        <w:ind w:firstLine="420" w:firstLineChars="200"/>
        <w:rPr>
          <w:rFonts w:hint="eastAsia"/>
          <w:szCs w:val="21"/>
        </w:rPr>
      </w:pPr>
      <w:r>
        <w:rPr>
          <w:rFonts w:hint="eastAsia"/>
          <w:szCs w:val="21"/>
        </w:rPr>
        <w:t>考核知识点：</w:t>
      </w:r>
    </w:p>
    <w:p>
      <w:pPr>
        <w:spacing w:line="360" w:lineRule="exact"/>
        <w:ind w:firstLine="420" w:firstLineChars="200"/>
        <w:rPr>
          <w:rFonts w:hint="eastAsia" w:ascii="宋体" w:hAnsi="宋体"/>
        </w:rPr>
      </w:pPr>
      <w:r>
        <w:rPr>
          <w:rFonts w:hint="eastAsia"/>
          <w:szCs w:val="21"/>
        </w:rPr>
        <w:t>（1）</w:t>
      </w:r>
      <w:r>
        <w:rPr>
          <w:rFonts w:hint="eastAsia" w:ascii="宋体" w:hAnsi="宋体"/>
        </w:rPr>
        <w:t>生物化学的概念和研究内容；</w:t>
      </w:r>
    </w:p>
    <w:p>
      <w:pPr>
        <w:spacing w:line="360" w:lineRule="exact"/>
        <w:ind w:firstLine="420" w:firstLineChars="200"/>
        <w:rPr>
          <w:rFonts w:hint="eastAsia" w:ascii="宋体" w:hAnsi="宋体"/>
        </w:rPr>
      </w:pPr>
      <w:r>
        <w:rPr>
          <w:rFonts w:hint="eastAsia"/>
          <w:szCs w:val="21"/>
        </w:rPr>
        <w:t>（2）</w:t>
      </w:r>
      <w:r>
        <w:rPr>
          <w:rFonts w:hint="eastAsia" w:ascii="宋体" w:hAnsi="宋体"/>
        </w:rPr>
        <w:t>生物化学的发展简史；</w:t>
      </w:r>
    </w:p>
    <w:p>
      <w:pPr>
        <w:spacing w:line="360" w:lineRule="exact"/>
        <w:ind w:firstLine="420" w:firstLineChars="200"/>
        <w:rPr>
          <w:rFonts w:hint="eastAsia" w:ascii="宋体" w:hAnsi="宋体"/>
        </w:rPr>
      </w:pPr>
      <w:r>
        <w:rPr>
          <w:rFonts w:hint="eastAsia"/>
          <w:szCs w:val="21"/>
        </w:rPr>
        <w:t>（3）</w:t>
      </w:r>
      <w:r>
        <w:rPr>
          <w:rFonts w:hint="eastAsia" w:ascii="宋体" w:hAnsi="宋体"/>
        </w:rPr>
        <w:t>生物化学在生物科学中的地位及其在工农业生产中的作用</w:t>
      </w:r>
    </w:p>
    <w:p>
      <w:pPr>
        <w:rPr>
          <w:rFonts w:hint="eastAsia"/>
          <w:b/>
          <w:bCs/>
          <w:sz w:val="24"/>
          <w:szCs w:val="24"/>
        </w:rPr>
      </w:pPr>
      <w:r>
        <w:rPr>
          <w:rFonts w:hint="eastAsia"/>
          <w:b/>
          <w:bCs/>
          <w:sz w:val="24"/>
          <w:szCs w:val="24"/>
        </w:rPr>
        <w:t>第二章 糖类化学</w:t>
      </w:r>
    </w:p>
    <w:p>
      <w:pPr>
        <w:spacing w:line="360" w:lineRule="exact"/>
        <w:ind w:firstLine="420" w:firstLineChars="200"/>
        <w:rPr>
          <w:rFonts w:hint="eastAsia"/>
          <w:szCs w:val="21"/>
        </w:rPr>
      </w:pPr>
      <w:r>
        <w:rPr>
          <w:rFonts w:hint="eastAsia"/>
          <w:szCs w:val="21"/>
        </w:rPr>
        <w:t>考核知识点：</w:t>
      </w:r>
    </w:p>
    <w:p>
      <w:pPr>
        <w:spacing w:line="360" w:lineRule="exact"/>
        <w:ind w:firstLine="420" w:firstLineChars="200"/>
        <w:rPr>
          <w:rFonts w:hint="eastAsia"/>
          <w:szCs w:val="21"/>
        </w:rPr>
      </w:pPr>
      <w:r>
        <w:rPr>
          <w:rFonts w:hint="eastAsia"/>
          <w:szCs w:val="21"/>
        </w:rPr>
        <w:t>（1）</w:t>
      </w:r>
      <w:r>
        <w:rPr>
          <w:szCs w:val="21"/>
        </w:rPr>
        <w:t>单糖：了解葡萄糖的分子结构，单糖的分类、性质及其衍生物</w:t>
      </w:r>
      <w:r>
        <w:rPr>
          <w:rFonts w:hint="eastAsia"/>
          <w:szCs w:val="21"/>
        </w:rPr>
        <w:t>；</w:t>
      </w:r>
    </w:p>
    <w:p>
      <w:pPr>
        <w:spacing w:line="360" w:lineRule="exact"/>
        <w:ind w:firstLine="420" w:firstLineChars="200"/>
        <w:rPr>
          <w:rFonts w:hint="eastAsia"/>
          <w:szCs w:val="21"/>
        </w:rPr>
      </w:pPr>
      <w:r>
        <w:rPr>
          <w:rFonts w:hint="eastAsia"/>
          <w:szCs w:val="21"/>
        </w:rPr>
        <w:t>（2）</w:t>
      </w:r>
      <w:r>
        <w:rPr>
          <w:szCs w:val="21"/>
        </w:rPr>
        <w:t>寡糖：了解双糖及其它重要寡糖的结构及性质</w:t>
      </w:r>
      <w:r>
        <w:rPr>
          <w:rFonts w:hint="eastAsia"/>
          <w:szCs w:val="21"/>
        </w:rPr>
        <w:t>；</w:t>
      </w:r>
    </w:p>
    <w:p>
      <w:pPr>
        <w:spacing w:line="360" w:lineRule="exact"/>
        <w:ind w:firstLine="420" w:firstLineChars="200"/>
        <w:rPr>
          <w:rFonts w:hint="eastAsia"/>
          <w:szCs w:val="21"/>
        </w:rPr>
      </w:pPr>
      <w:r>
        <w:rPr>
          <w:rFonts w:hint="eastAsia"/>
          <w:szCs w:val="21"/>
        </w:rPr>
        <w:t>（3）</w:t>
      </w:r>
      <w:r>
        <w:rPr>
          <w:szCs w:val="21"/>
        </w:rPr>
        <w:t>多糖：了解多糖的种类及生理机能</w:t>
      </w:r>
      <w:r>
        <w:rPr>
          <w:rFonts w:hint="eastAsia"/>
          <w:szCs w:val="21"/>
        </w:rPr>
        <w:t>；</w:t>
      </w:r>
    </w:p>
    <w:p>
      <w:pPr>
        <w:spacing w:line="360" w:lineRule="exact"/>
        <w:ind w:firstLine="420" w:firstLineChars="200"/>
        <w:rPr>
          <w:szCs w:val="21"/>
        </w:rPr>
      </w:pPr>
      <w:r>
        <w:rPr>
          <w:rFonts w:hint="eastAsia"/>
          <w:szCs w:val="21"/>
        </w:rPr>
        <w:t>（4）</w:t>
      </w:r>
      <w:r>
        <w:rPr>
          <w:szCs w:val="21"/>
        </w:rPr>
        <w:t>结合糖</w:t>
      </w:r>
    </w:p>
    <w:p>
      <w:pPr>
        <w:spacing w:line="360" w:lineRule="exact"/>
        <w:ind w:firstLine="525" w:firstLineChars="250"/>
        <w:rPr>
          <w:rFonts w:hint="eastAsia"/>
          <w:szCs w:val="21"/>
        </w:rPr>
      </w:pPr>
      <w:r>
        <w:rPr>
          <w:szCs w:val="21"/>
        </w:rPr>
        <w:t>本章的主要内容是糖的概念、分类以及单糖、二糖和多糖的结构和化学性质。学生应掌握典型单糖的结构和性质，再从单糖的基础上去理解二糖和多糖的结构和性质。学会比较、分析的方法去认识各种重要糖类的特征。在学习单糖的结构和性质是要联系有机化学中醛、酮的化学性质。</w:t>
      </w:r>
    </w:p>
    <w:p>
      <w:pPr>
        <w:spacing w:line="320" w:lineRule="exact"/>
        <w:ind w:firstLine="525" w:firstLineChars="250"/>
        <w:rPr>
          <w:rFonts w:hint="eastAsia" w:ascii="Calibri" w:hAnsi="Calibri"/>
          <w:szCs w:val="21"/>
        </w:rPr>
      </w:pPr>
      <w:r>
        <w:rPr>
          <w:rFonts w:hint="eastAsia" w:ascii="Calibri" w:hAnsi="Calibri"/>
          <w:szCs w:val="22"/>
          <w:lang/>
        </w:rPr>
        <w:t>要求：</w:t>
      </w:r>
      <w:r>
        <w:rPr>
          <w:rFonts w:hint="eastAsia" w:ascii="Calibri" w:hAnsi="Calibri"/>
          <w:szCs w:val="21"/>
        </w:rPr>
        <w:t>了解糖的分类，单糖、寡糖及多糖（淀粉、纤维素、糖原）的结构特点和它们的一些重要的性质。掌握糖的重要生理功能。重点：单糖、重要多糖的结构与功能。</w:t>
      </w:r>
    </w:p>
    <w:p>
      <w:pPr>
        <w:rPr>
          <w:rFonts w:hint="eastAsia"/>
          <w:b/>
          <w:bCs/>
          <w:sz w:val="24"/>
          <w:szCs w:val="24"/>
        </w:rPr>
      </w:pPr>
      <w:r>
        <w:rPr>
          <w:rFonts w:hint="eastAsia"/>
          <w:b/>
          <w:bCs/>
          <w:sz w:val="24"/>
          <w:szCs w:val="24"/>
        </w:rPr>
        <w:t>第三章 脂类化学</w:t>
      </w:r>
    </w:p>
    <w:p>
      <w:pPr>
        <w:spacing w:line="360" w:lineRule="exact"/>
        <w:ind w:firstLine="420" w:firstLineChars="200"/>
        <w:rPr>
          <w:rFonts w:hint="eastAsia"/>
          <w:szCs w:val="21"/>
        </w:rPr>
      </w:pPr>
      <w:r>
        <w:rPr>
          <w:rFonts w:hint="eastAsia"/>
          <w:szCs w:val="21"/>
        </w:rPr>
        <w:t>考核的知识点：</w:t>
      </w:r>
    </w:p>
    <w:p>
      <w:pPr>
        <w:spacing w:line="360" w:lineRule="exact"/>
        <w:ind w:firstLine="420" w:firstLineChars="200"/>
        <w:rPr>
          <w:rFonts w:hint="eastAsia"/>
          <w:szCs w:val="21"/>
        </w:rPr>
      </w:pPr>
      <w:r>
        <w:rPr>
          <w:rFonts w:hint="eastAsia"/>
          <w:szCs w:val="21"/>
        </w:rPr>
        <w:t>（1）脂酰甘油类：脂肪酸及三酰甘油等的化学结构和性质；</w:t>
      </w:r>
    </w:p>
    <w:p>
      <w:pPr>
        <w:spacing w:line="360" w:lineRule="exact"/>
        <w:ind w:firstLine="420" w:firstLineChars="200"/>
        <w:rPr>
          <w:rFonts w:hint="eastAsia"/>
          <w:szCs w:val="21"/>
        </w:rPr>
      </w:pPr>
      <w:r>
        <w:rPr>
          <w:rFonts w:hint="eastAsia"/>
          <w:szCs w:val="21"/>
        </w:rPr>
        <w:t>（2）磷脂类：甘油磷脂的结构与性质；</w:t>
      </w:r>
    </w:p>
    <w:p>
      <w:pPr>
        <w:spacing w:line="360" w:lineRule="exact"/>
        <w:ind w:firstLine="420" w:firstLineChars="200"/>
        <w:rPr>
          <w:rFonts w:hint="eastAsia"/>
          <w:szCs w:val="21"/>
        </w:rPr>
      </w:pPr>
      <w:r>
        <w:rPr>
          <w:rFonts w:hint="eastAsia"/>
          <w:szCs w:val="21"/>
        </w:rPr>
        <w:t>（3）萜和类固醇：萜、类固醇及衍生物；</w:t>
      </w:r>
    </w:p>
    <w:p>
      <w:pPr>
        <w:spacing w:line="360" w:lineRule="exact"/>
        <w:ind w:firstLine="420" w:firstLineChars="200"/>
        <w:rPr>
          <w:rFonts w:hint="eastAsia"/>
          <w:szCs w:val="21"/>
        </w:rPr>
      </w:pPr>
      <w:r>
        <w:rPr>
          <w:rFonts w:hint="eastAsia"/>
          <w:szCs w:val="21"/>
        </w:rPr>
        <w:t>（4）脂蛋白：血浆脂蛋白分类、结构和功能。</w:t>
      </w:r>
    </w:p>
    <w:p>
      <w:pPr>
        <w:spacing w:line="360" w:lineRule="exact"/>
        <w:ind w:firstLine="525" w:firstLineChars="250"/>
        <w:rPr>
          <w:rFonts w:hint="eastAsia"/>
          <w:szCs w:val="21"/>
        </w:rPr>
      </w:pPr>
      <w:r>
        <w:rPr>
          <w:rFonts w:hint="eastAsia"/>
          <w:szCs w:val="21"/>
        </w:rPr>
        <w:t>要求：了解脂质的分类与生物学作用。掌握甘油三酯的结构；常见脂肪酸及必需脂肪酸的种类；磷脂的种类分子组成与结构。熟悉萜类、固醇类及结合脂的种类和结构。重点：脂肪酸、三酰甘油、磷脂的结构与功能。</w:t>
      </w:r>
    </w:p>
    <w:p>
      <w:pPr>
        <w:rPr>
          <w:rFonts w:hint="eastAsia"/>
          <w:b/>
          <w:bCs/>
          <w:sz w:val="24"/>
          <w:szCs w:val="24"/>
        </w:rPr>
      </w:pPr>
      <w:r>
        <w:rPr>
          <w:rFonts w:hint="eastAsia"/>
          <w:b/>
          <w:bCs/>
          <w:sz w:val="24"/>
          <w:szCs w:val="24"/>
        </w:rPr>
        <w:t>第四章 蛋白质化学</w:t>
      </w:r>
    </w:p>
    <w:p>
      <w:pPr>
        <w:spacing w:line="360" w:lineRule="exact"/>
        <w:ind w:firstLine="420" w:firstLineChars="200"/>
        <w:rPr>
          <w:rFonts w:hint="eastAsia"/>
          <w:szCs w:val="21"/>
        </w:rPr>
      </w:pPr>
      <w:r>
        <w:rPr>
          <w:rFonts w:hint="eastAsia"/>
          <w:szCs w:val="21"/>
        </w:rPr>
        <w:t>考核的知识点：</w:t>
      </w:r>
    </w:p>
    <w:p>
      <w:pPr>
        <w:spacing w:line="360" w:lineRule="exact"/>
        <w:ind w:firstLine="420" w:firstLineChars="200"/>
        <w:rPr>
          <w:rFonts w:hint="eastAsia"/>
          <w:szCs w:val="21"/>
        </w:rPr>
      </w:pPr>
      <w:r>
        <w:rPr>
          <w:rFonts w:hint="eastAsia"/>
          <w:szCs w:val="21"/>
        </w:rPr>
        <w:t>（1）蛋白质的生物学意义：蛋白质在生物体内的分布及功能；</w:t>
      </w:r>
    </w:p>
    <w:p>
      <w:pPr>
        <w:spacing w:line="360" w:lineRule="exact"/>
        <w:ind w:firstLine="420" w:firstLineChars="200"/>
        <w:rPr>
          <w:rFonts w:hint="eastAsia"/>
          <w:szCs w:val="21"/>
        </w:rPr>
      </w:pPr>
      <w:r>
        <w:rPr>
          <w:rFonts w:hint="eastAsia"/>
          <w:szCs w:val="21"/>
        </w:rPr>
        <w:t>（2）蛋白质通论：蛋白质的组成、分类、结构与构像，功能多样性；</w:t>
      </w:r>
    </w:p>
    <w:p>
      <w:pPr>
        <w:spacing w:line="360" w:lineRule="exact"/>
        <w:ind w:firstLine="420" w:firstLineChars="200"/>
        <w:rPr>
          <w:rFonts w:hint="eastAsia"/>
          <w:szCs w:val="21"/>
        </w:rPr>
      </w:pPr>
      <w:r>
        <w:rPr>
          <w:rFonts w:hint="eastAsia"/>
          <w:szCs w:val="21"/>
        </w:rPr>
        <w:t>（3）氨基酸：氨基酸的结构、分类、重要理化性质及其应用；</w:t>
      </w:r>
    </w:p>
    <w:p>
      <w:pPr>
        <w:spacing w:line="360" w:lineRule="exact"/>
        <w:ind w:firstLine="420" w:firstLineChars="200"/>
        <w:rPr>
          <w:rFonts w:hint="eastAsia"/>
          <w:szCs w:val="21"/>
        </w:rPr>
      </w:pPr>
      <w:r>
        <w:rPr>
          <w:rFonts w:hint="eastAsia"/>
          <w:szCs w:val="21"/>
        </w:rPr>
        <w:t>（4）肽：肽和肽键的结构、肽的理化性质，天然活性肽；</w:t>
      </w:r>
    </w:p>
    <w:p>
      <w:pPr>
        <w:spacing w:line="360" w:lineRule="exact"/>
        <w:ind w:firstLine="420" w:firstLineChars="200"/>
        <w:rPr>
          <w:rFonts w:hint="eastAsia"/>
          <w:szCs w:val="21"/>
        </w:rPr>
      </w:pPr>
      <w:r>
        <w:rPr>
          <w:rFonts w:hint="eastAsia"/>
          <w:szCs w:val="21"/>
        </w:rPr>
        <w:t>（5）蛋白质的结构；</w:t>
      </w:r>
    </w:p>
    <w:p>
      <w:pPr>
        <w:spacing w:line="360" w:lineRule="exact"/>
        <w:ind w:firstLine="420" w:firstLineChars="200"/>
        <w:rPr>
          <w:rFonts w:hint="eastAsia"/>
          <w:szCs w:val="21"/>
        </w:rPr>
      </w:pPr>
      <w:r>
        <w:rPr>
          <w:rFonts w:hint="eastAsia"/>
          <w:szCs w:val="21"/>
        </w:rPr>
        <w:t>（6）蛋白质分子结构与功能的关系；</w:t>
      </w:r>
    </w:p>
    <w:p>
      <w:pPr>
        <w:spacing w:line="360" w:lineRule="exact"/>
        <w:ind w:firstLine="420" w:firstLineChars="200"/>
        <w:rPr>
          <w:rFonts w:hint="eastAsia"/>
          <w:szCs w:val="21"/>
        </w:rPr>
      </w:pPr>
      <w:r>
        <w:rPr>
          <w:rFonts w:hint="eastAsia"/>
          <w:szCs w:val="21"/>
        </w:rPr>
        <w:t>（7）蛋白质的性质。</w:t>
      </w:r>
    </w:p>
    <w:p>
      <w:pPr>
        <w:spacing w:line="360" w:lineRule="exact"/>
        <w:ind w:firstLine="525" w:firstLineChars="250"/>
        <w:rPr>
          <w:rFonts w:hint="eastAsia"/>
          <w:szCs w:val="21"/>
        </w:rPr>
      </w:pPr>
      <w:r>
        <w:rPr>
          <w:rFonts w:hint="eastAsia"/>
          <w:szCs w:val="21"/>
        </w:rPr>
        <w:t>要求：掌握蛋白质的化学组成特点、分子结构及其与功能的关系、重要的理化性质，熟悉蛋白质分离提纯步骤、含量的测定方法、纯度的鉴定方法及蛋白质对生物体的重要意义，了解蛋白质的分类。掌握氨基酸的种类、结构特点及重要理化性质。熟悉氨基酸的分离方法，了解氨基酸序列测定的一般步骤。重点：蛋白质的结构与生物学功能；氨基酸与多肽的两性解离。</w:t>
      </w:r>
    </w:p>
    <w:p>
      <w:pPr>
        <w:rPr>
          <w:rFonts w:hint="eastAsia"/>
          <w:b/>
          <w:bCs/>
          <w:sz w:val="24"/>
          <w:szCs w:val="24"/>
        </w:rPr>
      </w:pPr>
      <w:r>
        <w:rPr>
          <w:rFonts w:hint="eastAsia"/>
          <w:b/>
          <w:bCs/>
          <w:sz w:val="24"/>
          <w:szCs w:val="24"/>
        </w:rPr>
        <w:t>第五章 核酸化学</w:t>
      </w:r>
    </w:p>
    <w:p>
      <w:pPr>
        <w:spacing w:line="360" w:lineRule="exact"/>
        <w:ind w:firstLine="420" w:firstLineChars="200"/>
        <w:rPr>
          <w:rFonts w:hint="eastAsia"/>
          <w:szCs w:val="21"/>
        </w:rPr>
      </w:pPr>
      <w:r>
        <w:rPr>
          <w:rFonts w:hint="eastAsia"/>
          <w:szCs w:val="21"/>
        </w:rPr>
        <w:t>考核的知识点：</w:t>
      </w:r>
    </w:p>
    <w:p>
      <w:pPr>
        <w:spacing w:line="360" w:lineRule="exact"/>
        <w:ind w:firstLine="420" w:firstLineChars="200"/>
        <w:rPr>
          <w:rFonts w:hint="eastAsia"/>
          <w:szCs w:val="21"/>
        </w:rPr>
      </w:pPr>
      <w:r>
        <w:rPr>
          <w:rFonts w:hint="eastAsia"/>
          <w:szCs w:val="21"/>
        </w:rPr>
        <w:t>（1）核酸的概念和重要性；</w:t>
      </w:r>
    </w:p>
    <w:p>
      <w:pPr>
        <w:spacing w:line="360" w:lineRule="exact"/>
        <w:ind w:firstLine="420" w:firstLineChars="200"/>
        <w:rPr>
          <w:rFonts w:hint="eastAsia"/>
          <w:szCs w:val="21"/>
        </w:rPr>
      </w:pPr>
      <w:r>
        <w:rPr>
          <w:rFonts w:hint="eastAsia"/>
          <w:szCs w:val="21"/>
        </w:rPr>
        <w:t>（2）核酸的化学组成；</w:t>
      </w:r>
    </w:p>
    <w:p>
      <w:pPr>
        <w:spacing w:line="360" w:lineRule="exact"/>
        <w:ind w:firstLine="420" w:firstLineChars="200"/>
        <w:rPr>
          <w:rFonts w:hint="eastAsia"/>
          <w:szCs w:val="21"/>
        </w:rPr>
      </w:pPr>
      <w:r>
        <w:rPr>
          <w:rFonts w:hint="eastAsia"/>
          <w:szCs w:val="21"/>
        </w:rPr>
        <w:t>（3）核酸的结构；</w:t>
      </w:r>
    </w:p>
    <w:p>
      <w:pPr>
        <w:spacing w:line="360" w:lineRule="exact"/>
        <w:ind w:firstLine="420" w:firstLineChars="200"/>
        <w:rPr>
          <w:rFonts w:hint="eastAsia"/>
          <w:szCs w:val="21"/>
        </w:rPr>
      </w:pPr>
      <w:r>
        <w:rPr>
          <w:rFonts w:hint="eastAsia"/>
          <w:szCs w:val="21"/>
        </w:rPr>
        <w:t>（4）核酸的性质。</w:t>
      </w:r>
    </w:p>
    <w:p>
      <w:pPr>
        <w:spacing w:line="360" w:lineRule="exact"/>
        <w:ind w:firstLine="525" w:firstLineChars="250"/>
        <w:rPr>
          <w:rFonts w:hint="eastAsia"/>
          <w:szCs w:val="21"/>
        </w:rPr>
      </w:pPr>
      <w:r>
        <w:rPr>
          <w:rFonts w:hint="eastAsia"/>
          <w:szCs w:val="21"/>
        </w:rPr>
        <w:t>要求：</w:t>
      </w:r>
      <w:r>
        <w:rPr>
          <w:szCs w:val="21"/>
        </w:rPr>
        <w:t>掌握核酸的化学组成、分子结构</w:t>
      </w:r>
      <w:r>
        <w:rPr>
          <w:rFonts w:hint="eastAsia"/>
          <w:szCs w:val="21"/>
        </w:rPr>
        <w:t>与特点</w:t>
      </w:r>
      <w:r>
        <w:rPr>
          <w:szCs w:val="21"/>
        </w:rPr>
        <w:t>、核酸的种类</w:t>
      </w:r>
      <w:r>
        <w:rPr>
          <w:rFonts w:hint="eastAsia"/>
          <w:szCs w:val="21"/>
        </w:rPr>
        <w:t>、分布及</w:t>
      </w:r>
      <w:r>
        <w:rPr>
          <w:szCs w:val="21"/>
        </w:rPr>
        <w:t>生物</w:t>
      </w:r>
      <w:r>
        <w:rPr>
          <w:rFonts w:hint="eastAsia"/>
          <w:szCs w:val="21"/>
        </w:rPr>
        <w:t>学</w:t>
      </w:r>
      <w:r>
        <w:rPr>
          <w:szCs w:val="21"/>
        </w:rPr>
        <w:t>功能。DNA的一级结构及意义、DNA双螺旋结构模型要点及其对生命科学的重要意义。掌握核酸的物理化学性质，核酸水解、变性、复性及杂交，核酸的紫外吸收。掌握与蛋白质合成有关的三种RNA的功能；掌握tRNA的结构特点以及与该结构有关的生物学功能。</w:t>
      </w:r>
      <w:r>
        <w:rPr>
          <w:rFonts w:hint="eastAsia"/>
          <w:szCs w:val="21"/>
        </w:rPr>
        <w:t>熟悉核酸的分离纯化及定量方法。</w:t>
      </w:r>
      <w:r>
        <w:rPr>
          <w:szCs w:val="21"/>
        </w:rPr>
        <w:t>了解核酸的发展简史及核酸对生物体的重要意义。了解RNA的种类。重点：DNA的一级结构、DNA双螺旋结构模型要点</w:t>
      </w:r>
      <w:r>
        <w:rPr>
          <w:rFonts w:hint="eastAsia"/>
          <w:szCs w:val="21"/>
        </w:rPr>
        <w:t>；</w:t>
      </w:r>
      <w:r>
        <w:rPr>
          <w:szCs w:val="21"/>
        </w:rPr>
        <w:t>核酸水解、变性、复性及杂交。</w:t>
      </w:r>
    </w:p>
    <w:p>
      <w:pPr>
        <w:rPr>
          <w:rFonts w:hint="eastAsia"/>
          <w:b/>
          <w:bCs/>
          <w:sz w:val="24"/>
          <w:szCs w:val="24"/>
        </w:rPr>
      </w:pPr>
      <w:r>
        <w:rPr>
          <w:rFonts w:hint="eastAsia"/>
          <w:b/>
          <w:bCs/>
          <w:sz w:val="24"/>
          <w:szCs w:val="24"/>
        </w:rPr>
        <w:t>第六章 酶化学</w:t>
      </w:r>
    </w:p>
    <w:p>
      <w:pPr>
        <w:spacing w:line="360" w:lineRule="exact"/>
        <w:ind w:firstLine="420" w:firstLineChars="200"/>
        <w:rPr>
          <w:rFonts w:hint="eastAsia"/>
          <w:szCs w:val="21"/>
        </w:rPr>
      </w:pPr>
      <w:r>
        <w:rPr>
          <w:rFonts w:hint="eastAsia"/>
          <w:szCs w:val="21"/>
        </w:rPr>
        <w:t>考核的知识点：</w:t>
      </w:r>
    </w:p>
    <w:p>
      <w:pPr>
        <w:spacing w:line="360" w:lineRule="exact"/>
        <w:ind w:firstLine="420" w:firstLineChars="200"/>
        <w:rPr>
          <w:rFonts w:hint="eastAsia"/>
          <w:szCs w:val="21"/>
        </w:rPr>
      </w:pPr>
      <w:r>
        <w:rPr>
          <w:rFonts w:hint="eastAsia"/>
          <w:szCs w:val="21"/>
        </w:rPr>
        <w:t>（1）酶催化作用的特点</w:t>
      </w:r>
    </w:p>
    <w:p>
      <w:pPr>
        <w:spacing w:line="360" w:lineRule="exact"/>
        <w:ind w:firstLine="420" w:firstLineChars="200"/>
        <w:rPr>
          <w:rFonts w:hint="eastAsia"/>
          <w:szCs w:val="21"/>
        </w:rPr>
      </w:pPr>
      <w:r>
        <w:rPr>
          <w:rFonts w:hint="eastAsia"/>
          <w:szCs w:val="21"/>
        </w:rPr>
        <w:t>（2）酶的分类和命名</w:t>
      </w:r>
    </w:p>
    <w:p>
      <w:pPr>
        <w:spacing w:line="360" w:lineRule="exact"/>
        <w:ind w:firstLine="420" w:firstLineChars="200"/>
        <w:rPr>
          <w:rFonts w:hint="eastAsia"/>
          <w:szCs w:val="21"/>
        </w:rPr>
      </w:pPr>
      <w:r>
        <w:rPr>
          <w:rFonts w:hint="eastAsia"/>
          <w:szCs w:val="21"/>
        </w:rPr>
        <w:t>（3）酶的化学本质</w:t>
      </w:r>
    </w:p>
    <w:p>
      <w:pPr>
        <w:spacing w:line="360" w:lineRule="exact"/>
        <w:ind w:firstLine="420" w:firstLineChars="200"/>
        <w:rPr>
          <w:rFonts w:hint="eastAsia"/>
          <w:szCs w:val="21"/>
        </w:rPr>
      </w:pPr>
      <w:r>
        <w:rPr>
          <w:rFonts w:hint="eastAsia"/>
          <w:szCs w:val="21"/>
        </w:rPr>
        <w:t>（4）酶的结构与功能的关系</w:t>
      </w:r>
    </w:p>
    <w:p>
      <w:pPr>
        <w:spacing w:line="360" w:lineRule="exact"/>
        <w:ind w:firstLine="420" w:firstLineChars="200"/>
        <w:rPr>
          <w:rFonts w:hint="eastAsia"/>
          <w:szCs w:val="21"/>
        </w:rPr>
      </w:pPr>
      <w:r>
        <w:rPr>
          <w:rFonts w:hint="eastAsia"/>
          <w:szCs w:val="21"/>
        </w:rPr>
        <w:t xml:space="preserve">（5）酶促反应的速度和影响酶促反应速度的因素  </w:t>
      </w:r>
    </w:p>
    <w:p>
      <w:pPr>
        <w:spacing w:line="360" w:lineRule="exact"/>
        <w:ind w:firstLine="420" w:firstLineChars="200"/>
        <w:rPr>
          <w:rFonts w:hint="eastAsia"/>
          <w:szCs w:val="21"/>
        </w:rPr>
      </w:pPr>
      <w:r>
        <w:rPr>
          <w:rFonts w:hint="eastAsia"/>
          <w:szCs w:val="21"/>
        </w:rPr>
        <w:t>要求：掌握酶的定义、酶的化学本质、酶的化学组成和结构与功能，酶催化作用高效性的因素。了解米氏方程的推导过程，掌握Km值的意义及其应用和求法。竞争性抑制作用与非竞争性抑制作用的判断方法。熟悉酶活性中心的概念及其与酶专一性的关系、必需基团的概念。熟悉酶的作用机理、酶活性的调节控制。了解影响酶促反应速度的各种因素，抑制剂对酶作用的动力学。寡聚酶，同工酶，诱导酶，调节酶，核酶，抗体酶和固定化酶的基本概念。了解酶的分类与命名，酶的分离提纯及酶活力的测定方法和表示方法。重点：酶的活性中心及专一性，酶促反应动力学，酶的作用机理与酶的调节控制。</w:t>
      </w:r>
    </w:p>
    <w:p>
      <w:pPr>
        <w:rPr>
          <w:rFonts w:hint="eastAsia"/>
          <w:b/>
          <w:bCs/>
          <w:sz w:val="24"/>
          <w:szCs w:val="24"/>
        </w:rPr>
      </w:pPr>
      <w:r>
        <w:rPr>
          <w:rFonts w:hint="eastAsia"/>
          <w:b/>
          <w:bCs/>
          <w:sz w:val="24"/>
          <w:szCs w:val="24"/>
        </w:rPr>
        <w:t>第七章 维生素化学</w:t>
      </w:r>
    </w:p>
    <w:p>
      <w:pPr>
        <w:spacing w:line="360" w:lineRule="exact"/>
        <w:ind w:firstLine="420" w:firstLineChars="200"/>
        <w:rPr>
          <w:rFonts w:hint="eastAsia"/>
          <w:szCs w:val="21"/>
        </w:rPr>
      </w:pPr>
      <w:r>
        <w:rPr>
          <w:rFonts w:hint="eastAsia"/>
          <w:szCs w:val="21"/>
        </w:rPr>
        <w:t>考核的知识点</w:t>
      </w:r>
    </w:p>
    <w:p>
      <w:pPr>
        <w:spacing w:line="360" w:lineRule="exact"/>
        <w:ind w:firstLine="420" w:firstLineChars="200"/>
        <w:rPr>
          <w:rFonts w:hint="eastAsia"/>
          <w:szCs w:val="21"/>
        </w:rPr>
      </w:pPr>
      <w:r>
        <w:rPr>
          <w:rFonts w:hint="eastAsia"/>
          <w:szCs w:val="21"/>
        </w:rPr>
        <w:t>（1）维生素的概念及分类</w:t>
      </w:r>
    </w:p>
    <w:p>
      <w:pPr>
        <w:spacing w:line="360" w:lineRule="exact"/>
        <w:ind w:firstLine="420" w:firstLineChars="200"/>
        <w:rPr>
          <w:rFonts w:hint="eastAsia"/>
          <w:szCs w:val="21"/>
        </w:rPr>
      </w:pPr>
      <w:r>
        <w:rPr>
          <w:rFonts w:hint="eastAsia"/>
          <w:szCs w:val="21"/>
        </w:rPr>
        <w:t>（2）脂溶性维生素</w:t>
      </w:r>
    </w:p>
    <w:p>
      <w:pPr>
        <w:spacing w:line="360" w:lineRule="exact"/>
        <w:ind w:firstLine="420" w:firstLineChars="200"/>
        <w:rPr>
          <w:rFonts w:hint="eastAsia"/>
          <w:szCs w:val="21"/>
        </w:rPr>
      </w:pPr>
      <w:r>
        <w:rPr>
          <w:rFonts w:hint="eastAsia"/>
          <w:szCs w:val="21"/>
        </w:rPr>
        <w:t>（3）水溶性维生素</w:t>
      </w:r>
    </w:p>
    <w:p>
      <w:pPr>
        <w:spacing w:line="360" w:lineRule="exact"/>
        <w:ind w:firstLine="420" w:firstLineChars="200"/>
        <w:rPr>
          <w:rFonts w:hint="eastAsia"/>
          <w:szCs w:val="21"/>
        </w:rPr>
      </w:pPr>
      <w:r>
        <w:rPr>
          <w:rFonts w:hint="eastAsia"/>
          <w:szCs w:val="21"/>
        </w:rPr>
        <w:t>要求：了解维生素的概念及维生素对人类营养的重要意义，维生素命名原则及分类方法；掌握生物体所需要的维生素的种类、结构、性质、生物学功能及其它们的缺乏症；</w:t>
      </w:r>
      <w:r>
        <w:rPr>
          <w:szCs w:val="21"/>
        </w:rPr>
        <w:t>B</w:t>
      </w:r>
      <w:r>
        <w:rPr>
          <w:rFonts w:hint="eastAsia"/>
          <w:szCs w:val="21"/>
        </w:rPr>
        <w:t>族维生素与辅酶的关系等。教学</w:t>
      </w:r>
      <w:r>
        <w:rPr>
          <w:szCs w:val="21"/>
        </w:rPr>
        <w:t>重点</w:t>
      </w:r>
      <w:r>
        <w:rPr>
          <w:rFonts w:hint="eastAsia"/>
          <w:szCs w:val="21"/>
        </w:rPr>
        <w:t>：维生素</w:t>
      </w:r>
      <w:r>
        <w:rPr>
          <w:szCs w:val="21"/>
        </w:rPr>
        <w:t>A</w:t>
      </w:r>
      <w:r>
        <w:rPr>
          <w:rFonts w:hint="eastAsia"/>
          <w:szCs w:val="21"/>
        </w:rPr>
        <w:t>、</w:t>
      </w:r>
      <w:r>
        <w:rPr>
          <w:szCs w:val="21"/>
        </w:rPr>
        <w:t>D</w:t>
      </w:r>
      <w:r>
        <w:rPr>
          <w:rFonts w:hint="eastAsia"/>
          <w:szCs w:val="21"/>
        </w:rPr>
        <w:t>、</w:t>
      </w:r>
      <w:r>
        <w:rPr>
          <w:szCs w:val="21"/>
        </w:rPr>
        <w:t>E</w:t>
      </w:r>
      <w:r>
        <w:rPr>
          <w:rFonts w:hint="eastAsia"/>
          <w:szCs w:val="21"/>
        </w:rPr>
        <w:t>、</w:t>
      </w:r>
      <w:r>
        <w:rPr>
          <w:szCs w:val="21"/>
        </w:rPr>
        <w:t>K</w:t>
      </w:r>
      <w:r>
        <w:rPr>
          <w:rFonts w:hint="eastAsia"/>
          <w:szCs w:val="21"/>
        </w:rPr>
        <w:t>的生物学功能及其缺乏症，</w:t>
      </w:r>
      <w:r>
        <w:rPr>
          <w:szCs w:val="21"/>
        </w:rPr>
        <w:t>B</w:t>
      </w:r>
      <w:r>
        <w:rPr>
          <w:rFonts w:hint="eastAsia"/>
          <w:szCs w:val="21"/>
        </w:rPr>
        <w:t>族维生素与辅酶的关系及生理功能。</w:t>
      </w:r>
    </w:p>
    <w:p>
      <w:pPr>
        <w:rPr>
          <w:rFonts w:hint="eastAsia"/>
          <w:b/>
          <w:bCs/>
          <w:sz w:val="24"/>
          <w:szCs w:val="24"/>
        </w:rPr>
      </w:pPr>
      <w:r>
        <w:rPr>
          <w:rFonts w:hint="eastAsia"/>
          <w:b/>
          <w:bCs/>
          <w:sz w:val="24"/>
          <w:szCs w:val="24"/>
        </w:rPr>
        <w:t>第八章 糖代谢</w:t>
      </w:r>
    </w:p>
    <w:p>
      <w:pPr>
        <w:spacing w:line="360" w:lineRule="exact"/>
        <w:ind w:firstLine="420" w:firstLineChars="200"/>
        <w:rPr>
          <w:rFonts w:hint="eastAsia"/>
          <w:szCs w:val="21"/>
        </w:rPr>
      </w:pPr>
      <w:r>
        <w:rPr>
          <w:rFonts w:hint="eastAsia"/>
          <w:szCs w:val="21"/>
        </w:rPr>
        <w:t>考核的知识点</w:t>
      </w:r>
    </w:p>
    <w:p>
      <w:pPr>
        <w:spacing w:line="360" w:lineRule="exact"/>
        <w:ind w:firstLine="420" w:firstLineChars="200"/>
        <w:rPr>
          <w:rFonts w:hint="eastAsia"/>
          <w:szCs w:val="21"/>
        </w:rPr>
      </w:pPr>
      <w:r>
        <w:rPr>
          <w:rFonts w:hint="eastAsia"/>
          <w:szCs w:val="21"/>
        </w:rPr>
        <w:t>（1）糖的分解代谢：糖的无氧酵解、糖的有氧氧化、磷酸成糖途径</w:t>
      </w:r>
    </w:p>
    <w:p>
      <w:pPr>
        <w:spacing w:line="360" w:lineRule="exact"/>
        <w:ind w:firstLine="420" w:firstLineChars="200"/>
        <w:rPr>
          <w:rFonts w:hint="eastAsia"/>
          <w:szCs w:val="21"/>
        </w:rPr>
      </w:pPr>
      <w:r>
        <w:rPr>
          <w:rFonts w:hint="eastAsia"/>
          <w:szCs w:val="21"/>
        </w:rPr>
        <w:t>（2）糖异生作用</w:t>
      </w:r>
    </w:p>
    <w:p>
      <w:pPr>
        <w:spacing w:line="360" w:lineRule="exact"/>
        <w:ind w:firstLine="420" w:firstLineChars="200"/>
        <w:rPr>
          <w:rFonts w:hint="eastAsia"/>
          <w:szCs w:val="21"/>
        </w:rPr>
      </w:pPr>
      <w:r>
        <w:rPr>
          <w:rFonts w:hint="eastAsia"/>
          <w:szCs w:val="21"/>
        </w:rPr>
        <w:t>（3）糖原的合成与分解</w:t>
      </w:r>
    </w:p>
    <w:p>
      <w:pPr>
        <w:spacing w:line="360" w:lineRule="exact"/>
        <w:ind w:firstLine="420" w:firstLineChars="200"/>
        <w:rPr>
          <w:rFonts w:hint="eastAsia"/>
          <w:szCs w:val="21"/>
        </w:rPr>
      </w:pPr>
      <w:r>
        <w:rPr>
          <w:rFonts w:hint="eastAsia"/>
          <w:szCs w:val="21"/>
        </w:rPr>
        <w:t>（4）糖代谢的调节与紊乱</w:t>
      </w:r>
    </w:p>
    <w:p>
      <w:pPr>
        <w:spacing w:line="360" w:lineRule="exact"/>
        <w:ind w:firstLine="420" w:firstLineChars="200"/>
        <w:rPr>
          <w:rFonts w:hint="eastAsia"/>
          <w:szCs w:val="21"/>
        </w:rPr>
      </w:pPr>
      <w:r>
        <w:rPr>
          <w:rFonts w:hint="eastAsia"/>
          <w:szCs w:val="21"/>
        </w:rPr>
        <w:t>要求：掌握葡萄糖在体内的分解代谢主要途径：糖酵解途径、三羧酸循环、磷酸戊糖途径及其意义，关键酶及作用部位。能量变化及其生理意义。糖异生作用及生理意义。熟悉糖原的生成与分解过程。了解分解代谢、合成代谢、中间代谢、能量代谢、同化作用、异化作用等基本概念，了解多糖在体内的消化或分解过程。了解糖代谢过程的调节机理及代谢异常。重点：葡萄糖分解代谢的主要途径：糖酵解途径、三羧酸循环、磷酸戊糖途径及其意义；糖的无氧氧化与发酵的关系。</w:t>
      </w:r>
    </w:p>
    <w:p>
      <w:pPr>
        <w:rPr>
          <w:rFonts w:hint="eastAsia"/>
          <w:b/>
          <w:bCs/>
          <w:sz w:val="24"/>
          <w:szCs w:val="24"/>
        </w:rPr>
      </w:pPr>
      <w:r>
        <w:rPr>
          <w:rFonts w:hint="eastAsia"/>
          <w:b/>
          <w:bCs/>
          <w:sz w:val="24"/>
          <w:szCs w:val="24"/>
        </w:rPr>
        <w:t>第九章 脂质代谢</w:t>
      </w:r>
    </w:p>
    <w:p>
      <w:pPr>
        <w:spacing w:line="360" w:lineRule="exact"/>
        <w:ind w:firstLine="420" w:firstLineChars="200"/>
        <w:rPr>
          <w:rFonts w:hint="eastAsia"/>
          <w:szCs w:val="21"/>
        </w:rPr>
      </w:pPr>
      <w:r>
        <w:rPr>
          <w:rFonts w:hint="eastAsia"/>
          <w:szCs w:val="21"/>
        </w:rPr>
        <w:t>考核的知识点</w:t>
      </w:r>
    </w:p>
    <w:p>
      <w:pPr>
        <w:spacing w:line="360" w:lineRule="exact"/>
        <w:ind w:firstLine="420" w:firstLineChars="200"/>
        <w:rPr>
          <w:rFonts w:hint="eastAsia"/>
          <w:szCs w:val="21"/>
        </w:rPr>
      </w:pPr>
      <w:r>
        <w:rPr>
          <w:rFonts w:hint="eastAsia"/>
          <w:szCs w:val="21"/>
        </w:rPr>
        <w:t>（1）脂类的酶促降解</w:t>
      </w:r>
    </w:p>
    <w:p>
      <w:pPr>
        <w:spacing w:line="360" w:lineRule="exact"/>
        <w:ind w:firstLine="420" w:firstLineChars="200"/>
        <w:rPr>
          <w:rFonts w:hint="eastAsia"/>
          <w:szCs w:val="21"/>
        </w:rPr>
      </w:pPr>
      <w:r>
        <w:rPr>
          <w:rFonts w:hint="eastAsia"/>
          <w:szCs w:val="21"/>
        </w:rPr>
        <w:t>（2）脂肪的分解代谢</w:t>
      </w:r>
    </w:p>
    <w:p>
      <w:pPr>
        <w:spacing w:line="360" w:lineRule="exact"/>
        <w:ind w:firstLine="420" w:firstLineChars="200"/>
        <w:rPr>
          <w:rFonts w:hint="eastAsia"/>
          <w:szCs w:val="21"/>
        </w:rPr>
      </w:pPr>
      <w:r>
        <w:rPr>
          <w:rFonts w:hint="eastAsia"/>
          <w:szCs w:val="21"/>
        </w:rPr>
        <w:t>（3）脂肪的合成代谢</w:t>
      </w:r>
    </w:p>
    <w:p>
      <w:pPr>
        <w:spacing w:line="360" w:lineRule="exact"/>
        <w:ind w:firstLine="420" w:firstLineChars="200"/>
        <w:rPr>
          <w:rFonts w:hint="eastAsia"/>
          <w:szCs w:val="21"/>
        </w:rPr>
      </w:pPr>
      <w:r>
        <w:rPr>
          <w:rFonts w:hint="eastAsia"/>
          <w:szCs w:val="21"/>
        </w:rPr>
        <w:t>（4）胆固醇的代谢</w:t>
      </w:r>
    </w:p>
    <w:p>
      <w:pPr>
        <w:spacing w:line="360" w:lineRule="exact"/>
        <w:ind w:firstLine="420" w:firstLineChars="200"/>
        <w:rPr>
          <w:rFonts w:hint="eastAsia"/>
          <w:szCs w:val="21"/>
        </w:rPr>
      </w:pPr>
      <w:r>
        <w:rPr>
          <w:rFonts w:hint="eastAsia"/>
          <w:szCs w:val="21"/>
        </w:rPr>
        <w:t>（5）脂类代谢调节与紊乱</w:t>
      </w:r>
    </w:p>
    <w:p>
      <w:pPr>
        <w:spacing w:line="360" w:lineRule="exact"/>
        <w:ind w:firstLine="420" w:firstLineChars="200"/>
        <w:rPr>
          <w:rFonts w:hint="eastAsia"/>
          <w:szCs w:val="21"/>
        </w:rPr>
      </w:pPr>
      <w:r>
        <w:rPr>
          <w:rFonts w:hint="eastAsia"/>
          <w:szCs w:val="21"/>
        </w:rPr>
        <w:t>要求：了解脂类在体内的消化与吸收过程。掌握脂肪酸的β—氧化途径及乙酰CoA的去路；掌握酮体的合成与分解途径；掌握脂肪酸的从头合成途径；熟悉不饱和脂肪酸的合成过程；了解脂肪的合成、甘油的代谢、磷脂的代谢、胆固醇的代谢过程；了解脂类代谢的调节及脂肪代谢紊乱。重点：脂肪酸的β—氧化过程；酮体的合成与分解过程及生理意义；脂肪酸的合成过程。</w:t>
      </w:r>
    </w:p>
    <w:p>
      <w:pPr>
        <w:rPr>
          <w:rFonts w:hint="eastAsia"/>
          <w:b/>
          <w:bCs/>
          <w:sz w:val="24"/>
          <w:szCs w:val="24"/>
        </w:rPr>
      </w:pPr>
      <w:r>
        <w:rPr>
          <w:rFonts w:hint="eastAsia"/>
          <w:b/>
          <w:bCs/>
          <w:sz w:val="24"/>
          <w:szCs w:val="24"/>
        </w:rPr>
        <w:t>第十章 蛋白质降解和氨基酸代谢</w:t>
      </w:r>
    </w:p>
    <w:p>
      <w:pPr>
        <w:spacing w:line="360" w:lineRule="exact"/>
        <w:ind w:firstLine="420" w:firstLineChars="200"/>
        <w:rPr>
          <w:rFonts w:hint="eastAsia"/>
          <w:szCs w:val="21"/>
        </w:rPr>
      </w:pPr>
      <w:r>
        <w:rPr>
          <w:rFonts w:hint="eastAsia"/>
          <w:szCs w:val="21"/>
        </w:rPr>
        <w:t>考核的知识点</w:t>
      </w:r>
    </w:p>
    <w:p>
      <w:pPr>
        <w:spacing w:line="360" w:lineRule="exact"/>
        <w:ind w:firstLine="420" w:firstLineChars="200"/>
        <w:rPr>
          <w:rFonts w:hint="eastAsia"/>
          <w:szCs w:val="21"/>
        </w:rPr>
      </w:pPr>
      <w:r>
        <w:rPr>
          <w:rFonts w:hint="eastAsia"/>
          <w:szCs w:val="21"/>
        </w:rPr>
        <w:t>（1）蛋白质的酶促降解</w:t>
      </w:r>
    </w:p>
    <w:p>
      <w:pPr>
        <w:spacing w:line="360" w:lineRule="exact"/>
        <w:ind w:firstLine="420" w:firstLineChars="200"/>
        <w:rPr>
          <w:szCs w:val="21"/>
        </w:rPr>
      </w:pPr>
      <w:r>
        <w:rPr>
          <w:rFonts w:hint="eastAsia"/>
          <w:szCs w:val="21"/>
        </w:rPr>
        <w:t>（2）氨基酸的一般代谢：脱氨基作用、脱羧基作用；氨的代谢、尿素生成、酰胺生成。</w:t>
      </w:r>
    </w:p>
    <w:p>
      <w:pPr>
        <w:spacing w:line="360" w:lineRule="exact"/>
        <w:ind w:firstLine="420" w:firstLineChars="200"/>
        <w:rPr>
          <w:rFonts w:hint="eastAsia"/>
          <w:szCs w:val="21"/>
        </w:rPr>
      </w:pPr>
      <w:r>
        <w:rPr>
          <w:rFonts w:hint="eastAsia"/>
          <w:szCs w:val="21"/>
        </w:rPr>
        <w:t>要求：了解蛋白质的消化与水解过程；掌握氨基酸的分解途径：脱氨基作用、转氨基作用与脱羧基作用，重点掌握联合脱氨基作用；掌握氨基酸分解产物的代谢途径：氨基氮的排泄及尿素循环、α—酮酸的代谢途径；了解氨基酸合成的原料与过程；熟悉一些重要氨基酸衍生物的合成过程；了解生酮氨基酸、生糖氨基酸、必需氨基酸的概念；了解一碳化合物与氨基酸代谢的关系；了解氨基酸合成过程中的反馈调节。重点：氨基酸脱氨基作用、转氨基作用与联合脱氨基作用的过程；氨基酸的生物合成。</w:t>
      </w:r>
    </w:p>
    <w:p>
      <w:pPr>
        <w:rPr>
          <w:rFonts w:hint="eastAsia"/>
          <w:b/>
          <w:bCs/>
          <w:sz w:val="24"/>
          <w:szCs w:val="24"/>
        </w:rPr>
      </w:pPr>
      <w:r>
        <w:rPr>
          <w:rFonts w:hint="eastAsia"/>
          <w:b/>
          <w:bCs/>
          <w:sz w:val="24"/>
          <w:szCs w:val="24"/>
        </w:rPr>
        <w:t>第十一章 核酸降解和核苷酸代谢</w:t>
      </w:r>
    </w:p>
    <w:p>
      <w:pPr>
        <w:spacing w:line="360" w:lineRule="exact"/>
        <w:ind w:firstLine="420" w:firstLineChars="200"/>
        <w:rPr>
          <w:rFonts w:hint="eastAsia"/>
          <w:szCs w:val="21"/>
        </w:rPr>
      </w:pPr>
      <w:r>
        <w:rPr>
          <w:rFonts w:hint="eastAsia"/>
          <w:szCs w:val="21"/>
        </w:rPr>
        <w:t>考核的知识点</w:t>
      </w:r>
    </w:p>
    <w:p>
      <w:pPr>
        <w:spacing w:line="360" w:lineRule="exact"/>
        <w:ind w:firstLine="420" w:firstLineChars="200"/>
        <w:rPr>
          <w:rFonts w:hint="eastAsia"/>
          <w:szCs w:val="21"/>
        </w:rPr>
      </w:pPr>
      <w:r>
        <w:rPr>
          <w:rFonts w:hint="eastAsia"/>
          <w:szCs w:val="21"/>
        </w:rPr>
        <w:t>（1）核酸的酶促降解</w:t>
      </w:r>
    </w:p>
    <w:p>
      <w:pPr>
        <w:spacing w:line="360" w:lineRule="exact"/>
        <w:ind w:firstLine="420" w:firstLineChars="200"/>
        <w:rPr>
          <w:rFonts w:hint="eastAsia"/>
          <w:szCs w:val="21"/>
        </w:rPr>
      </w:pPr>
      <w:r>
        <w:rPr>
          <w:rFonts w:hint="eastAsia"/>
          <w:szCs w:val="21"/>
        </w:rPr>
        <w:t>（2）嘌呤和嘧啶的分解</w:t>
      </w:r>
    </w:p>
    <w:p>
      <w:pPr>
        <w:spacing w:line="360" w:lineRule="exact"/>
        <w:ind w:firstLine="420" w:firstLineChars="200"/>
        <w:rPr>
          <w:rFonts w:hint="eastAsia"/>
          <w:szCs w:val="21"/>
        </w:rPr>
      </w:pPr>
      <w:r>
        <w:rPr>
          <w:rFonts w:hint="eastAsia"/>
          <w:szCs w:val="21"/>
        </w:rPr>
        <w:t>（3）核苷酸的生物合成:嘌呤核苷酸的合成；嘧啶核苷酸的合成；脱氧核苷酸的合成。</w:t>
      </w:r>
    </w:p>
    <w:p>
      <w:pPr>
        <w:spacing w:line="360" w:lineRule="exact"/>
        <w:ind w:firstLine="420" w:firstLineChars="200"/>
        <w:rPr>
          <w:rFonts w:hint="eastAsia"/>
          <w:szCs w:val="21"/>
        </w:rPr>
      </w:pPr>
      <w:r>
        <w:rPr>
          <w:rFonts w:hint="eastAsia"/>
          <w:szCs w:val="21"/>
        </w:rPr>
        <w:t>要求：掌握核酸的降解过程以及降解的酶类；掌握嘌呤碱、嘧啶碱的分解过程和产物；掌握核苷酸的从头合成途径及补救合成途径；了解脱氧核苷酸的合成途径。重点：核苷酸的合成途径及过程。</w:t>
      </w:r>
    </w:p>
    <w:p>
      <w:pPr>
        <w:rPr>
          <w:rFonts w:hint="eastAsia"/>
          <w:b/>
          <w:bCs/>
          <w:sz w:val="24"/>
          <w:szCs w:val="24"/>
        </w:rPr>
      </w:pPr>
      <w:r>
        <w:rPr>
          <w:rFonts w:hint="eastAsia"/>
          <w:b/>
          <w:bCs/>
          <w:sz w:val="24"/>
          <w:szCs w:val="24"/>
        </w:rPr>
        <w:t>第十二章 生物氧化</w:t>
      </w:r>
    </w:p>
    <w:p>
      <w:pPr>
        <w:spacing w:line="360" w:lineRule="exact"/>
        <w:ind w:firstLine="420" w:firstLineChars="200"/>
        <w:rPr>
          <w:rFonts w:hint="eastAsia"/>
          <w:szCs w:val="21"/>
        </w:rPr>
      </w:pPr>
      <w:r>
        <w:rPr>
          <w:rFonts w:hint="eastAsia"/>
          <w:szCs w:val="21"/>
        </w:rPr>
        <w:t>考核的知识点</w:t>
      </w:r>
    </w:p>
    <w:p>
      <w:pPr>
        <w:spacing w:line="360" w:lineRule="exact"/>
        <w:ind w:firstLine="420" w:firstLineChars="200"/>
        <w:rPr>
          <w:rFonts w:hint="eastAsia"/>
          <w:szCs w:val="21"/>
        </w:rPr>
      </w:pPr>
      <w:r>
        <w:rPr>
          <w:rFonts w:hint="eastAsia"/>
          <w:szCs w:val="21"/>
        </w:rPr>
        <w:t>（1）生物氧化的概念和特点</w:t>
      </w:r>
    </w:p>
    <w:p>
      <w:pPr>
        <w:spacing w:line="360" w:lineRule="exact"/>
        <w:ind w:firstLine="420" w:firstLineChars="200"/>
        <w:rPr>
          <w:rFonts w:hint="eastAsia"/>
          <w:szCs w:val="21"/>
        </w:rPr>
      </w:pPr>
      <w:r>
        <w:rPr>
          <w:rFonts w:hint="eastAsia"/>
          <w:szCs w:val="21"/>
        </w:rPr>
        <w:t>（2）呼吸链、呼吸链的组成、与呼吸链有关的酶和酶传递体。</w:t>
      </w:r>
    </w:p>
    <w:p>
      <w:pPr>
        <w:spacing w:line="360" w:lineRule="exact"/>
        <w:ind w:firstLine="420" w:firstLineChars="200"/>
        <w:rPr>
          <w:rFonts w:hint="eastAsia"/>
          <w:szCs w:val="21"/>
        </w:rPr>
      </w:pPr>
      <w:r>
        <w:rPr>
          <w:rFonts w:hint="eastAsia"/>
          <w:szCs w:val="21"/>
        </w:rPr>
        <w:t>（3）氧化磷酸化作用机制</w:t>
      </w:r>
    </w:p>
    <w:p>
      <w:pPr>
        <w:spacing w:line="360" w:lineRule="exact"/>
        <w:ind w:firstLine="420" w:firstLineChars="200"/>
        <w:rPr>
          <w:rFonts w:hint="eastAsia"/>
          <w:szCs w:val="21"/>
        </w:rPr>
      </w:pPr>
      <w:r>
        <w:rPr>
          <w:rFonts w:hint="eastAsia"/>
          <w:szCs w:val="21"/>
        </w:rPr>
        <w:t>要求：掌握线粒体生物氧化中氢与电子传递体系及能量的生成，各种传递体的化学本质及作用机理。掌握生物化学中有关生物能学的基本概念和规定。掌握呼吸链的抑制剂，氧化磷酸化的解偶联剂和抑制剂。熟悉生物氧化与能量转换。重点：呼吸链与能量的生成，氧化磷酸化的机理。</w:t>
      </w:r>
    </w:p>
    <w:p>
      <w:pPr>
        <w:rPr>
          <w:rFonts w:hint="eastAsia"/>
          <w:b/>
          <w:bCs/>
          <w:sz w:val="24"/>
          <w:szCs w:val="24"/>
        </w:rPr>
      </w:pPr>
      <w:r>
        <w:rPr>
          <w:rFonts w:hint="eastAsia"/>
          <w:b/>
          <w:bCs/>
          <w:sz w:val="24"/>
          <w:szCs w:val="24"/>
        </w:rPr>
        <w:t>第十三章 物质代谢的相互联系及其调节控制</w:t>
      </w:r>
    </w:p>
    <w:p>
      <w:pPr>
        <w:spacing w:line="360" w:lineRule="exact"/>
        <w:ind w:firstLine="420" w:firstLineChars="200"/>
        <w:rPr>
          <w:rFonts w:hint="eastAsia"/>
          <w:szCs w:val="21"/>
        </w:rPr>
      </w:pPr>
      <w:r>
        <w:rPr>
          <w:rFonts w:hint="eastAsia"/>
          <w:szCs w:val="21"/>
        </w:rPr>
        <w:t>考核的知识点</w:t>
      </w:r>
    </w:p>
    <w:p>
      <w:pPr>
        <w:spacing w:line="360" w:lineRule="exact"/>
        <w:ind w:firstLine="420" w:firstLineChars="200"/>
        <w:rPr>
          <w:rFonts w:hint="eastAsia"/>
          <w:szCs w:val="21"/>
        </w:rPr>
      </w:pPr>
      <w:r>
        <w:rPr>
          <w:rFonts w:hint="eastAsia"/>
          <w:szCs w:val="21"/>
        </w:rPr>
        <w:t>（1）物质代谢的相互联系</w:t>
      </w:r>
    </w:p>
    <w:p>
      <w:pPr>
        <w:spacing w:line="360" w:lineRule="exact"/>
        <w:ind w:firstLine="420" w:firstLineChars="200"/>
        <w:rPr>
          <w:rFonts w:hint="eastAsia"/>
          <w:szCs w:val="21"/>
        </w:rPr>
      </w:pPr>
      <w:r>
        <w:rPr>
          <w:rFonts w:hint="eastAsia"/>
          <w:szCs w:val="21"/>
        </w:rPr>
        <w:t>（2）代谢的调节</w:t>
      </w:r>
    </w:p>
    <w:p>
      <w:pPr>
        <w:spacing w:line="360" w:lineRule="exact"/>
        <w:ind w:firstLine="420" w:firstLineChars="200"/>
        <w:rPr>
          <w:rFonts w:hint="eastAsia"/>
          <w:szCs w:val="21"/>
        </w:rPr>
      </w:pPr>
      <w:r>
        <w:rPr>
          <w:rFonts w:hint="eastAsia"/>
          <w:szCs w:val="21"/>
        </w:rPr>
        <w:t>要求：熟悉糖、脂类、蛋白质、核酸代谢间的相互关系；掌握乙酰CoA在糖、脂类和蛋白质碳架分解中的作用；了解细胞水平、神经系统、激素对代谢的调控机理；酶活性与酶浓度的调节方式。</w:t>
      </w:r>
    </w:p>
    <w:p>
      <w:pPr>
        <w:rPr>
          <w:rFonts w:hint="eastAsia"/>
          <w:lang/>
        </w:rPr>
      </w:pPr>
      <w:r>
        <w:rPr>
          <w:rFonts w:hint="eastAsia"/>
          <w:b/>
          <w:bCs/>
          <w:sz w:val="24"/>
          <w:szCs w:val="24"/>
        </w:rPr>
        <w:t>第十四章 DNA的生物合成</w:t>
      </w:r>
      <w:r>
        <w:rPr>
          <w:rFonts w:hint="eastAsia"/>
          <w:lang/>
        </w:rPr>
        <w:t xml:space="preserve"> </w:t>
      </w:r>
    </w:p>
    <w:p>
      <w:pPr>
        <w:spacing w:line="360" w:lineRule="exact"/>
        <w:ind w:firstLine="420" w:firstLineChars="200"/>
        <w:rPr>
          <w:rFonts w:hint="eastAsia"/>
          <w:szCs w:val="21"/>
        </w:rPr>
      </w:pPr>
      <w:r>
        <w:rPr>
          <w:rFonts w:hint="eastAsia"/>
          <w:szCs w:val="21"/>
        </w:rPr>
        <w:t>考核的知识点</w:t>
      </w:r>
    </w:p>
    <w:p>
      <w:pPr>
        <w:spacing w:line="360" w:lineRule="exact"/>
        <w:ind w:firstLine="420" w:firstLineChars="200"/>
        <w:rPr>
          <w:rFonts w:hint="eastAsia"/>
          <w:szCs w:val="21"/>
        </w:rPr>
      </w:pPr>
      <w:r>
        <w:rPr>
          <w:rFonts w:hint="eastAsia"/>
          <w:szCs w:val="21"/>
        </w:rPr>
        <w:t>（1）DNA的复制</w:t>
      </w:r>
    </w:p>
    <w:p>
      <w:pPr>
        <w:spacing w:line="360" w:lineRule="exact"/>
        <w:ind w:firstLine="420" w:firstLineChars="200"/>
        <w:rPr>
          <w:rFonts w:hint="eastAsia"/>
          <w:szCs w:val="21"/>
        </w:rPr>
      </w:pPr>
      <w:r>
        <w:rPr>
          <w:rFonts w:hint="eastAsia"/>
          <w:szCs w:val="21"/>
        </w:rPr>
        <w:t>（2）逆转录过程</w:t>
      </w:r>
    </w:p>
    <w:p>
      <w:pPr>
        <w:spacing w:line="360" w:lineRule="exact"/>
        <w:ind w:firstLine="420" w:firstLineChars="200"/>
        <w:rPr>
          <w:rFonts w:hint="eastAsia"/>
          <w:szCs w:val="21"/>
        </w:rPr>
      </w:pPr>
      <w:r>
        <w:rPr>
          <w:rFonts w:hint="eastAsia"/>
          <w:szCs w:val="21"/>
        </w:rPr>
        <w:t>（3）DNA的损伤与修复</w:t>
      </w:r>
    </w:p>
    <w:p>
      <w:pPr>
        <w:spacing w:line="360" w:lineRule="exact"/>
        <w:ind w:firstLine="420" w:firstLineChars="200"/>
        <w:rPr>
          <w:rFonts w:hint="eastAsia"/>
          <w:szCs w:val="21"/>
        </w:rPr>
      </w:pPr>
      <w:r>
        <w:rPr>
          <w:rFonts w:hint="eastAsia"/>
          <w:szCs w:val="21"/>
        </w:rPr>
        <w:t>要求：掌握遗传信息传递的中心法则；掌握</w:t>
      </w:r>
      <w:r>
        <w:rPr>
          <w:szCs w:val="21"/>
        </w:rPr>
        <w:t>DNA</w:t>
      </w:r>
      <w:r>
        <w:rPr>
          <w:rFonts w:hint="eastAsia"/>
          <w:szCs w:val="21"/>
        </w:rPr>
        <w:t>复制的一般规律：</w:t>
      </w:r>
      <w:r>
        <w:rPr>
          <w:szCs w:val="21"/>
        </w:rPr>
        <w:t>DNA</w:t>
      </w:r>
      <w:r>
        <w:rPr>
          <w:rFonts w:hint="eastAsia"/>
          <w:szCs w:val="21"/>
        </w:rPr>
        <w:t>的半保留复制、</w:t>
      </w:r>
      <w:r>
        <w:rPr>
          <w:szCs w:val="21"/>
        </w:rPr>
        <w:t>DNA</w:t>
      </w:r>
      <w:r>
        <w:rPr>
          <w:rFonts w:hint="eastAsia"/>
          <w:szCs w:val="21"/>
        </w:rPr>
        <w:t>的半不连续复制的概念；了解原核生物</w:t>
      </w:r>
      <w:r>
        <w:rPr>
          <w:szCs w:val="21"/>
        </w:rPr>
        <w:t>DNA</w:t>
      </w:r>
      <w:r>
        <w:rPr>
          <w:rFonts w:hint="eastAsia"/>
          <w:szCs w:val="21"/>
        </w:rPr>
        <w:t>的复制过程；了解逆转录的过程；了解使</w:t>
      </w:r>
      <w:r>
        <w:rPr>
          <w:szCs w:val="21"/>
        </w:rPr>
        <w:t>DNA</w:t>
      </w:r>
      <w:r>
        <w:rPr>
          <w:rFonts w:hint="eastAsia"/>
          <w:szCs w:val="21"/>
        </w:rPr>
        <w:t>损伤的因素；</w:t>
      </w:r>
      <w:r>
        <w:rPr>
          <w:szCs w:val="21"/>
        </w:rPr>
        <w:t>DNA</w:t>
      </w:r>
      <w:r>
        <w:rPr>
          <w:rFonts w:hint="eastAsia"/>
          <w:szCs w:val="21"/>
        </w:rPr>
        <w:t>损伤的修复机制：错配修复、碱基切除修复、核苷酸切除修复、直接修复、重组修复及倾向差错的修复的过程及过程所需要的酶类；了解</w:t>
      </w:r>
      <w:r>
        <w:rPr>
          <w:szCs w:val="21"/>
        </w:rPr>
        <w:t>DNA</w:t>
      </w:r>
      <w:r>
        <w:rPr>
          <w:rFonts w:hint="eastAsia"/>
          <w:szCs w:val="21"/>
        </w:rPr>
        <w:t>损伤修复的意义。重点：分子生物学中心法则；</w:t>
      </w:r>
      <w:r>
        <w:rPr>
          <w:szCs w:val="21"/>
        </w:rPr>
        <w:t xml:space="preserve"> DNA</w:t>
      </w:r>
      <w:r>
        <w:rPr>
          <w:rFonts w:hint="eastAsia"/>
          <w:szCs w:val="21"/>
        </w:rPr>
        <w:t>复制的规律：</w:t>
      </w:r>
      <w:r>
        <w:rPr>
          <w:szCs w:val="21"/>
        </w:rPr>
        <w:t>DNA</w:t>
      </w:r>
      <w:r>
        <w:rPr>
          <w:rFonts w:hint="eastAsia"/>
          <w:szCs w:val="21"/>
        </w:rPr>
        <w:t>的半保留复制、</w:t>
      </w:r>
      <w:r>
        <w:rPr>
          <w:szCs w:val="21"/>
        </w:rPr>
        <w:t>DNA</w:t>
      </w:r>
      <w:r>
        <w:rPr>
          <w:rFonts w:hint="eastAsia"/>
          <w:szCs w:val="21"/>
        </w:rPr>
        <w:t>的半不连续复制。</w:t>
      </w:r>
    </w:p>
    <w:p>
      <w:pPr>
        <w:rPr>
          <w:rFonts w:hint="eastAsia"/>
          <w:lang/>
        </w:rPr>
      </w:pPr>
      <w:r>
        <w:rPr>
          <w:rFonts w:hint="eastAsia"/>
          <w:b/>
          <w:bCs/>
          <w:sz w:val="24"/>
          <w:szCs w:val="24"/>
        </w:rPr>
        <w:t>第十五章 RNA的生物合成</w:t>
      </w:r>
    </w:p>
    <w:p>
      <w:pPr>
        <w:spacing w:line="360" w:lineRule="exact"/>
        <w:ind w:firstLine="420" w:firstLineChars="200"/>
        <w:rPr>
          <w:rFonts w:hint="eastAsia"/>
          <w:szCs w:val="21"/>
        </w:rPr>
      </w:pPr>
      <w:r>
        <w:rPr>
          <w:rFonts w:hint="eastAsia"/>
          <w:szCs w:val="21"/>
        </w:rPr>
        <w:t>考核的知识点</w:t>
      </w:r>
    </w:p>
    <w:p>
      <w:pPr>
        <w:spacing w:line="360" w:lineRule="exact"/>
        <w:ind w:firstLine="420" w:firstLineChars="200"/>
        <w:rPr>
          <w:rFonts w:hint="eastAsia"/>
          <w:szCs w:val="21"/>
        </w:rPr>
      </w:pPr>
      <w:r>
        <w:rPr>
          <w:rFonts w:hint="eastAsia"/>
          <w:szCs w:val="21"/>
        </w:rPr>
        <w:t>（1）RNA的生物合成</w:t>
      </w:r>
    </w:p>
    <w:p>
      <w:pPr>
        <w:spacing w:line="360" w:lineRule="exact"/>
        <w:ind w:firstLine="420" w:firstLineChars="200"/>
        <w:rPr>
          <w:rFonts w:hint="eastAsia"/>
          <w:szCs w:val="21"/>
        </w:rPr>
      </w:pPr>
      <w:r>
        <w:rPr>
          <w:rFonts w:hint="eastAsia"/>
          <w:szCs w:val="21"/>
        </w:rPr>
        <w:t>（2）RNA的转录后加工</w:t>
      </w:r>
    </w:p>
    <w:p>
      <w:pPr>
        <w:spacing w:line="360" w:lineRule="exact"/>
        <w:ind w:firstLine="420" w:firstLineChars="200"/>
        <w:rPr>
          <w:rFonts w:hint="eastAsia"/>
          <w:szCs w:val="21"/>
        </w:rPr>
      </w:pPr>
      <w:r>
        <w:rPr>
          <w:rFonts w:hint="eastAsia"/>
          <w:szCs w:val="21"/>
        </w:rPr>
        <w:t>（3）端粒的作用及合成方式</w:t>
      </w:r>
    </w:p>
    <w:p>
      <w:pPr>
        <w:spacing w:line="360" w:lineRule="exact"/>
        <w:ind w:firstLine="420" w:firstLineChars="200"/>
        <w:rPr>
          <w:rFonts w:hint="eastAsia"/>
          <w:szCs w:val="21"/>
        </w:rPr>
      </w:pPr>
      <w:r>
        <w:rPr>
          <w:rFonts w:hint="eastAsia"/>
          <w:szCs w:val="21"/>
        </w:rPr>
        <w:t>要求：理解并掌握转录、模板链、有意义链、启动子、终止子等概念；RNA聚合酶的组成与功能；理解原核生物转录的过程，了解真核生物的转录过程；了解三种</w:t>
      </w:r>
      <w:r>
        <w:rPr>
          <w:szCs w:val="21"/>
        </w:rPr>
        <w:t>RNA</w:t>
      </w:r>
      <w:r>
        <w:rPr>
          <w:rFonts w:hint="eastAsia"/>
          <w:szCs w:val="21"/>
        </w:rPr>
        <w:t>（</w:t>
      </w:r>
      <w:r>
        <w:rPr>
          <w:szCs w:val="21"/>
        </w:rPr>
        <w:t>mRNA</w:t>
      </w:r>
      <w:r>
        <w:rPr>
          <w:rFonts w:hint="eastAsia"/>
          <w:szCs w:val="21"/>
        </w:rPr>
        <w:t>、</w:t>
      </w:r>
      <w:r>
        <w:rPr>
          <w:szCs w:val="21"/>
        </w:rPr>
        <w:t>tRNA</w:t>
      </w:r>
      <w:r>
        <w:rPr>
          <w:rFonts w:hint="eastAsia"/>
          <w:szCs w:val="21"/>
        </w:rPr>
        <w:t>、</w:t>
      </w:r>
      <w:r>
        <w:rPr>
          <w:szCs w:val="21"/>
        </w:rPr>
        <w:t>rRNA</w:t>
      </w:r>
      <w:r>
        <w:rPr>
          <w:rFonts w:hint="eastAsia"/>
          <w:szCs w:val="21"/>
        </w:rPr>
        <w:t>）前体的加工过程；了解真核细胞染色体端粒的作用及合成方式。重点：转录的过程及其酶的组成与功能。</w:t>
      </w:r>
    </w:p>
    <w:p>
      <w:pPr>
        <w:rPr>
          <w:rFonts w:hint="eastAsia"/>
          <w:lang/>
        </w:rPr>
      </w:pPr>
      <w:r>
        <w:rPr>
          <w:rFonts w:hint="eastAsia"/>
          <w:b/>
          <w:bCs/>
          <w:sz w:val="24"/>
          <w:szCs w:val="24"/>
        </w:rPr>
        <w:t>第十六章 蛋白质的生物合成</w:t>
      </w:r>
    </w:p>
    <w:p>
      <w:pPr>
        <w:spacing w:line="360" w:lineRule="exact"/>
        <w:ind w:firstLine="420" w:firstLineChars="200"/>
        <w:rPr>
          <w:rFonts w:hint="eastAsia"/>
          <w:szCs w:val="21"/>
        </w:rPr>
      </w:pPr>
      <w:r>
        <w:rPr>
          <w:rFonts w:hint="eastAsia"/>
          <w:szCs w:val="21"/>
        </w:rPr>
        <w:t>考核的知识点</w:t>
      </w:r>
    </w:p>
    <w:p>
      <w:pPr>
        <w:spacing w:line="360" w:lineRule="exact"/>
        <w:ind w:firstLine="420" w:firstLineChars="200"/>
        <w:rPr>
          <w:rFonts w:hint="eastAsia"/>
          <w:szCs w:val="21"/>
        </w:rPr>
      </w:pPr>
      <w:r>
        <w:rPr>
          <w:rFonts w:hint="eastAsia"/>
          <w:szCs w:val="21"/>
        </w:rPr>
        <w:t>（1）遗传密码的概念、数量及特点</w:t>
      </w:r>
    </w:p>
    <w:p>
      <w:pPr>
        <w:spacing w:line="360" w:lineRule="exact"/>
        <w:ind w:firstLine="420" w:firstLineChars="200"/>
        <w:rPr>
          <w:rFonts w:hint="eastAsia"/>
          <w:szCs w:val="21"/>
        </w:rPr>
      </w:pPr>
      <w:r>
        <w:rPr>
          <w:rFonts w:hint="eastAsia"/>
          <w:szCs w:val="21"/>
        </w:rPr>
        <w:t>（2）核糖体的组成、结构和功能</w:t>
      </w:r>
    </w:p>
    <w:p>
      <w:pPr>
        <w:spacing w:line="360" w:lineRule="exact"/>
        <w:ind w:firstLine="420" w:firstLineChars="200"/>
        <w:rPr>
          <w:rFonts w:hint="eastAsia"/>
          <w:szCs w:val="21"/>
        </w:rPr>
      </w:pPr>
      <w:r>
        <w:rPr>
          <w:rFonts w:hint="eastAsia"/>
          <w:szCs w:val="21"/>
        </w:rPr>
        <w:t>（3）转移RNA的功能</w:t>
      </w:r>
    </w:p>
    <w:p>
      <w:pPr>
        <w:spacing w:line="360" w:lineRule="exact"/>
        <w:ind w:firstLine="420" w:firstLineChars="200"/>
        <w:rPr>
          <w:rFonts w:hint="eastAsia"/>
          <w:szCs w:val="21"/>
        </w:rPr>
      </w:pPr>
      <w:r>
        <w:rPr>
          <w:rFonts w:hint="eastAsia"/>
          <w:szCs w:val="21"/>
        </w:rPr>
        <w:t>（4）蛋白质生物合成的分子机制</w:t>
      </w:r>
    </w:p>
    <w:p>
      <w:pPr>
        <w:spacing w:line="360" w:lineRule="exact"/>
        <w:ind w:firstLine="420" w:firstLineChars="200"/>
        <w:rPr>
          <w:rFonts w:hint="eastAsia"/>
          <w:szCs w:val="21"/>
        </w:rPr>
      </w:pPr>
      <w:r>
        <w:rPr>
          <w:rFonts w:hint="eastAsia"/>
          <w:szCs w:val="21"/>
        </w:rPr>
        <w:t>要求：从中心法则理解蛋白质合成的信息来源，理解三种</w:t>
      </w:r>
      <w:r>
        <w:rPr>
          <w:szCs w:val="21"/>
        </w:rPr>
        <w:t>RNA</w:t>
      </w:r>
      <w:r>
        <w:rPr>
          <w:rFonts w:hint="eastAsia"/>
          <w:szCs w:val="21"/>
        </w:rPr>
        <w:t>在蛋白质合成中的作用；掌握翻译、遗传密码的概念，理解遗传密码的破译方法；理解遗传密码的几个重要特性及这些特性的重要意义；了解核糖体的组成、结构和活性部位；了解蛋白质的生物合成过程和该过程主要的蛋白质因子和酶的作用；了解多肽链的折叠与加工过程；了解各类蛋白质的运输过程。重点：遗传密码及特点；原核生物蛋白质生物合成过程。</w:t>
      </w:r>
    </w:p>
    <w:p>
      <w:pPr>
        <w:spacing w:before="142" w:beforeLines="50" w:after="142" w:afterLines="50"/>
        <w:rPr>
          <w:rFonts w:hint="eastAsia" w:ascii="宋体"/>
          <w:b/>
          <w:bCs/>
          <w:sz w:val="28"/>
        </w:rPr>
      </w:pPr>
      <w:r>
        <w:rPr>
          <w:rFonts w:hint="eastAsia" w:ascii="宋体"/>
          <w:b/>
          <w:bCs/>
          <w:sz w:val="28"/>
        </w:rPr>
        <w:t>四、参考书目</w:t>
      </w:r>
    </w:p>
    <w:p>
      <w:pPr>
        <w:ind w:firstLine="420" w:firstLineChars="200"/>
        <w:rPr>
          <w:szCs w:val="21"/>
        </w:rPr>
      </w:pPr>
      <w:r>
        <w:rPr>
          <w:szCs w:val="21"/>
        </w:rPr>
        <w:t>《普通生物化学》第</w:t>
      </w:r>
      <w:r>
        <w:rPr>
          <w:rFonts w:hint="eastAsia"/>
          <w:szCs w:val="21"/>
        </w:rPr>
        <w:t>5</w:t>
      </w:r>
      <w:r>
        <w:rPr>
          <w:szCs w:val="21"/>
        </w:rPr>
        <w:t>版</w:t>
      </w:r>
      <w:r>
        <w:rPr>
          <w:rFonts w:hint="eastAsia"/>
          <w:szCs w:val="21"/>
        </w:rPr>
        <w:t>，</w:t>
      </w:r>
      <w:r>
        <w:rPr>
          <w:szCs w:val="21"/>
        </w:rPr>
        <w:t>陈钧辉</w:t>
      </w:r>
      <w:r>
        <w:rPr>
          <w:rFonts w:hint="eastAsia"/>
          <w:szCs w:val="21"/>
        </w:rPr>
        <w:t xml:space="preserve"> 张冬梅，</w:t>
      </w:r>
      <w:r>
        <w:rPr>
          <w:szCs w:val="21"/>
        </w:rPr>
        <w:t>高等教育出版社出版</w:t>
      </w:r>
      <w:r>
        <w:rPr>
          <w:rFonts w:hint="eastAsia"/>
          <w:szCs w:val="21"/>
        </w:rPr>
        <w:t>。</w:t>
      </w:r>
    </w:p>
    <w:sectPr>
      <w:footerReference r:id="rId3" w:type="default"/>
      <w:footerReference r:id="rId4" w:type="even"/>
      <w:pgSz w:w="11907" w:h="16840"/>
      <w:pgMar w:top="1440" w:right="1797" w:bottom="1440" w:left="1797" w:header="720" w:footer="720" w:gutter="0"/>
      <w:cols w:space="425"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1</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1</w: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5"/>
  <w:hyphenationZone w:val="360"/>
  <w:drawingGridHorizontalSpacing w:val="105"/>
  <w:drawingGridVerticalSpacing w:val="285"/>
  <w:displayHorizontalDrawingGridEvery w:val="2"/>
  <w:displayVerticalDrawingGridEvery w:val="1"/>
  <w:characterSpacingControl w:val="compressPunctuation"/>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52"/>
    <w:rsid w:val="00082257"/>
    <w:rsid w:val="001067E5"/>
    <w:rsid w:val="00114ED7"/>
    <w:rsid w:val="0012064F"/>
    <w:rsid w:val="001929FF"/>
    <w:rsid w:val="001C3DDB"/>
    <w:rsid w:val="00203019"/>
    <w:rsid w:val="00216661"/>
    <w:rsid w:val="00221EB7"/>
    <w:rsid w:val="00243A06"/>
    <w:rsid w:val="00253288"/>
    <w:rsid w:val="002C3C84"/>
    <w:rsid w:val="00327E3D"/>
    <w:rsid w:val="00336A1F"/>
    <w:rsid w:val="003C0CDA"/>
    <w:rsid w:val="00447352"/>
    <w:rsid w:val="00460CD1"/>
    <w:rsid w:val="00467C09"/>
    <w:rsid w:val="00534947"/>
    <w:rsid w:val="0056441D"/>
    <w:rsid w:val="00575303"/>
    <w:rsid w:val="005B0595"/>
    <w:rsid w:val="005C1271"/>
    <w:rsid w:val="005F43FD"/>
    <w:rsid w:val="00647939"/>
    <w:rsid w:val="00650760"/>
    <w:rsid w:val="00660563"/>
    <w:rsid w:val="006614D3"/>
    <w:rsid w:val="006978F9"/>
    <w:rsid w:val="006A7C28"/>
    <w:rsid w:val="006B1F69"/>
    <w:rsid w:val="006E445A"/>
    <w:rsid w:val="00761864"/>
    <w:rsid w:val="00796C5D"/>
    <w:rsid w:val="0079757B"/>
    <w:rsid w:val="008136F4"/>
    <w:rsid w:val="00855C17"/>
    <w:rsid w:val="00863E51"/>
    <w:rsid w:val="009B717E"/>
    <w:rsid w:val="009E0917"/>
    <w:rsid w:val="00A44626"/>
    <w:rsid w:val="00A62EFF"/>
    <w:rsid w:val="00A715FF"/>
    <w:rsid w:val="00AD24F2"/>
    <w:rsid w:val="00AE48C4"/>
    <w:rsid w:val="00AF73E1"/>
    <w:rsid w:val="00B278E5"/>
    <w:rsid w:val="00B54A76"/>
    <w:rsid w:val="00B72569"/>
    <w:rsid w:val="00B836B4"/>
    <w:rsid w:val="00B86D88"/>
    <w:rsid w:val="00C06F57"/>
    <w:rsid w:val="00C23426"/>
    <w:rsid w:val="00C555EC"/>
    <w:rsid w:val="00CB41A1"/>
    <w:rsid w:val="00CD5EA7"/>
    <w:rsid w:val="00D17B5A"/>
    <w:rsid w:val="00D3360D"/>
    <w:rsid w:val="00D47F40"/>
    <w:rsid w:val="00D97046"/>
    <w:rsid w:val="00DD1E61"/>
    <w:rsid w:val="00DD2F16"/>
    <w:rsid w:val="00E7254B"/>
    <w:rsid w:val="00F41A08"/>
    <w:rsid w:val="00F73058"/>
    <w:rsid w:val="00F82234"/>
    <w:rsid w:val="00FF779D"/>
    <w:rsid w:val="01507138"/>
    <w:rsid w:val="43BE42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nhideWhenUsed="0" w:uiPriority="60" w:semiHidden="0" w:name="Medium Grid 3"/>
    <w:lsdException w:unhideWhenUsed="0" w:uiPriority="61" w:semiHidden="0" w:name="Dark List"/>
    <w:lsdException w:unhideWhenUsed="0" w:uiPriority="62" w:semiHidden="0" w:name="Colorful Shading"/>
    <w:lsdException w:unhideWhenUsed="0" w:uiPriority="63" w:semiHidden="0" w:name="Colorful List"/>
    <w:lsdException w:unhideWhenUsed="0" w:uiPriority="64" w:semiHidden="0" w:name="Colorful Grid"/>
    <w:lsdException w:unhideWhenUsed="0" w:uiPriority="65" w:semiHidden="0" w:name="Light Shading Accent 1"/>
    <w:lsdException w:unhideWhenUsed="0" w:uiPriority="66" w:semiHidden="0" w:name="Light List Accent 1"/>
    <w:lsdException w:unhideWhenUsed="0" w:uiPriority="67" w:semiHidden="0" w:name="Light Grid Accent 1"/>
    <w:lsdException w:unhideWhenUsed="0" w:uiPriority="68" w:semiHidden="0" w:name="Medium Shading 1 Accent 1"/>
    <w:lsdException w:unhideWhenUsed="0" w:uiPriority="69" w:semiHidden="0" w:name="Medium Shading 2 Accent 1"/>
    <w:lsdException w:unhideWhenUsed="0" w:uiPriority="70" w:semiHidden="0" w:name="Medium List 1 Accent 1"/>
    <w:lsdException w:unhideWhenUsed="0" w:uiPriority="61" w:semiHidden="0" w:name="Medium List 2 Accent 1"/>
    <w:lsdException w:unhideWhenUsed="0" w:uiPriority="62" w:semiHidden="0" w:name="Medium Grid 1 Accent 1"/>
    <w:lsdException w:unhideWhenUsed="0" w:uiPriority="63" w:semiHidden="0" w:name="Medium Grid 2 Accent 1"/>
    <w:lsdException w:unhideWhenUsed="0" w:uiPriority="64" w:semiHidden="0" w:name="Medium Grid 3 Accent 1"/>
    <w:lsdException w:unhideWhenUsed="0" w:uiPriority="65" w:semiHidden="0"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nhideWhenUsed="0" w:uiPriority="66" w:semiHidden="0" w:name="Light List Accent 2"/>
    <w:lsdException w:unhideWhenUsed="0" w:uiPriority="67" w:semiHidden="0" w:name="Light Grid Accent 2"/>
    <w:lsdException w:unhideWhenUsed="0" w:uiPriority="68" w:semiHidden="0" w:name="Medium Shading 1 Accent 2"/>
    <w:lsdException w:unhideWhenUsed="0" w:uiPriority="69" w:semiHidden="0" w:name="Medium Shading 2 Accent 2"/>
    <w:lsdException w:unhideWhenUsed="0" w:uiPriority="70" w:semiHidden="0" w:name="Medium List 1 Accent 2"/>
    <w:lsdException w:unhideWhenUsed="0" w:uiPriority="71" w:semiHidden="0" w:name="Medium List 2 Accent 2"/>
    <w:lsdException w:unhideWhenUsed="0" w:uiPriority="72" w:semiHidden="0" w:name="Medium Grid 1 Accent 2"/>
    <w:lsdException w:unhideWhenUsed="0" w:uiPriority="73" w:semiHidden="0" w:name="Medium Grid 2 Accent 2"/>
    <w:lsdException w:unhideWhenUsed="0" w:uiPriority="60" w:semiHidden="0" w:name="Medium Grid 3 Accent 2"/>
    <w:lsdException w:unhideWhenUsed="0" w:uiPriority="61" w:semiHidden="0" w:name="Dark List Accent 2"/>
    <w:lsdException w:unhideWhenUsed="0" w:uiPriority="62" w:semiHidden="0" w:name="Colorful Shading Accent 2"/>
    <w:lsdException w:unhideWhenUsed="0" w:uiPriority="63" w:semiHidden="0" w:name="Colorful List Accent 2"/>
    <w:lsdException w:unhideWhenUsed="0" w:uiPriority="64" w:semiHidden="0" w:name="Colorful Grid Accent 2"/>
    <w:lsdException w:unhideWhenUsed="0" w:uiPriority="65" w:semiHidden="0" w:name="Light Shading Accent 3"/>
    <w:lsdException w:unhideWhenUsed="0" w:uiPriority="66" w:semiHidden="0" w:name="Light List Accent 3"/>
    <w:lsdException w:unhideWhenUsed="0" w:uiPriority="67" w:semiHidden="0" w:name="Light Grid Accent 3"/>
    <w:lsdException w:unhideWhenUsed="0" w:uiPriority="68" w:semiHidden="0" w:name="Medium Shading 1 Accent 3"/>
    <w:lsdException w:unhideWhenUsed="0" w:uiPriority="69" w:semiHidden="0" w:name="Medium Shading 2 Accent 3"/>
    <w:lsdException w:unhideWhenUsed="0" w:uiPriority="70" w:semiHidden="0" w:name="Medium List 1 Accent 3"/>
    <w:lsdException w:unhideWhenUsed="0" w:uiPriority="71" w:semiHidden="0" w:name="Medium List 2 Accent 3"/>
    <w:lsdException w:unhideWhenUsed="0" w:uiPriority="72" w:semiHidden="0" w:name="Medium Grid 1 Accent 3"/>
    <w:lsdException w:unhideWhenUsed="0" w:uiPriority="73" w:semiHidden="0" w:name="Medium Grid 2 Accent 3"/>
    <w:lsdException w:unhideWhenUsed="0" w:uiPriority="60" w:semiHidden="0" w:name="Medium Grid 3 Accent 3"/>
    <w:lsdException w:unhideWhenUsed="0" w:uiPriority="61" w:semiHidden="0" w:name="Dark List Accent 3"/>
    <w:lsdException w:unhideWhenUsed="0" w:uiPriority="62" w:semiHidden="0" w:name="Colorful Shading Accent 3"/>
    <w:lsdException w:unhideWhenUsed="0" w:uiPriority="63" w:semiHidden="0" w:name="Colorful List Accent 3"/>
    <w:lsdException w:unhideWhenUsed="0" w:uiPriority="64" w:semiHidden="0" w:name="Colorful Grid Accent 3"/>
    <w:lsdException w:unhideWhenUsed="0" w:uiPriority="65" w:semiHidden="0" w:name="Light Shading Accent 4"/>
    <w:lsdException w:unhideWhenUsed="0" w:uiPriority="66" w:semiHidden="0" w:name="Light List Accent 4"/>
    <w:lsdException w:unhideWhenUsed="0" w:uiPriority="67" w:semiHidden="0" w:name="Light Grid Accent 4"/>
    <w:lsdException w:unhideWhenUsed="0" w:uiPriority="68" w:semiHidden="0" w:name="Medium Shading 1 Accent 4"/>
    <w:lsdException w:unhideWhenUsed="0" w:uiPriority="69" w:semiHidden="0" w:name="Medium Shading 2 Accent 4"/>
    <w:lsdException w:unhideWhenUsed="0" w:uiPriority="70" w:semiHidden="0" w:name="Medium List 1 Accent 4"/>
    <w:lsdException w:unhideWhenUsed="0" w:uiPriority="71" w:semiHidden="0" w:name="Medium List 2 Accent 4"/>
    <w:lsdException w:unhideWhenUsed="0" w:uiPriority="72" w:semiHidden="0" w:name="Medium Grid 1 Accent 4"/>
    <w:lsdException w:unhideWhenUsed="0" w:uiPriority="73" w:semiHidden="0" w:name="Medium Grid 2 Accent 4"/>
    <w:lsdException w:unhideWhenUsed="0" w:uiPriority="60" w:semiHidden="0" w:name="Medium Grid 3 Accent 4"/>
    <w:lsdException w:unhideWhenUsed="0" w:uiPriority="61" w:semiHidden="0" w:name="Dark List Accent 4"/>
    <w:lsdException w:unhideWhenUsed="0" w:uiPriority="62" w:semiHidden="0" w:name="Colorful Shading Accent 4"/>
    <w:lsdException w:unhideWhenUsed="0" w:uiPriority="63" w:semiHidden="0" w:name="Colorful List Accent 4"/>
    <w:lsdException w:unhideWhenUsed="0" w:uiPriority="64" w:semiHidden="0" w:name="Colorful Grid Accent 4"/>
    <w:lsdException w:unhideWhenUsed="0" w:uiPriority="65" w:semiHidden="0" w:name="Light Shading Accent 5"/>
    <w:lsdException w:unhideWhenUsed="0" w:uiPriority="66" w:semiHidden="0" w:name="Light List Accent 5"/>
    <w:lsdException w:unhideWhenUsed="0" w:uiPriority="67" w:semiHidden="0" w:name="Light Grid Accent 5"/>
    <w:lsdException w:unhideWhenUsed="0" w:uiPriority="68" w:semiHidden="0" w:name="Medium Shading 1 Accent 5"/>
    <w:lsdException w:unhideWhenUsed="0" w:uiPriority="69" w:semiHidden="0" w:name="Medium Shading 2 Accent 5"/>
    <w:lsdException w:unhideWhenUsed="0" w:uiPriority="70" w:semiHidden="0" w:name="Medium List 1 Accent 5"/>
    <w:lsdException w:unhideWhenUsed="0" w:uiPriority="71" w:semiHidden="0" w:name="Medium List 2 Accent 5"/>
    <w:lsdException w:unhideWhenUsed="0" w:uiPriority="72" w:semiHidden="0" w:name="Medium Grid 1 Accent 5"/>
    <w:lsdException w:unhideWhenUsed="0" w:uiPriority="73" w:semiHidden="0" w:name="Medium Grid 2 Accent 5"/>
    <w:lsdException w:unhideWhenUsed="0" w:uiPriority="60" w:semiHidden="0" w:name="Medium Grid 3 Accent 5"/>
    <w:lsdException w:unhideWhenUsed="0" w:uiPriority="61" w:semiHidden="0" w:name="Dark List Accent 5"/>
    <w:lsdException w:unhideWhenUsed="0" w:uiPriority="62" w:semiHidden="0" w:name="Colorful Shading Accent 5"/>
    <w:lsdException w:unhideWhenUsed="0" w:uiPriority="63" w:semiHidden="0" w:name="Colorful List Accent 5"/>
    <w:lsdException w:unhideWhenUsed="0" w:uiPriority="64" w:semiHidden="0" w:name="Colorful Grid Accent 5"/>
    <w:lsdException w:unhideWhenUsed="0" w:uiPriority="65" w:semiHidden="0" w:name="Light Shading Accent 6"/>
    <w:lsdException w:unhideWhenUsed="0" w:uiPriority="66" w:semiHidden="0" w:name="Light List Accent 6"/>
    <w:lsdException w:unhideWhenUsed="0" w:uiPriority="67" w:semiHidden="0" w:name="Light Grid Accent 6"/>
    <w:lsdException w:unhideWhenUsed="0" w:uiPriority="68" w:semiHidden="0" w:name="Medium Shading 1 Accent 6"/>
    <w:lsdException w:unhideWhenUsed="0" w:uiPriority="69" w:semiHidden="0" w:name="Medium Shading 2 Accent 6"/>
    <w:lsdException w:unhideWhenUsed="0" w:uiPriority="70" w:semiHidden="0" w:name="Medium List 1 Accent 6"/>
    <w:lsdException w:unhideWhenUsed="0" w:uiPriority="71" w:semiHidden="0" w:name="Medium List 2 Accent 6"/>
    <w:lsdException w:unhideWhenUsed="0" w:uiPriority="72" w:semiHidden="0" w:name="Medium Grid 1 Accent 6"/>
    <w:lsdException w:unhideWhenUsed="0" w:uiPriority="73" w:semiHidden="0" w:name="Medium Grid 2 Accent 6"/>
    <w:lsdException w:unhideWhenUsed="0" w:uiPriority="60" w:semiHidden="0" w:name="Medium Grid 3 Accent 6"/>
    <w:lsdException w:unhideWhenUsed="0" w:uiPriority="61" w:semiHidden="0" w:name="Dark List Accent 6"/>
    <w:lsdException w:unhideWhenUsed="0" w:uiPriority="62" w:semiHidden="0" w:name="Colorful Shading Accent 6"/>
    <w:lsdException w:unhideWhenUsed="0" w:uiPriority="63" w:semiHidden="0" w:name="Colorful List Accent 6"/>
    <w:lsdException w:unhideWhenUsed="0" w:uiPriority="64"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semiHidden/>
    <w:uiPriority w:val="0"/>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2">
    <w:name w:val="footer"/>
    <w:basedOn w:val="1"/>
    <w:semiHidden/>
    <w:uiPriority w:val="0"/>
    <w:pPr>
      <w:tabs>
        <w:tab w:val="center" w:pos="4153"/>
        <w:tab w:val="right" w:pos="8306"/>
      </w:tabs>
      <w:snapToGrid w:val="0"/>
      <w:jc w:val="left"/>
    </w:pPr>
    <w:rPr>
      <w:sz w:val="18"/>
    </w:rPr>
  </w:style>
  <w:style w:type="paragraph" w:styleId="3">
    <w:name w:val="header"/>
    <w:basedOn w:val="1"/>
    <w:semiHidden/>
    <w:uiPriority w:val="0"/>
    <w:pPr>
      <w:pBdr>
        <w:bottom w:val="single" w:color="auto" w:sz="6" w:space="1"/>
      </w:pBdr>
      <w:tabs>
        <w:tab w:val="center" w:pos="4153"/>
        <w:tab w:val="right" w:pos="8306"/>
      </w:tabs>
      <w:snapToGrid w:val="0"/>
      <w:jc w:val="center"/>
    </w:pPr>
    <w:rPr>
      <w:sz w:val="18"/>
    </w:rPr>
  </w:style>
  <w:style w:type="character" w:styleId="6">
    <w:name w:val="page number"/>
    <w:basedOn w:val="5"/>
    <w:semiHidden/>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大连理工大学</Company>
  <Pages>7</Pages>
  <Words>682</Words>
  <Characters>3894</Characters>
  <Lines>32</Lines>
  <Paragraphs>9</Paragraphs>
  <TotalTime>0</TotalTime>
  <ScaleCrop>false</ScaleCrop>
  <LinksUpToDate>false</LinksUpToDate>
  <CharactersWithSpaces>4567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2016-08-16T04:01:00Z</dcterms:created>
  <dc:creator>赵昕</dc:creator>
  <cp:lastModifiedBy>vertesyuan</cp:lastModifiedBy>
  <dcterms:modified xsi:type="dcterms:W3CDTF">2021-12-10T06:43:33Z</dcterms:modified>
  <dc:title>普通物理课程考试大纲</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