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auto"/>
          <w:sz w:val="28"/>
          <w:szCs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非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全日制专业学位研究生招生专业目录</w:t>
      </w:r>
    </w:p>
    <w:tbl>
      <w:tblPr>
        <w:tblStyle w:val="4"/>
        <w:tblW w:w="10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1149"/>
        <w:gridCol w:w="306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专业代码、名称及研究方向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拟招生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人数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考</w:t>
            </w:r>
            <w:r>
              <w:rPr>
                <w:rFonts w:ascii="宋体" w:hAnsi="宋体"/>
                <w:b/>
                <w:color w:val="auto"/>
                <w:sz w:val="20"/>
              </w:rPr>
              <w:t>试科目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复试课程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财政与公共管理学院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lang w:val="en-US" w:eastAsia="zh-CN"/>
              </w:rPr>
              <w:t>48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125200公共管理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①地方政府与社会治理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1" w:leftChars="42"/>
              <w:jc w:val="left"/>
              <w:textAlignment w:val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 xml:space="preserve">公共服务与社会保障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1" w:leftChars="42"/>
              <w:jc w:val="left"/>
              <w:textAlignment w:val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公共文化与教育管理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textAlignment w:val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④税收管理与公共投资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 w:firstLineChars="50"/>
              <w:textAlignment w:val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⑤公共安全与应急管理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48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</w:t>
            </w:r>
            <w:r>
              <w:rPr>
                <w:rFonts w:hint="eastAsia" w:ascii="宋体" w:hAnsi="宋体"/>
                <w:color w:val="auto"/>
                <w:sz w:val="20"/>
              </w:rPr>
              <w:t>99管理类联考综合能力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204英语二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公共经济理论与实务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耿梦姣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0552-3176376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法学院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lang w:val="en-US" w:eastAsia="zh-CN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035101法律（非法学）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5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101 思想政治理论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201 英语一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398 法硕联考专业基础（非法学）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498法硕联考综合（非法学）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石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彩霞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工商管理学院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125100 工商管理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①创新创业管理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②营销管理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③金融投资与管理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④财务管理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⑤人力资源管理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⑥物流与电子商务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96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戴强0552-3178355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125400 旅游管理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 xml:space="preserve">①旅游企业管理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②旅游市场营销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 xml:space="preserve">③旅游开发与规划  </w:t>
            </w:r>
            <w:r>
              <w:rPr>
                <w:rFonts w:hint="eastAsia" w:ascii="宋体" w:hAnsi="宋体"/>
                <w:color w:val="auto"/>
                <w:sz w:val="20"/>
              </w:rPr>
              <w:t xml:space="preserve">  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管理科学与工程学院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lang w:val="en-US" w:eastAsia="zh-CN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125601 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①大数据工程</w:t>
            </w:r>
            <w:r>
              <w:rPr>
                <w:rFonts w:hint="eastAsia" w:ascii="宋体" w:hAnsi="宋体" w:eastAsia="宋体" w:cs="Times New Roman"/>
                <w:color w:val="auto"/>
                <w:sz w:val="20"/>
                <w:lang w:val="en-US"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②金融信息工程管理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③工程造价与管理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8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199管理类联考综合能力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秦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庆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会计学院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91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025700审计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①国家治理与国家审计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②公司治理与内部审计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eastAsia="宋体" w:cs="Times New Roman"/>
                <w:color w:val="auto"/>
                <w:sz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③资本市场与注册会计师审计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0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0"/>
              </w:rPr>
              <w:t>④内部控制与风险管理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lang w:val="en-US" w:eastAsia="zh-CN"/>
              </w:rPr>
              <w:t>40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199管理类联考综合能力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204英语二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审计学、中级财务会计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王怡 0552-3170736</w:t>
            </w:r>
          </w:p>
        </w:tc>
      </w:tr>
    </w:tbl>
    <w:p>
      <w:pPr>
        <w:rPr>
          <w:rFonts w:hint="eastAsia"/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0F5F19"/>
    <w:rsid w:val="00001962"/>
    <w:rsid w:val="00001EDE"/>
    <w:rsid w:val="00005DF7"/>
    <w:rsid w:val="000270A1"/>
    <w:rsid w:val="000306E3"/>
    <w:rsid w:val="00074333"/>
    <w:rsid w:val="00082106"/>
    <w:rsid w:val="000966F3"/>
    <w:rsid w:val="000B0CE7"/>
    <w:rsid w:val="000C63D8"/>
    <w:rsid w:val="000D6110"/>
    <w:rsid w:val="000F5F19"/>
    <w:rsid w:val="000F65B8"/>
    <w:rsid w:val="000F74FB"/>
    <w:rsid w:val="00142EE7"/>
    <w:rsid w:val="00151849"/>
    <w:rsid w:val="00153BCD"/>
    <w:rsid w:val="001662FE"/>
    <w:rsid w:val="001A5814"/>
    <w:rsid w:val="001D28A8"/>
    <w:rsid w:val="001F004A"/>
    <w:rsid w:val="00213FC3"/>
    <w:rsid w:val="0022079E"/>
    <w:rsid w:val="00222061"/>
    <w:rsid w:val="0026014E"/>
    <w:rsid w:val="0028230C"/>
    <w:rsid w:val="0029178D"/>
    <w:rsid w:val="002E6D59"/>
    <w:rsid w:val="002F6C45"/>
    <w:rsid w:val="003142CE"/>
    <w:rsid w:val="0032661F"/>
    <w:rsid w:val="00327C89"/>
    <w:rsid w:val="003509C3"/>
    <w:rsid w:val="00390EC1"/>
    <w:rsid w:val="003949EE"/>
    <w:rsid w:val="00396257"/>
    <w:rsid w:val="003B2EEB"/>
    <w:rsid w:val="003E1513"/>
    <w:rsid w:val="003F09E6"/>
    <w:rsid w:val="00403D93"/>
    <w:rsid w:val="004301A2"/>
    <w:rsid w:val="00441A41"/>
    <w:rsid w:val="00443558"/>
    <w:rsid w:val="00485233"/>
    <w:rsid w:val="004A376B"/>
    <w:rsid w:val="004A5BEC"/>
    <w:rsid w:val="004D33D1"/>
    <w:rsid w:val="004E74D5"/>
    <w:rsid w:val="004F61BC"/>
    <w:rsid w:val="00512AD1"/>
    <w:rsid w:val="00525EB8"/>
    <w:rsid w:val="00566A84"/>
    <w:rsid w:val="00582315"/>
    <w:rsid w:val="00587848"/>
    <w:rsid w:val="005D63D6"/>
    <w:rsid w:val="005F3936"/>
    <w:rsid w:val="00621A27"/>
    <w:rsid w:val="0064486B"/>
    <w:rsid w:val="00674A24"/>
    <w:rsid w:val="00675569"/>
    <w:rsid w:val="00677ADE"/>
    <w:rsid w:val="006850F5"/>
    <w:rsid w:val="006931B8"/>
    <w:rsid w:val="00696280"/>
    <w:rsid w:val="006963C2"/>
    <w:rsid w:val="006A2E57"/>
    <w:rsid w:val="006D7DCB"/>
    <w:rsid w:val="006E421D"/>
    <w:rsid w:val="0070000D"/>
    <w:rsid w:val="0070181B"/>
    <w:rsid w:val="007147E7"/>
    <w:rsid w:val="00732FB3"/>
    <w:rsid w:val="007B6FA8"/>
    <w:rsid w:val="007E65F6"/>
    <w:rsid w:val="007F55E7"/>
    <w:rsid w:val="007F5D51"/>
    <w:rsid w:val="008244E0"/>
    <w:rsid w:val="00891AE3"/>
    <w:rsid w:val="008A4A53"/>
    <w:rsid w:val="008A79C3"/>
    <w:rsid w:val="008F2D60"/>
    <w:rsid w:val="008F389A"/>
    <w:rsid w:val="00942793"/>
    <w:rsid w:val="00954264"/>
    <w:rsid w:val="00956378"/>
    <w:rsid w:val="00985224"/>
    <w:rsid w:val="00986547"/>
    <w:rsid w:val="009A64D0"/>
    <w:rsid w:val="009B2561"/>
    <w:rsid w:val="009F1341"/>
    <w:rsid w:val="00A03616"/>
    <w:rsid w:val="00A03BF7"/>
    <w:rsid w:val="00A13BDF"/>
    <w:rsid w:val="00A25704"/>
    <w:rsid w:val="00A77C9E"/>
    <w:rsid w:val="00A77F5D"/>
    <w:rsid w:val="00AB0BD6"/>
    <w:rsid w:val="00AD4F0D"/>
    <w:rsid w:val="00B00E53"/>
    <w:rsid w:val="00B92D39"/>
    <w:rsid w:val="00BA7E85"/>
    <w:rsid w:val="00BF43FB"/>
    <w:rsid w:val="00C015F4"/>
    <w:rsid w:val="00C25271"/>
    <w:rsid w:val="00C324EB"/>
    <w:rsid w:val="00C33BBF"/>
    <w:rsid w:val="00C43A91"/>
    <w:rsid w:val="00C56A1E"/>
    <w:rsid w:val="00C63991"/>
    <w:rsid w:val="00C64E3B"/>
    <w:rsid w:val="00C74E94"/>
    <w:rsid w:val="00C85028"/>
    <w:rsid w:val="00CB02DE"/>
    <w:rsid w:val="00CC0A7B"/>
    <w:rsid w:val="00D1150E"/>
    <w:rsid w:val="00D13ECA"/>
    <w:rsid w:val="00D32E62"/>
    <w:rsid w:val="00D33C70"/>
    <w:rsid w:val="00D546BC"/>
    <w:rsid w:val="00D60F8A"/>
    <w:rsid w:val="00D63DF6"/>
    <w:rsid w:val="00D70EA0"/>
    <w:rsid w:val="00D72235"/>
    <w:rsid w:val="00DA5F1E"/>
    <w:rsid w:val="00DD4A66"/>
    <w:rsid w:val="00DD643B"/>
    <w:rsid w:val="00DF46A3"/>
    <w:rsid w:val="00E1649C"/>
    <w:rsid w:val="00E218C2"/>
    <w:rsid w:val="00E306D9"/>
    <w:rsid w:val="00EB187D"/>
    <w:rsid w:val="00EC380F"/>
    <w:rsid w:val="00ED0896"/>
    <w:rsid w:val="00EE42C8"/>
    <w:rsid w:val="00EE6B32"/>
    <w:rsid w:val="00F10BAC"/>
    <w:rsid w:val="00F31DE6"/>
    <w:rsid w:val="00F47682"/>
    <w:rsid w:val="00F96AA5"/>
    <w:rsid w:val="00FB0205"/>
    <w:rsid w:val="00FB194B"/>
    <w:rsid w:val="00FF015B"/>
    <w:rsid w:val="01DD260F"/>
    <w:rsid w:val="027A1858"/>
    <w:rsid w:val="07BC3ABD"/>
    <w:rsid w:val="08176B6A"/>
    <w:rsid w:val="0B865190"/>
    <w:rsid w:val="0D2949A1"/>
    <w:rsid w:val="0DA745D2"/>
    <w:rsid w:val="0DDA2726"/>
    <w:rsid w:val="0DF43C26"/>
    <w:rsid w:val="130C2E6B"/>
    <w:rsid w:val="1C155F25"/>
    <w:rsid w:val="21DD6402"/>
    <w:rsid w:val="26692B84"/>
    <w:rsid w:val="286A7754"/>
    <w:rsid w:val="34117F07"/>
    <w:rsid w:val="3B1341A1"/>
    <w:rsid w:val="3B765720"/>
    <w:rsid w:val="3C8B1882"/>
    <w:rsid w:val="3D967AD5"/>
    <w:rsid w:val="3DD75665"/>
    <w:rsid w:val="3E545C32"/>
    <w:rsid w:val="480F428B"/>
    <w:rsid w:val="4B82627F"/>
    <w:rsid w:val="4D102871"/>
    <w:rsid w:val="4EE43A67"/>
    <w:rsid w:val="51E052C2"/>
    <w:rsid w:val="546434D6"/>
    <w:rsid w:val="58657B61"/>
    <w:rsid w:val="58AA537E"/>
    <w:rsid w:val="611E6774"/>
    <w:rsid w:val="62BB19BE"/>
    <w:rsid w:val="62E961F0"/>
    <w:rsid w:val="65AB1689"/>
    <w:rsid w:val="67073BC4"/>
    <w:rsid w:val="69C92FFA"/>
    <w:rsid w:val="6BB240DB"/>
    <w:rsid w:val="6BFA1816"/>
    <w:rsid w:val="6C54143E"/>
    <w:rsid w:val="784F49AB"/>
    <w:rsid w:val="78ED0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493</Words>
  <Characters>616</Characters>
  <Lines>5</Lines>
  <Paragraphs>1</Paragraphs>
  <TotalTime>0</TotalTime>
  <ScaleCrop>false</ScaleCrop>
  <LinksUpToDate>false</LinksUpToDate>
  <CharactersWithSpaces>644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2017-06-27T07:45:00Z</dcterms:created>
  <dc:creator>Microsoft</dc:creator>
  <cp:lastModifiedBy>vertesyuan</cp:lastModifiedBy>
  <cp:lastPrinted>2021-06-07T03:27:28Z</cp:lastPrinted>
  <dcterms:modified xsi:type="dcterms:W3CDTF">2022-06-15T04:51:39Z</dcterms:modified>
  <dc:title>安徽财经大学2017年硕士研究生招生专业目录（非全日制培养）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60E3ABAED84D482099D216D7692AC1DD</vt:lpwstr>
  </property>
</Properties>
</file>