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CC67" w14:textId="220FB695" w:rsidR="006A2E7A" w:rsidRPr="00D16F7B" w:rsidRDefault="006A2E7A" w:rsidP="006A2E7A">
      <w:pPr>
        <w:widowControl/>
        <w:shd w:val="clear" w:color="auto" w:fill="FFFFFF"/>
        <w:spacing w:after="100" w:afterAutospacing="1"/>
        <w:ind w:firstLine="420"/>
        <w:jc w:val="center"/>
        <w:rPr>
          <w:rFonts w:ascii="Times New Roman" w:eastAsia="宋体" w:hAnsi="Times New Roman" w:cs="Times New Roman"/>
          <w:b/>
          <w:bCs/>
          <w:kern w:val="0"/>
          <w:sz w:val="24"/>
          <w:szCs w:val="24"/>
        </w:rPr>
      </w:pPr>
      <w:r w:rsidRPr="00D16F7B">
        <w:rPr>
          <w:rFonts w:ascii="Times New Roman" w:eastAsia="宋体" w:hAnsi="Times New Roman" w:cs="Times New Roman"/>
          <w:b/>
          <w:bCs/>
          <w:kern w:val="0"/>
          <w:sz w:val="32"/>
          <w:szCs w:val="32"/>
        </w:rPr>
        <w:t>翻译硕士</w:t>
      </w:r>
      <w:r>
        <w:rPr>
          <w:rFonts w:ascii="Times New Roman" w:eastAsia="宋体" w:hAnsi="Times New Roman" w:cs="Times New Roman" w:hint="eastAsia"/>
          <w:b/>
          <w:bCs/>
          <w:kern w:val="0"/>
          <w:sz w:val="32"/>
          <w:szCs w:val="32"/>
        </w:rPr>
        <w:t>(</w:t>
      </w:r>
      <w:r>
        <w:rPr>
          <w:rFonts w:ascii="Times New Roman" w:eastAsia="宋体" w:hAnsi="Times New Roman" w:cs="Times New Roman"/>
          <w:b/>
          <w:bCs/>
          <w:kern w:val="0"/>
          <w:sz w:val="32"/>
          <w:szCs w:val="32"/>
        </w:rPr>
        <w:t>MTI)</w:t>
      </w:r>
      <w:r w:rsidR="00BC1602" w:rsidRPr="00BC1602">
        <w:rPr>
          <w:rFonts w:hint="eastAsia"/>
        </w:rPr>
        <w:t xml:space="preserve"> </w:t>
      </w:r>
      <w:r w:rsidR="00BC1602" w:rsidRPr="00BC1602">
        <w:rPr>
          <w:rFonts w:ascii="Times New Roman" w:eastAsia="宋体" w:hAnsi="Times New Roman" w:cs="Times New Roman" w:hint="eastAsia"/>
          <w:b/>
          <w:bCs/>
          <w:kern w:val="0"/>
          <w:sz w:val="32"/>
          <w:szCs w:val="32"/>
        </w:rPr>
        <w:t>初试科目考试大纲及</w:t>
      </w:r>
      <w:r w:rsidR="00817390" w:rsidRPr="00817390">
        <w:rPr>
          <w:rFonts w:ascii="Times New Roman" w:eastAsia="宋体" w:hAnsi="Times New Roman" w:cs="Times New Roman" w:hint="eastAsia"/>
          <w:b/>
          <w:bCs/>
          <w:kern w:val="0"/>
          <w:sz w:val="32"/>
          <w:szCs w:val="32"/>
        </w:rPr>
        <w:t>建议书单</w:t>
      </w:r>
    </w:p>
    <w:p w14:paraId="1C5B8D42" w14:textId="1C8D86DD" w:rsidR="008940E6" w:rsidRPr="00D16F7B" w:rsidRDefault="009010E6" w:rsidP="008940E6">
      <w:pPr>
        <w:widowControl/>
        <w:shd w:val="clear" w:color="auto" w:fill="FFFFFF"/>
        <w:spacing w:after="100" w:afterAutospacing="1"/>
        <w:jc w:val="left"/>
        <w:rPr>
          <w:rFonts w:ascii="Times New Roman" w:eastAsia="宋体" w:hAnsi="Times New Roman" w:cs="Times New Roman"/>
          <w:b/>
          <w:bCs/>
          <w:sz w:val="28"/>
          <w:szCs w:val="28"/>
        </w:rPr>
      </w:pPr>
      <w:r w:rsidRPr="00D16F7B">
        <w:rPr>
          <w:rFonts w:ascii="Times New Roman" w:eastAsia="宋体" w:hAnsi="Times New Roman" w:cs="Times New Roman"/>
          <w:b/>
          <w:bCs/>
          <w:sz w:val="28"/>
          <w:szCs w:val="28"/>
        </w:rPr>
        <w:t xml:space="preserve">211  </w:t>
      </w:r>
      <w:r w:rsidRPr="00D16F7B">
        <w:rPr>
          <w:rFonts w:ascii="Times New Roman" w:eastAsia="宋体" w:hAnsi="Times New Roman" w:cs="Times New Roman"/>
          <w:b/>
          <w:bCs/>
          <w:sz w:val="28"/>
          <w:szCs w:val="28"/>
        </w:rPr>
        <w:t>翻译硕士英语</w:t>
      </w:r>
    </w:p>
    <w:p w14:paraId="11FE29A3" w14:textId="77777777" w:rsidR="002E024C" w:rsidRPr="00D16F7B" w:rsidRDefault="004D7EDB" w:rsidP="002E024C">
      <w:pPr>
        <w:ind w:firstLineChars="200" w:firstLine="480"/>
        <w:rPr>
          <w:rFonts w:ascii="Times New Roman" w:eastAsia="宋体" w:hAnsi="Times New Roman" w:cs="Times New Roman"/>
          <w:sz w:val="24"/>
          <w:szCs w:val="24"/>
        </w:rPr>
      </w:pPr>
      <w:r w:rsidRPr="00AB526C">
        <w:rPr>
          <w:rFonts w:ascii="Times New Roman" w:eastAsia="宋体" w:hAnsi="Times New Roman" w:cs="Times New Roman"/>
          <w:sz w:val="24"/>
          <w:szCs w:val="24"/>
        </w:rPr>
        <w:t>《翻译硕士英语》</w:t>
      </w:r>
      <w:r w:rsidR="00E71EB7" w:rsidRPr="00AB526C">
        <w:rPr>
          <w:rFonts w:ascii="Times New Roman" w:eastAsia="宋体" w:hAnsi="Times New Roman" w:cs="Times New Roman"/>
          <w:sz w:val="24"/>
          <w:szCs w:val="24"/>
        </w:rPr>
        <w:t>作为全日制翻译硕士专业学位（</w:t>
      </w:r>
      <w:r w:rsidR="00E71EB7" w:rsidRPr="00AB526C">
        <w:rPr>
          <w:rFonts w:ascii="Times New Roman" w:eastAsia="宋体" w:hAnsi="Times New Roman" w:cs="Times New Roman"/>
          <w:sz w:val="24"/>
          <w:szCs w:val="24"/>
        </w:rPr>
        <w:t>MTI</w:t>
      </w:r>
      <w:r w:rsidR="00E71EB7" w:rsidRPr="00AB526C">
        <w:rPr>
          <w:rFonts w:ascii="Times New Roman" w:eastAsia="宋体" w:hAnsi="Times New Roman" w:cs="Times New Roman"/>
          <w:sz w:val="24"/>
          <w:szCs w:val="24"/>
        </w:rPr>
        <w:t>）入学考试的外国语考试，</w:t>
      </w:r>
      <w:r w:rsidRPr="00D16F7B">
        <w:rPr>
          <w:rFonts w:ascii="Times New Roman" w:eastAsia="宋体" w:hAnsi="Times New Roman" w:cs="Times New Roman"/>
          <w:sz w:val="24"/>
          <w:szCs w:val="24"/>
        </w:rPr>
        <w:t>注重</w:t>
      </w:r>
      <w:r w:rsidR="00E71EB7" w:rsidRPr="00D16F7B">
        <w:rPr>
          <w:rFonts w:ascii="Times New Roman" w:eastAsia="宋体" w:hAnsi="Times New Roman" w:cs="Times New Roman"/>
          <w:sz w:val="24"/>
          <w:szCs w:val="24"/>
        </w:rPr>
        <w:t>考察考生</w:t>
      </w:r>
      <w:r w:rsidRPr="00D16F7B">
        <w:rPr>
          <w:rFonts w:ascii="Times New Roman" w:eastAsia="宋体" w:hAnsi="Times New Roman" w:cs="Times New Roman"/>
          <w:sz w:val="24"/>
          <w:szCs w:val="24"/>
        </w:rPr>
        <w:t>英语基础及其综合运用能力，评价标准是高等学校翻译专业优秀本科毕业生所能达到的及格或及格以上水平，以确保被录取者</w:t>
      </w:r>
      <w:r w:rsidR="00E71EB7" w:rsidRPr="00D16F7B">
        <w:rPr>
          <w:rFonts w:ascii="Times New Roman" w:eastAsia="宋体" w:hAnsi="Times New Roman" w:cs="Times New Roman"/>
          <w:sz w:val="24"/>
          <w:szCs w:val="24"/>
        </w:rPr>
        <w:t>具备进行</w:t>
      </w:r>
      <w:proofErr w:type="spellStart"/>
      <w:r w:rsidR="00E71EB7" w:rsidRPr="00D16F7B">
        <w:rPr>
          <w:rFonts w:ascii="Times New Roman" w:eastAsia="宋体" w:hAnsi="Times New Roman" w:cs="Times New Roman"/>
          <w:sz w:val="24"/>
          <w:szCs w:val="24"/>
        </w:rPr>
        <w:t>MTI</w:t>
      </w:r>
      <w:proofErr w:type="spellEnd"/>
      <w:r w:rsidR="00E71EB7" w:rsidRPr="00D16F7B">
        <w:rPr>
          <w:rFonts w:ascii="Times New Roman" w:eastAsia="宋体" w:hAnsi="Times New Roman" w:cs="Times New Roman"/>
          <w:sz w:val="24"/>
          <w:szCs w:val="24"/>
        </w:rPr>
        <w:t>学习所要求的英语水平。具体考核要求如下：</w:t>
      </w:r>
    </w:p>
    <w:p w14:paraId="02A3AEF7" w14:textId="511AF38C" w:rsidR="009010E6" w:rsidRPr="00D16F7B" w:rsidRDefault="009010E6" w:rsidP="002E024C">
      <w:pPr>
        <w:ind w:firstLineChars="200" w:firstLine="480"/>
        <w:rPr>
          <w:rFonts w:ascii="Times New Roman" w:eastAsia="宋体" w:hAnsi="Times New Roman" w:cs="Times New Roman"/>
          <w:sz w:val="24"/>
          <w:szCs w:val="24"/>
        </w:rPr>
      </w:pPr>
      <w:r w:rsidRPr="00D16F7B">
        <w:rPr>
          <w:rFonts w:ascii="Times New Roman" w:eastAsia="宋体" w:hAnsi="Times New Roman" w:cs="Times New Roman"/>
          <w:sz w:val="24"/>
          <w:szCs w:val="24"/>
        </w:rPr>
        <w:t>《翻译硕士英语》考试大纲参照全国高校专业硕士教育培养方案要求作如下规定：</w:t>
      </w:r>
    </w:p>
    <w:p w14:paraId="5C7BF8AB" w14:textId="790E3A68" w:rsidR="009010E6" w:rsidRPr="00D16F7B" w:rsidRDefault="009010E6" w:rsidP="002E024C">
      <w:pPr>
        <w:rPr>
          <w:rFonts w:ascii="Times New Roman" w:eastAsia="宋体" w:hAnsi="Times New Roman" w:cs="Times New Roman"/>
          <w:b/>
          <w:bCs/>
          <w:sz w:val="24"/>
          <w:szCs w:val="24"/>
        </w:rPr>
      </w:pPr>
      <w:r w:rsidRPr="00D16F7B">
        <w:rPr>
          <w:rFonts w:ascii="Times New Roman" w:eastAsia="宋体" w:hAnsi="Times New Roman" w:cs="Times New Roman"/>
          <w:b/>
          <w:bCs/>
          <w:sz w:val="24"/>
          <w:szCs w:val="24"/>
        </w:rPr>
        <w:t>一、考试目的</w:t>
      </w:r>
    </w:p>
    <w:p w14:paraId="1AFFA825" w14:textId="00A2CBED" w:rsidR="009010E6" w:rsidRPr="00D16F7B" w:rsidRDefault="009010E6" w:rsidP="001D50FA">
      <w:pPr>
        <w:ind w:firstLineChars="200" w:firstLine="480"/>
        <w:rPr>
          <w:rFonts w:ascii="Times New Roman" w:eastAsia="宋体" w:hAnsi="Times New Roman" w:cs="Times New Roman"/>
          <w:sz w:val="24"/>
          <w:szCs w:val="24"/>
        </w:rPr>
      </w:pPr>
      <w:proofErr w:type="gramStart"/>
      <w:r w:rsidRPr="00D16F7B">
        <w:rPr>
          <w:rFonts w:ascii="Times New Roman" w:eastAsia="宋体" w:hAnsi="Times New Roman" w:cs="Times New Roman"/>
          <w:sz w:val="24"/>
          <w:szCs w:val="24"/>
        </w:rPr>
        <w:t>本考试</w:t>
      </w:r>
      <w:proofErr w:type="gramEnd"/>
      <w:r w:rsidRPr="00D16F7B">
        <w:rPr>
          <w:rFonts w:ascii="Times New Roman" w:eastAsia="宋体" w:hAnsi="Times New Roman" w:cs="Times New Roman"/>
          <w:sz w:val="24"/>
          <w:szCs w:val="24"/>
        </w:rPr>
        <w:t>旨在检验考生英语水平，测试考生基础英语能力，</w:t>
      </w:r>
      <w:r w:rsidR="004D7EDB" w:rsidRPr="00D16F7B">
        <w:rPr>
          <w:rFonts w:ascii="Times New Roman" w:eastAsia="宋体" w:hAnsi="Times New Roman" w:cs="Times New Roman"/>
          <w:sz w:val="24"/>
          <w:szCs w:val="24"/>
        </w:rPr>
        <w:t>其</w:t>
      </w:r>
      <w:r w:rsidRPr="00D16F7B">
        <w:rPr>
          <w:rFonts w:ascii="Times New Roman" w:eastAsia="宋体" w:hAnsi="Times New Roman" w:cs="Times New Roman"/>
          <w:sz w:val="24"/>
          <w:szCs w:val="24"/>
        </w:rPr>
        <w:t>结果为外国语学院录取硕士研究生提供重要参考依据。</w:t>
      </w:r>
    </w:p>
    <w:p w14:paraId="5CE24CC3" w14:textId="77777777" w:rsidR="009010E6" w:rsidRPr="00D16F7B" w:rsidRDefault="009010E6" w:rsidP="002E024C">
      <w:pPr>
        <w:rPr>
          <w:rFonts w:ascii="Times New Roman" w:eastAsia="宋体" w:hAnsi="Times New Roman" w:cs="Times New Roman"/>
          <w:b/>
          <w:bCs/>
          <w:sz w:val="24"/>
          <w:szCs w:val="24"/>
        </w:rPr>
      </w:pPr>
      <w:r w:rsidRPr="00D16F7B">
        <w:rPr>
          <w:rFonts w:ascii="Times New Roman" w:eastAsia="宋体" w:hAnsi="Times New Roman" w:cs="Times New Roman"/>
          <w:b/>
          <w:bCs/>
          <w:sz w:val="24"/>
          <w:szCs w:val="24"/>
        </w:rPr>
        <w:t>二、考试性质</w:t>
      </w:r>
    </w:p>
    <w:p w14:paraId="70A7ACF4" w14:textId="41214C22" w:rsidR="009010E6" w:rsidRPr="00D16F7B" w:rsidRDefault="009010E6" w:rsidP="001D50FA">
      <w:pPr>
        <w:ind w:firstLineChars="200" w:firstLine="480"/>
        <w:rPr>
          <w:rFonts w:ascii="Times New Roman" w:eastAsia="宋体" w:hAnsi="Times New Roman" w:cs="Times New Roman"/>
          <w:sz w:val="24"/>
          <w:szCs w:val="24"/>
        </w:rPr>
      </w:pPr>
      <w:proofErr w:type="gramStart"/>
      <w:r w:rsidRPr="00D16F7B">
        <w:rPr>
          <w:rFonts w:ascii="Times New Roman" w:eastAsia="宋体" w:hAnsi="Times New Roman" w:cs="Times New Roman"/>
          <w:sz w:val="24"/>
          <w:szCs w:val="24"/>
        </w:rPr>
        <w:t>本考试</w:t>
      </w:r>
      <w:proofErr w:type="gramEnd"/>
      <w:r w:rsidRPr="00D16F7B">
        <w:rPr>
          <w:rFonts w:ascii="Times New Roman" w:eastAsia="宋体" w:hAnsi="Times New Roman" w:cs="Times New Roman"/>
          <w:sz w:val="24"/>
          <w:szCs w:val="24"/>
        </w:rPr>
        <w:t>属于选拔性考试。主要用来测试考生英语语言基础水平及使用英语进行书面表达能力</w:t>
      </w:r>
      <w:r w:rsidR="0040454A" w:rsidRPr="00AB526C">
        <w:rPr>
          <w:rFonts w:ascii="Times New Roman" w:eastAsia="宋体" w:hAnsi="Times New Roman" w:cs="Times New Roman" w:hint="eastAsia"/>
          <w:sz w:val="24"/>
          <w:szCs w:val="24"/>
        </w:rPr>
        <w:t>，</w:t>
      </w:r>
      <w:r w:rsidRPr="00D16F7B">
        <w:rPr>
          <w:rFonts w:ascii="Times New Roman" w:eastAsia="宋体" w:hAnsi="Times New Roman" w:cs="Times New Roman"/>
          <w:sz w:val="24"/>
          <w:szCs w:val="24"/>
        </w:rPr>
        <w:t>从而了解考生的语言基础及交际策略，以便实现英语高效交际和沟通。</w:t>
      </w:r>
      <w:proofErr w:type="gramStart"/>
      <w:r w:rsidR="00F5692D" w:rsidRPr="00D16F7B">
        <w:rPr>
          <w:rFonts w:ascii="Times New Roman" w:eastAsia="宋体" w:hAnsi="Times New Roman" w:cs="Times New Roman" w:hint="eastAsia"/>
          <w:sz w:val="24"/>
          <w:szCs w:val="24"/>
        </w:rPr>
        <w:t>本考试</w:t>
      </w:r>
      <w:proofErr w:type="gramEnd"/>
      <w:r w:rsidR="00F5692D" w:rsidRPr="00D16F7B">
        <w:rPr>
          <w:rFonts w:ascii="Times New Roman" w:eastAsia="宋体" w:hAnsi="Times New Roman" w:cs="Times New Roman"/>
          <w:sz w:val="24"/>
          <w:szCs w:val="24"/>
        </w:rPr>
        <w:t>总分为</w:t>
      </w:r>
      <w:r w:rsidR="00F5692D" w:rsidRPr="00D16F7B">
        <w:rPr>
          <w:rFonts w:ascii="Times New Roman" w:eastAsia="宋体" w:hAnsi="Times New Roman" w:cs="Times New Roman"/>
          <w:sz w:val="24"/>
          <w:szCs w:val="24"/>
        </w:rPr>
        <w:t>100</w:t>
      </w:r>
      <w:r w:rsidR="00F5692D" w:rsidRPr="00D16F7B">
        <w:rPr>
          <w:rFonts w:ascii="Times New Roman" w:eastAsia="宋体" w:hAnsi="Times New Roman" w:cs="Times New Roman"/>
          <w:sz w:val="24"/>
          <w:szCs w:val="24"/>
        </w:rPr>
        <w:t>分。</w:t>
      </w:r>
    </w:p>
    <w:p w14:paraId="6BA2FDDB" w14:textId="77777777" w:rsidR="009010E6" w:rsidRPr="00D16F7B" w:rsidRDefault="009010E6" w:rsidP="001D50FA">
      <w:pPr>
        <w:rPr>
          <w:rFonts w:ascii="Times New Roman" w:eastAsia="宋体" w:hAnsi="Times New Roman" w:cs="Times New Roman"/>
          <w:b/>
          <w:bCs/>
          <w:sz w:val="24"/>
          <w:szCs w:val="24"/>
        </w:rPr>
      </w:pPr>
      <w:r w:rsidRPr="00D16F7B">
        <w:rPr>
          <w:rFonts w:ascii="Times New Roman" w:eastAsia="宋体" w:hAnsi="Times New Roman" w:cs="Times New Roman"/>
          <w:b/>
          <w:bCs/>
          <w:sz w:val="24"/>
          <w:szCs w:val="24"/>
        </w:rPr>
        <w:t>三、考试范围</w:t>
      </w:r>
    </w:p>
    <w:p w14:paraId="6CA73707" w14:textId="30C15C5C" w:rsidR="006F3F8D" w:rsidRPr="00D16F7B" w:rsidRDefault="006F3F8D" w:rsidP="001D50FA">
      <w:pPr>
        <w:ind w:firstLineChars="200" w:firstLine="480"/>
        <w:rPr>
          <w:rFonts w:ascii="Times New Roman" w:eastAsia="宋体" w:hAnsi="Times New Roman" w:cs="Times New Roman"/>
          <w:sz w:val="24"/>
          <w:szCs w:val="24"/>
        </w:rPr>
      </w:pPr>
      <w:proofErr w:type="gramStart"/>
      <w:r w:rsidRPr="00D16F7B">
        <w:rPr>
          <w:rFonts w:ascii="Times New Roman" w:eastAsia="宋体" w:hAnsi="Times New Roman" w:cs="Times New Roman"/>
          <w:sz w:val="24"/>
          <w:szCs w:val="24"/>
        </w:rPr>
        <w:t>本考试</w:t>
      </w:r>
      <w:proofErr w:type="gramEnd"/>
      <w:r w:rsidRPr="00D16F7B">
        <w:rPr>
          <w:rFonts w:ascii="Times New Roman" w:eastAsia="宋体" w:hAnsi="Times New Roman" w:cs="Times New Roman"/>
          <w:sz w:val="24"/>
          <w:szCs w:val="24"/>
        </w:rPr>
        <w:t>包括以下三部分：词汇语法、阅读理解、英语写作。</w:t>
      </w:r>
      <w:r w:rsidR="009010E6" w:rsidRPr="00D16F7B">
        <w:rPr>
          <w:rFonts w:ascii="Times New Roman" w:eastAsia="宋体" w:hAnsi="Times New Roman" w:cs="Times New Roman"/>
          <w:sz w:val="24"/>
          <w:szCs w:val="24"/>
        </w:rPr>
        <w:t>包括词汇及其搭配能力、语法判断与更正能力、阅读速度和捕捉信息的能力</w:t>
      </w:r>
      <w:r w:rsidR="001D50FA" w:rsidRPr="00D16F7B">
        <w:rPr>
          <w:rFonts w:ascii="Times New Roman" w:eastAsia="宋体" w:hAnsi="Times New Roman" w:cs="Times New Roman"/>
          <w:sz w:val="24"/>
          <w:szCs w:val="24"/>
        </w:rPr>
        <w:t>,</w:t>
      </w:r>
      <w:r w:rsidR="001D50FA" w:rsidRPr="00D16F7B">
        <w:rPr>
          <w:rFonts w:ascii="Times New Roman" w:eastAsia="宋体" w:hAnsi="Times New Roman" w:cs="Times New Roman"/>
          <w:sz w:val="24"/>
          <w:szCs w:val="24"/>
        </w:rPr>
        <w:t>以及</w:t>
      </w:r>
      <w:r w:rsidR="009010E6" w:rsidRPr="00D16F7B">
        <w:rPr>
          <w:rFonts w:ascii="Times New Roman" w:eastAsia="宋体" w:hAnsi="Times New Roman" w:cs="Times New Roman"/>
          <w:sz w:val="24"/>
          <w:szCs w:val="24"/>
        </w:rPr>
        <w:t>考生的思想观点</w:t>
      </w:r>
      <w:r w:rsidR="009010E6" w:rsidRPr="00AB526C">
        <w:rPr>
          <w:rFonts w:ascii="Times New Roman" w:eastAsia="宋体" w:hAnsi="Times New Roman" w:cs="Times New Roman"/>
          <w:sz w:val="24"/>
          <w:szCs w:val="24"/>
        </w:rPr>
        <w:t>、信息组织、语言逻辑</w:t>
      </w:r>
      <w:r w:rsidR="00F4587D" w:rsidRPr="00AB526C">
        <w:rPr>
          <w:rFonts w:ascii="Times New Roman" w:eastAsia="宋体" w:hAnsi="Times New Roman" w:cs="Times New Roman" w:hint="eastAsia"/>
          <w:sz w:val="24"/>
          <w:szCs w:val="24"/>
        </w:rPr>
        <w:t>、</w:t>
      </w:r>
      <w:r w:rsidR="009010E6" w:rsidRPr="00AB526C">
        <w:rPr>
          <w:rFonts w:ascii="Times New Roman" w:eastAsia="宋体" w:hAnsi="Times New Roman" w:cs="Times New Roman"/>
          <w:sz w:val="24"/>
          <w:szCs w:val="24"/>
        </w:rPr>
        <w:t>综合理解和得</w:t>
      </w:r>
      <w:r w:rsidR="009010E6" w:rsidRPr="00D16F7B">
        <w:rPr>
          <w:rFonts w:ascii="Times New Roman" w:eastAsia="宋体" w:hAnsi="Times New Roman" w:cs="Times New Roman"/>
          <w:sz w:val="24"/>
          <w:szCs w:val="24"/>
        </w:rPr>
        <w:t>体表达</w:t>
      </w:r>
      <w:r w:rsidR="001D50FA" w:rsidRPr="00D16F7B">
        <w:rPr>
          <w:rFonts w:ascii="Times New Roman" w:eastAsia="宋体" w:hAnsi="Times New Roman" w:cs="Times New Roman"/>
          <w:sz w:val="24"/>
          <w:szCs w:val="24"/>
        </w:rPr>
        <w:t>能力</w:t>
      </w:r>
      <w:r w:rsidR="00F5692D" w:rsidRPr="00D16F7B">
        <w:rPr>
          <w:rFonts w:ascii="Times New Roman" w:eastAsia="宋体" w:hAnsi="Times New Roman" w:cs="Times New Roman" w:hint="eastAsia"/>
          <w:sz w:val="24"/>
          <w:szCs w:val="24"/>
        </w:rPr>
        <w:t>。</w:t>
      </w:r>
    </w:p>
    <w:p w14:paraId="5F7D4047" w14:textId="77777777" w:rsidR="009010E6" w:rsidRPr="00D16F7B" w:rsidRDefault="009010E6" w:rsidP="001D50FA">
      <w:pPr>
        <w:rPr>
          <w:rFonts w:ascii="Times New Roman" w:eastAsia="宋体" w:hAnsi="Times New Roman" w:cs="Times New Roman"/>
          <w:b/>
          <w:bCs/>
          <w:sz w:val="24"/>
          <w:szCs w:val="24"/>
        </w:rPr>
      </w:pPr>
      <w:r w:rsidRPr="00D16F7B">
        <w:rPr>
          <w:rFonts w:ascii="Times New Roman" w:eastAsia="宋体" w:hAnsi="Times New Roman" w:cs="Times New Roman"/>
          <w:b/>
          <w:bCs/>
          <w:sz w:val="24"/>
          <w:szCs w:val="24"/>
        </w:rPr>
        <w:t>四、考试方式</w:t>
      </w:r>
    </w:p>
    <w:p w14:paraId="6317DD06" w14:textId="06304634" w:rsidR="009010E6" w:rsidRPr="00D16F7B" w:rsidRDefault="009010E6" w:rsidP="001D50FA">
      <w:pPr>
        <w:ind w:firstLineChars="200" w:firstLine="480"/>
        <w:rPr>
          <w:rFonts w:ascii="Times New Roman" w:eastAsia="宋体" w:hAnsi="Times New Roman" w:cs="Times New Roman"/>
          <w:sz w:val="24"/>
          <w:szCs w:val="24"/>
        </w:rPr>
      </w:pPr>
      <w:proofErr w:type="gramStart"/>
      <w:r w:rsidRPr="00D16F7B">
        <w:rPr>
          <w:rFonts w:ascii="Times New Roman" w:eastAsia="宋体" w:hAnsi="Times New Roman" w:cs="Times New Roman"/>
          <w:sz w:val="24"/>
          <w:szCs w:val="24"/>
        </w:rPr>
        <w:t>本考试</w:t>
      </w:r>
      <w:proofErr w:type="gramEnd"/>
      <w:r w:rsidRPr="00D16F7B">
        <w:rPr>
          <w:rFonts w:ascii="Times New Roman" w:eastAsia="宋体" w:hAnsi="Times New Roman" w:cs="Times New Roman"/>
          <w:sz w:val="24"/>
          <w:szCs w:val="24"/>
        </w:rPr>
        <w:t>采用多种试题形式，</w:t>
      </w:r>
      <w:r w:rsidR="00D03B5F" w:rsidRPr="00D16F7B">
        <w:rPr>
          <w:rFonts w:ascii="Times New Roman" w:eastAsia="宋体" w:hAnsi="Times New Roman" w:cs="Times New Roman"/>
          <w:sz w:val="24"/>
          <w:szCs w:val="24"/>
        </w:rPr>
        <w:t>以便有效地考核</w:t>
      </w:r>
      <w:r w:rsidR="0040454A" w:rsidRPr="00AB526C">
        <w:rPr>
          <w:rFonts w:ascii="Times New Roman" w:eastAsia="宋体" w:hAnsi="Times New Roman" w:cs="Times New Roman" w:hint="eastAsia"/>
          <w:sz w:val="24"/>
          <w:szCs w:val="24"/>
        </w:rPr>
        <w:t>考生</w:t>
      </w:r>
      <w:r w:rsidR="00D03B5F" w:rsidRPr="00D16F7B">
        <w:rPr>
          <w:rFonts w:ascii="Times New Roman" w:eastAsia="宋体" w:hAnsi="Times New Roman" w:cs="Times New Roman"/>
          <w:sz w:val="24"/>
          <w:szCs w:val="24"/>
        </w:rPr>
        <w:t>综合运用英语进行交际的能力，</w:t>
      </w:r>
      <w:r w:rsidR="0009327F" w:rsidRPr="00D16F7B">
        <w:rPr>
          <w:rFonts w:ascii="Times New Roman" w:eastAsia="宋体" w:hAnsi="Times New Roman" w:cs="Times New Roman"/>
          <w:sz w:val="24"/>
          <w:szCs w:val="24"/>
        </w:rPr>
        <w:t>确保考试的效度和信度。</w:t>
      </w:r>
    </w:p>
    <w:p w14:paraId="25872B56" w14:textId="77777777" w:rsidR="009010E6" w:rsidRPr="00D16F7B" w:rsidRDefault="009010E6" w:rsidP="001D50FA">
      <w:pPr>
        <w:rPr>
          <w:rFonts w:ascii="Times New Roman" w:eastAsia="宋体" w:hAnsi="Times New Roman" w:cs="Times New Roman"/>
          <w:b/>
          <w:bCs/>
          <w:sz w:val="24"/>
          <w:szCs w:val="24"/>
        </w:rPr>
      </w:pPr>
      <w:r w:rsidRPr="00D16F7B">
        <w:rPr>
          <w:rFonts w:ascii="Times New Roman" w:eastAsia="宋体" w:hAnsi="Times New Roman" w:cs="Times New Roman"/>
          <w:b/>
          <w:bCs/>
          <w:sz w:val="24"/>
          <w:szCs w:val="24"/>
        </w:rPr>
        <w:t>五、考试主要内容</w:t>
      </w:r>
    </w:p>
    <w:p w14:paraId="20ABB6E3" w14:textId="49B6D97C" w:rsidR="006F3F8D" w:rsidRPr="00D16F7B" w:rsidRDefault="006F3F8D" w:rsidP="001D50FA">
      <w:pPr>
        <w:rPr>
          <w:rFonts w:ascii="Times New Roman" w:eastAsia="宋体" w:hAnsi="Times New Roman" w:cs="Times New Roman"/>
          <w:sz w:val="24"/>
          <w:szCs w:val="24"/>
        </w:rPr>
      </w:pPr>
      <w:r w:rsidRPr="00D16F7B">
        <w:rPr>
          <w:rFonts w:ascii="Times New Roman" w:eastAsia="宋体" w:hAnsi="Times New Roman" w:cs="Times New Roman"/>
          <w:sz w:val="24"/>
          <w:szCs w:val="24"/>
        </w:rPr>
        <w:t>（一）词汇及语法</w:t>
      </w:r>
    </w:p>
    <w:p w14:paraId="7693E9F2" w14:textId="77777777" w:rsidR="006F3F8D" w:rsidRPr="00D16F7B" w:rsidRDefault="006F3F8D" w:rsidP="001D50FA">
      <w:pPr>
        <w:rPr>
          <w:rFonts w:ascii="Times New Roman" w:eastAsia="宋体" w:hAnsi="Times New Roman" w:cs="Times New Roman"/>
          <w:sz w:val="24"/>
          <w:szCs w:val="24"/>
        </w:rPr>
      </w:pPr>
      <w:r w:rsidRPr="00D16F7B">
        <w:rPr>
          <w:rFonts w:ascii="Times New Roman" w:eastAsia="宋体" w:hAnsi="Times New Roman" w:cs="Times New Roman"/>
          <w:sz w:val="24"/>
          <w:szCs w:val="24"/>
        </w:rPr>
        <w:t>1.</w:t>
      </w:r>
      <w:r w:rsidRPr="00D16F7B">
        <w:rPr>
          <w:rFonts w:ascii="Times New Roman" w:eastAsia="宋体" w:hAnsi="Times New Roman" w:cs="Times New Roman"/>
          <w:sz w:val="24"/>
          <w:szCs w:val="24"/>
        </w:rPr>
        <w:t>考试要求</w:t>
      </w:r>
    </w:p>
    <w:p w14:paraId="501AFC3B" w14:textId="0501DC09" w:rsidR="0009327F" w:rsidRPr="00D16F7B" w:rsidRDefault="006F3F8D" w:rsidP="001D50FA">
      <w:pPr>
        <w:ind w:firstLineChars="200" w:firstLine="480"/>
        <w:rPr>
          <w:rFonts w:ascii="Times New Roman" w:eastAsia="宋体" w:hAnsi="Times New Roman" w:cs="Times New Roman"/>
          <w:sz w:val="24"/>
          <w:szCs w:val="24"/>
        </w:rPr>
      </w:pPr>
      <w:r w:rsidRPr="00D16F7B">
        <w:rPr>
          <w:rFonts w:ascii="Times New Roman" w:eastAsia="宋体" w:hAnsi="Times New Roman" w:cs="Times New Roman"/>
          <w:sz w:val="24"/>
          <w:szCs w:val="24"/>
        </w:rPr>
        <w:t>词汇能力是语言积累的综合体现，要求考生具</w:t>
      </w:r>
      <w:r w:rsidR="0009327F" w:rsidRPr="00D16F7B">
        <w:rPr>
          <w:rFonts w:ascii="Times New Roman" w:eastAsia="宋体" w:hAnsi="Times New Roman" w:cs="Times New Roman"/>
          <w:sz w:val="24"/>
          <w:szCs w:val="24"/>
        </w:rPr>
        <w:t>有良好的英语基本功，</w:t>
      </w:r>
      <w:r w:rsidRPr="00D16F7B">
        <w:rPr>
          <w:rFonts w:ascii="Times New Roman" w:eastAsia="宋体" w:hAnsi="Times New Roman" w:cs="Times New Roman"/>
          <w:sz w:val="24"/>
          <w:szCs w:val="24"/>
        </w:rPr>
        <w:t>认知词汇量达到</w:t>
      </w:r>
      <w:r w:rsidR="00DF050E" w:rsidRPr="00D16F7B">
        <w:rPr>
          <w:rFonts w:ascii="Times New Roman" w:eastAsia="宋体" w:hAnsi="Times New Roman" w:cs="Times New Roman"/>
          <w:sz w:val="24"/>
          <w:szCs w:val="24"/>
        </w:rPr>
        <w:t>10,000</w:t>
      </w:r>
      <w:r w:rsidRPr="00D16F7B">
        <w:rPr>
          <w:rFonts w:ascii="Times New Roman" w:eastAsia="宋体" w:hAnsi="Times New Roman" w:cs="Times New Roman"/>
          <w:sz w:val="24"/>
          <w:szCs w:val="24"/>
        </w:rPr>
        <w:t>词，</w:t>
      </w:r>
      <w:r w:rsidR="001A15A4" w:rsidRPr="00D16F7B">
        <w:rPr>
          <w:rFonts w:ascii="Times New Roman" w:eastAsia="宋体" w:hAnsi="Times New Roman" w:cs="Times New Roman" w:hint="eastAsia"/>
          <w:sz w:val="24"/>
          <w:szCs w:val="24"/>
        </w:rPr>
        <w:t>并</w:t>
      </w:r>
      <w:r w:rsidRPr="00D16F7B">
        <w:rPr>
          <w:rFonts w:ascii="Times New Roman" w:eastAsia="宋体" w:hAnsi="Times New Roman" w:cs="Times New Roman"/>
          <w:sz w:val="24"/>
          <w:szCs w:val="24"/>
        </w:rPr>
        <w:t>具有</w:t>
      </w:r>
      <w:r w:rsidR="00DF050E" w:rsidRPr="00D16F7B">
        <w:rPr>
          <w:rFonts w:ascii="Times New Roman" w:eastAsia="宋体" w:hAnsi="Times New Roman" w:cs="Times New Roman"/>
          <w:sz w:val="24"/>
          <w:szCs w:val="24"/>
        </w:rPr>
        <w:t>6000</w:t>
      </w:r>
      <w:r w:rsidRPr="00D16F7B">
        <w:rPr>
          <w:rFonts w:ascii="Times New Roman" w:eastAsia="宋体" w:hAnsi="Times New Roman" w:cs="Times New Roman"/>
          <w:sz w:val="24"/>
          <w:szCs w:val="24"/>
        </w:rPr>
        <w:t>常用词汇及其常用搭配能力。语法能力是考查</w:t>
      </w:r>
      <w:r w:rsidR="0040454A" w:rsidRPr="00AB526C">
        <w:rPr>
          <w:rFonts w:ascii="Times New Roman" w:eastAsia="宋体" w:hAnsi="Times New Roman" w:cs="Times New Roman" w:hint="eastAsia"/>
          <w:sz w:val="24"/>
          <w:szCs w:val="24"/>
        </w:rPr>
        <w:t>考生</w:t>
      </w:r>
      <w:r w:rsidR="0009327F" w:rsidRPr="00D16F7B">
        <w:rPr>
          <w:rFonts w:ascii="Times New Roman" w:eastAsia="宋体" w:hAnsi="Times New Roman" w:cs="Times New Roman"/>
          <w:sz w:val="24"/>
          <w:szCs w:val="24"/>
        </w:rPr>
        <w:t>是否能熟练掌握正确的英语语法、结构、修辞等语言知识和初步的英语应用能力。</w:t>
      </w:r>
    </w:p>
    <w:p w14:paraId="6F8C5D33" w14:textId="77777777" w:rsidR="006F3F8D" w:rsidRPr="00D16F7B" w:rsidRDefault="006F3F8D" w:rsidP="001D50FA">
      <w:pPr>
        <w:rPr>
          <w:rFonts w:ascii="Times New Roman" w:eastAsia="宋体" w:hAnsi="Times New Roman" w:cs="Times New Roman"/>
          <w:sz w:val="24"/>
          <w:szCs w:val="24"/>
        </w:rPr>
      </w:pPr>
      <w:r w:rsidRPr="00D16F7B">
        <w:rPr>
          <w:rFonts w:ascii="Times New Roman" w:eastAsia="宋体" w:hAnsi="Times New Roman" w:cs="Times New Roman"/>
          <w:sz w:val="24"/>
          <w:szCs w:val="24"/>
        </w:rPr>
        <w:t>2.</w:t>
      </w:r>
      <w:r w:rsidRPr="00D16F7B">
        <w:rPr>
          <w:rFonts w:ascii="Times New Roman" w:eastAsia="宋体" w:hAnsi="Times New Roman" w:cs="Times New Roman"/>
          <w:sz w:val="24"/>
          <w:szCs w:val="24"/>
        </w:rPr>
        <w:t>考试形式</w:t>
      </w:r>
    </w:p>
    <w:p w14:paraId="76E053E0" w14:textId="3348F249" w:rsidR="006F3F8D" w:rsidRPr="00D16F7B" w:rsidRDefault="006F3F8D" w:rsidP="006A2E7A">
      <w:pPr>
        <w:ind w:firstLineChars="200" w:firstLine="480"/>
        <w:rPr>
          <w:rFonts w:ascii="Times New Roman" w:eastAsia="宋体" w:hAnsi="Times New Roman" w:cs="Times New Roman"/>
          <w:sz w:val="24"/>
          <w:szCs w:val="24"/>
        </w:rPr>
      </w:pPr>
      <w:r w:rsidRPr="00AB526C">
        <w:rPr>
          <w:rFonts w:ascii="Times New Roman" w:eastAsia="宋体" w:hAnsi="Times New Roman" w:cs="Times New Roman"/>
          <w:sz w:val="24"/>
          <w:szCs w:val="24"/>
        </w:rPr>
        <w:t>本部</w:t>
      </w:r>
      <w:proofErr w:type="gramStart"/>
      <w:r w:rsidRPr="00AB526C">
        <w:rPr>
          <w:rFonts w:ascii="Times New Roman" w:eastAsia="宋体" w:hAnsi="Times New Roman" w:cs="Times New Roman"/>
          <w:sz w:val="24"/>
          <w:szCs w:val="24"/>
        </w:rPr>
        <w:t>分</w:t>
      </w:r>
      <w:r w:rsidR="0040454A" w:rsidRPr="00AB526C">
        <w:rPr>
          <w:rFonts w:ascii="Times New Roman" w:eastAsia="宋体" w:hAnsi="Times New Roman" w:cs="Times New Roman" w:hint="eastAsia"/>
          <w:sz w:val="24"/>
          <w:szCs w:val="24"/>
        </w:rPr>
        <w:t>含客观</w:t>
      </w:r>
      <w:proofErr w:type="gramEnd"/>
      <w:r w:rsidR="0040454A" w:rsidRPr="00AB526C">
        <w:rPr>
          <w:rFonts w:ascii="Times New Roman" w:eastAsia="宋体" w:hAnsi="Times New Roman" w:cs="Times New Roman" w:hint="eastAsia"/>
          <w:sz w:val="24"/>
          <w:szCs w:val="24"/>
        </w:rPr>
        <w:t>主观两部分。</w:t>
      </w:r>
      <w:r w:rsidRPr="00D16F7B">
        <w:rPr>
          <w:rFonts w:ascii="Times New Roman" w:eastAsia="宋体" w:hAnsi="Times New Roman" w:cs="Times New Roman"/>
          <w:sz w:val="24"/>
          <w:szCs w:val="24"/>
        </w:rPr>
        <w:t>客观试题包括：多项选择、搭配选择等；主</w:t>
      </w:r>
      <w:r w:rsidRPr="00AB526C">
        <w:rPr>
          <w:rFonts w:ascii="Times New Roman" w:eastAsia="宋体" w:hAnsi="Times New Roman" w:cs="Times New Roman"/>
          <w:sz w:val="24"/>
          <w:szCs w:val="24"/>
        </w:rPr>
        <w:t>观试题包括：文本语</w:t>
      </w:r>
      <w:r w:rsidRPr="00D16F7B">
        <w:rPr>
          <w:rFonts w:ascii="Times New Roman" w:eastAsia="宋体" w:hAnsi="Times New Roman" w:cs="Times New Roman"/>
          <w:sz w:val="24"/>
          <w:szCs w:val="24"/>
        </w:rPr>
        <w:t>法找错改错题</w:t>
      </w:r>
      <w:r w:rsidR="0009327F" w:rsidRPr="00D16F7B">
        <w:rPr>
          <w:rFonts w:ascii="Times New Roman" w:eastAsia="宋体" w:hAnsi="Times New Roman" w:cs="Times New Roman"/>
          <w:sz w:val="24"/>
          <w:szCs w:val="24"/>
        </w:rPr>
        <w:t>等</w:t>
      </w:r>
      <w:r w:rsidRPr="00D16F7B">
        <w:rPr>
          <w:rFonts w:ascii="Times New Roman" w:eastAsia="宋体" w:hAnsi="Times New Roman" w:cs="Times New Roman"/>
          <w:sz w:val="24"/>
          <w:szCs w:val="24"/>
        </w:rPr>
        <w:t>。</w:t>
      </w:r>
    </w:p>
    <w:p w14:paraId="4D965B42" w14:textId="5BBF4635" w:rsidR="009010E6" w:rsidRPr="00D16F7B" w:rsidRDefault="009010E6" w:rsidP="001D50FA">
      <w:pPr>
        <w:rPr>
          <w:rFonts w:ascii="Times New Roman" w:eastAsia="宋体" w:hAnsi="Times New Roman" w:cs="Times New Roman"/>
          <w:sz w:val="24"/>
          <w:szCs w:val="24"/>
        </w:rPr>
      </w:pPr>
      <w:r w:rsidRPr="00D16F7B">
        <w:rPr>
          <w:rFonts w:ascii="Times New Roman" w:eastAsia="宋体" w:hAnsi="Times New Roman" w:cs="Times New Roman"/>
          <w:sz w:val="24"/>
          <w:szCs w:val="24"/>
        </w:rPr>
        <w:t>（</w:t>
      </w:r>
      <w:r w:rsidR="006F3F8D" w:rsidRPr="00D16F7B">
        <w:rPr>
          <w:rFonts w:ascii="Times New Roman" w:eastAsia="宋体" w:hAnsi="Times New Roman" w:cs="Times New Roman"/>
          <w:sz w:val="24"/>
          <w:szCs w:val="24"/>
        </w:rPr>
        <w:t>二</w:t>
      </w:r>
      <w:r w:rsidRPr="00D16F7B">
        <w:rPr>
          <w:rFonts w:ascii="Times New Roman" w:eastAsia="宋体" w:hAnsi="Times New Roman" w:cs="Times New Roman"/>
          <w:sz w:val="24"/>
          <w:szCs w:val="24"/>
        </w:rPr>
        <w:t>）阅读理解</w:t>
      </w:r>
    </w:p>
    <w:p w14:paraId="1C37C4BA" w14:textId="77777777" w:rsidR="009010E6" w:rsidRPr="00D16F7B" w:rsidRDefault="009010E6" w:rsidP="001D50FA">
      <w:pPr>
        <w:rPr>
          <w:rFonts w:ascii="Times New Roman" w:eastAsia="宋体" w:hAnsi="Times New Roman" w:cs="Times New Roman"/>
          <w:sz w:val="24"/>
          <w:szCs w:val="24"/>
        </w:rPr>
      </w:pPr>
      <w:r w:rsidRPr="00D16F7B">
        <w:rPr>
          <w:rFonts w:ascii="Times New Roman" w:eastAsia="宋体" w:hAnsi="Times New Roman" w:cs="Times New Roman"/>
          <w:sz w:val="24"/>
          <w:szCs w:val="24"/>
        </w:rPr>
        <w:t>1.</w:t>
      </w:r>
      <w:r w:rsidRPr="00D16F7B">
        <w:rPr>
          <w:rFonts w:ascii="Times New Roman" w:eastAsia="宋体" w:hAnsi="Times New Roman" w:cs="Times New Roman"/>
          <w:sz w:val="24"/>
          <w:szCs w:val="24"/>
        </w:rPr>
        <w:t>考试要求</w:t>
      </w:r>
    </w:p>
    <w:p w14:paraId="5CBE59F4" w14:textId="427D4976" w:rsidR="0009327F" w:rsidRPr="00D16F7B" w:rsidRDefault="0009327F" w:rsidP="001A15A4">
      <w:pPr>
        <w:ind w:firstLineChars="200" w:firstLine="480"/>
        <w:rPr>
          <w:rFonts w:ascii="Times New Roman" w:eastAsia="宋体" w:hAnsi="Times New Roman" w:cs="Times New Roman"/>
          <w:sz w:val="24"/>
          <w:szCs w:val="24"/>
        </w:rPr>
      </w:pPr>
      <w:r w:rsidRPr="00D16F7B">
        <w:rPr>
          <w:rFonts w:ascii="Times New Roman" w:eastAsia="宋体" w:hAnsi="Times New Roman" w:cs="Times New Roman"/>
          <w:sz w:val="24"/>
          <w:szCs w:val="24"/>
        </w:rPr>
        <w:t>具有较强的阅读理解能力，能够利用各种阅读技巧获取主要信息，读懂一般英美报刊杂志上中等难度通用题材语篇，掌握文章的</w:t>
      </w:r>
      <w:r w:rsidRPr="00AB526C">
        <w:rPr>
          <w:rFonts w:ascii="Times New Roman" w:eastAsia="宋体" w:hAnsi="Times New Roman" w:cs="Times New Roman"/>
          <w:sz w:val="24"/>
          <w:szCs w:val="24"/>
        </w:rPr>
        <w:t>大意和细节</w:t>
      </w:r>
      <w:r w:rsidRPr="00D16F7B">
        <w:rPr>
          <w:rFonts w:ascii="Times New Roman" w:eastAsia="宋体" w:hAnsi="Times New Roman" w:cs="Times New Roman"/>
          <w:sz w:val="24"/>
          <w:szCs w:val="24"/>
        </w:rPr>
        <w:t>，并具备对阅读材料进行初步归纳和推理的能力。</w:t>
      </w:r>
    </w:p>
    <w:p w14:paraId="0F14FDC8" w14:textId="77777777" w:rsidR="009010E6" w:rsidRPr="00D16F7B" w:rsidRDefault="009010E6" w:rsidP="001D50FA">
      <w:pPr>
        <w:rPr>
          <w:rFonts w:ascii="Times New Roman" w:eastAsia="宋体" w:hAnsi="Times New Roman" w:cs="Times New Roman"/>
          <w:sz w:val="24"/>
          <w:szCs w:val="24"/>
        </w:rPr>
      </w:pPr>
      <w:r w:rsidRPr="00D16F7B">
        <w:rPr>
          <w:rFonts w:ascii="Times New Roman" w:eastAsia="宋体" w:hAnsi="Times New Roman" w:cs="Times New Roman"/>
          <w:sz w:val="24"/>
          <w:szCs w:val="24"/>
        </w:rPr>
        <w:t>2.</w:t>
      </w:r>
      <w:r w:rsidRPr="00D16F7B">
        <w:rPr>
          <w:rFonts w:ascii="Times New Roman" w:eastAsia="宋体" w:hAnsi="Times New Roman" w:cs="Times New Roman"/>
          <w:sz w:val="24"/>
          <w:szCs w:val="24"/>
        </w:rPr>
        <w:t>考试形式</w:t>
      </w:r>
    </w:p>
    <w:p w14:paraId="3358ADC9" w14:textId="595533EF" w:rsidR="009010E6" w:rsidRPr="00D16F7B" w:rsidRDefault="009010E6" w:rsidP="001A15A4">
      <w:pPr>
        <w:ind w:firstLineChars="200" w:firstLine="480"/>
        <w:rPr>
          <w:rFonts w:ascii="Times New Roman" w:eastAsia="宋体" w:hAnsi="Times New Roman" w:cs="Times New Roman"/>
          <w:sz w:val="24"/>
          <w:szCs w:val="24"/>
        </w:rPr>
      </w:pPr>
      <w:r w:rsidRPr="00D16F7B">
        <w:rPr>
          <w:rFonts w:ascii="Times New Roman" w:eastAsia="宋体" w:hAnsi="Times New Roman" w:cs="Times New Roman"/>
          <w:sz w:val="24"/>
          <w:szCs w:val="24"/>
        </w:rPr>
        <w:t>本部分采用多项选择题、正误判断题及语篇补缺等形式，</w:t>
      </w:r>
      <w:r w:rsidR="00C57980" w:rsidRPr="00D16F7B">
        <w:rPr>
          <w:rFonts w:ascii="Times New Roman" w:eastAsia="宋体" w:hAnsi="Times New Roman" w:cs="Times New Roman"/>
          <w:sz w:val="24"/>
          <w:szCs w:val="24"/>
        </w:rPr>
        <w:t>阅读速度不低于</w:t>
      </w:r>
      <w:r w:rsidR="00C57980" w:rsidRPr="00D16F7B">
        <w:rPr>
          <w:rFonts w:ascii="Times New Roman" w:eastAsia="宋体" w:hAnsi="Times New Roman" w:cs="Times New Roman"/>
          <w:sz w:val="24"/>
          <w:szCs w:val="24"/>
        </w:rPr>
        <w:t>200</w:t>
      </w:r>
      <w:r w:rsidR="00C57980" w:rsidRPr="00D16F7B">
        <w:rPr>
          <w:rFonts w:ascii="Times New Roman" w:eastAsia="宋体" w:hAnsi="Times New Roman" w:cs="Times New Roman"/>
          <w:sz w:val="24"/>
          <w:szCs w:val="24"/>
        </w:rPr>
        <w:t>词</w:t>
      </w:r>
      <w:r w:rsidR="00C57980" w:rsidRPr="00D16F7B">
        <w:rPr>
          <w:rFonts w:ascii="Times New Roman" w:eastAsia="宋体" w:hAnsi="Times New Roman" w:cs="Times New Roman"/>
          <w:sz w:val="24"/>
          <w:szCs w:val="24"/>
        </w:rPr>
        <w:t>/</w:t>
      </w:r>
      <w:r w:rsidR="00C57980" w:rsidRPr="00D16F7B">
        <w:rPr>
          <w:rFonts w:ascii="Times New Roman" w:eastAsia="宋体" w:hAnsi="Times New Roman" w:cs="Times New Roman"/>
          <w:sz w:val="24"/>
          <w:szCs w:val="24"/>
        </w:rPr>
        <w:t>分钟。</w:t>
      </w:r>
    </w:p>
    <w:p w14:paraId="223BAB4A" w14:textId="77777777" w:rsidR="001467F2" w:rsidRPr="00D16F7B" w:rsidRDefault="009010E6" w:rsidP="001D50FA">
      <w:pPr>
        <w:rPr>
          <w:rFonts w:ascii="Times New Roman" w:eastAsia="宋体" w:hAnsi="Times New Roman" w:cs="Times New Roman"/>
          <w:sz w:val="24"/>
          <w:szCs w:val="24"/>
        </w:rPr>
      </w:pPr>
      <w:r w:rsidRPr="00D16F7B">
        <w:rPr>
          <w:rFonts w:ascii="Times New Roman" w:eastAsia="宋体" w:hAnsi="Times New Roman" w:cs="Times New Roman"/>
          <w:sz w:val="24"/>
          <w:szCs w:val="24"/>
        </w:rPr>
        <w:lastRenderedPageBreak/>
        <w:t>（三）英语写作</w:t>
      </w:r>
      <w:r w:rsidRPr="00D16F7B">
        <w:rPr>
          <w:rFonts w:ascii="Times New Roman" w:eastAsia="宋体" w:hAnsi="Times New Roman" w:cs="Times New Roman"/>
          <w:sz w:val="24"/>
          <w:szCs w:val="24"/>
        </w:rPr>
        <w:t xml:space="preserve"> </w:t>
      </w:r>
    </w:p>
    <w:p w14:paraId="2DB80E56" w14:textId="1C4601C1" w:rsidR="009010E6" w:rsidRPr="00D16F7B" w:rsidRDefault="009010E6" w:rsidP="001A15A4">
      <w:pPr>
        <w:rPr>
          <w:rFonts w:ascii="Times New Roman" w:eastAsia="宋体" w:hAnsi="Times New Roman" w:cs="Times New Roman"/>
          <w:sz w:val="24"/>
          <w:szCs w:val="24"/>
        </w:rPr>
      </w:pPr>
      <w:r w:rsidRPr="00D16F7B">
        <w:rPr>
          <w:rFonts w:ascii="Times New Roman" w:eastAsia="宋体" w:hAnsi="Times New Roman" w:cs="Times New Roman"/>
          <w:sz w:val="24"/>
          <w:szCs w:val="24"/>
        </w:rPr>
        <w:t>1.</w:t>
      </w:r>
      <w:r w:rsidRPr="00D16F7B">
        <w:rPr>
          <w:rFonts w:ascii="Times New Roman" w:eastAsia="宋体" w:hAnsi="Times New Roman" w:cs="Times New Roman"/>
          <w:sz w:val="24"/>
          <w:szCs w:val="24"/>
        </w:rPr>
        <w:t>考试要求</w:t>
      </w:r>
    </w:p>
    <w:p w14:paraId="090ACB11" w14:textId="762B9291" w:rsidR="009010E6" w:rsidRPr="00D16F7B" w:rsidRDefault="009010E6" w:rsidP="001A15A4">
      <w:pPr>
        <w:ind w:firstLineChars="200" w:firstLine="480"/>
        <w:rPr>
          <w:rFonts w:ascii="Times New Roman" w:eastAsia="宋体" w:hAnsi="Times New Roman" w:cs="Times New Roman"/>
          <w:sz w:val="24"/>
          <w:szCs w:val="24"/>
        </w:rPr>
      </w:pPr>
      <w:r w:rsidRPr="00D16F7B">
        <w:rPr>
          <w:rFonts w:ascii="Times New Roman" w:eastAsia="宋体" w:hAnsi="Times New Roman" w:cs="Times New Roman"/>
          <w:sz w:val="24"/>
          <w:szCs w:val="24"/>
        </w:rPr>
        <w:t>能根据所给题目及要求撰写不同体裁的文章。文章要求</w:t>
      </w:r>
      <w:r w:rsidR="001D50FA" w:rsidRPr="00D16F7B">
        <w:rPr>
          <w:rFonts w:ascii="Times New Roman" w:eastAsia="宋体" w:hAnsi="Times New Roman" w:cs="Times New Roman"/>
          <w:sz w:val="24"/>
          <w:szCs w:val="24"/>
        </w:rPr>
        <w:t>观点明确、语言通顺、结构合理、文体恰当、</w:t>
      </w:r>
      <w:r w:rsidRPr="00D16F7B">
        <w:rPr>
          <w:rFonts w:ascii="Times New Roman" w:eastAsia="宋体" w:hAnsi="Times New Roman" w:cs="Times New Roman"/>
          <w:sz w:val="24"/>
          <w:szCs w:val="24"/>
        </w:rPr>
        <w:t>逻辑连贯、表达得体。</w:t>
      </w:r>
    </w:p>
    <w:p w14:paraId="3B678710" w14:textId="77777777" w:rsidR="009010E6" w:rsidRPr="00D16F7B" w:rsidRDefault="009010E6" w:rsidP="001A15A4">
      <w:pPr>
        <w:rPr>
          <w:rFonts w:ascii="Times New Roman" w:eastAsia="宋体" w:hAnsi="Times New Roman" w:cs="Times New Roman"/>
          <w:sz w:val="24"/>
          <w:szCs w:val="24"/>
        </w:rPr>
      </w:pPr>
      <w:r w:rsidRPr="00D16F7B">
        <w:rPr>
          <w:rFonts w:ascii="Times New Roman" w:eastAsia="宋体" w:hAnsi="Times New Roman" w:cs="Times New Roman"/>
          <w:sz w:val="24"/>
          <w:szCs w:val="24"/>
        </w:rPr>
        <w:t>2.</w:t>
      </w:r>
      <w:r w:rsidRPr="00D16F7B">
        <w:rPr>
          <w:rFonts w:ascii="Times New Roman" w:eastAsia="宋体" w:hAnsi="Times New Roman" w:cs="Times New Roman"/>
          <w:sz w:val="24"/>
          <w:szCs w:val="24"/>
        </w:rPr>
        <w:t>考试形式</w:t>
      </w:r>
    </w:p>
    <w:p w14:paraId="29462AAD" w14:textId="77777777" w:rsidR="003A2251" w:rsidRPr="00D16F7B" w:rsidRDefault="009010E6" w:rsidP="003A2251">
      <w:pPr>
        <w:rPr>
          <w:rFonts w:ascii="Times New Roman" w:eastAsia="宋体" w:hAnsi="Times New Roman" w:cs="Times New Roman"/>
          <w:sz w:val="24"/>
          <w:szCs w:val="24"/>
        </w:rPr>
      </w:pPr>
      <w:r w:rsidRPr="00D16F7B">
        <w:rPr>
          <w:rFonts w:ascii="Times New Roman" w:eastAsia="宋体" w:hAnsi="Times New Roman" w:cs="Times New Roman"/>
          <w:sz w:val="24"/>
          <w:szCs w:val="24"/>
        </w:rPr>
        <w:t>本部分为主观试题，共两类作文题目，一</w:t>
      </w:r>
      <w:r w:rsidR="001A15A4" w:rsidRPr="00D16F7B">
        <w:rPr>
          <w:rFonts w:ascii="Times New Roman" w:eastAsia="宋体" w:hAnsi="Times New Roman" w:cs="Times New Roman" w:hint="eastAsia"/>
          <w:sz w:val="24"/>
          <w:szCs w:val="24"/>
        </w:rPr>
        <w:t>类</w:t>
      </w:r>
      <w:r w:rsidRPr="00D16F7B">
        <w:rPr>
          <w:rFonts w:ascii="Times New Roman" w:eastAsia="宋体" w:hAnsi="Times New Roman" w:cs="Times New Roman"/>
          <w:sz w:val="24"/>
          <w:szCs w:val="24"/>
        </w:rPr>
        <w:t>为应用文体写作，</w:t>
      </w:r>
      <w:r w:rsidR="001D50FA" w:rsidRPr="00D16F7B">
        <w:rPr>
          <w:rFonts w:ascii="Times New Roman" w:eastAsia="宋体" w:hAnsi="Times New Roman" w:cs="Times New Roman"/>
          <w:sz w:val="24"/>
          <w:szCs w:val="24"/>
        </w:rPr>
        <w:t>另</w:t>
      </w:r>
      <w:r w:rsidRPr="00D16F7B">
        <w:rPr>
          <w:rFonts w:ascii="Times New Roman" w:eastAsia="宋体" w:hAnsi="Times New Roman" w:cs="Times New Roman"/>
          <w:sz w:val="24"/>
          <w:szCs w:val="24"/>
        </w:rPr>
        <w:t>一</w:t>
      </w:r>
      <w:r w:rsidR="001A15A4" w:rsidRPr="00D16F7B">
        <w:rPr>
          <w:rFonts w:ascii="Times New Roman" w:eastAsia="宋体" w:hAnsi="Times New Roman" w:cs="Times New Roman" w:hint="eastAsia"/>
          <w:sz w:val="24"/>
          <w:szCs w:val="24"/>
        </w:rPr>
        <w:t>类</w:t>
      </w:r>
      <w:r w:rsidRPr="00D16F7B">
        <w:rPr>
          <w:rFonts w:ascii="Times New Roman" w:eastAsia="宋体" w:hAnsi="Times New Roman" w:cs="Times New Roman"/>
          <w:sz w:val="24"/>
          <w:szCs w:val="24"/>
        </w:rPr>
        <w:t>为通用文体写作。</w:t>
      </w:r>
    </w:p>
    <w:p w14:paraId="24063C57" w14:textId="77777777" w:rsidR="002A6FB0" w:rsidRPr="00D16F7B" w:rsidRDefault="002A6FB0" w:rsidP="009010E6"/>
    <w:p w14:paraId="53B95C47" w14:textId="77777777" w:rsidR="0077751C" w:rsidRPr="00D16F7B" w:rsidRDefault="0077751C" w:rsidP="008940E6">
      <w:pPr>
        <w:rPr>
          <w:rFonts w:ascii="Times New Roman" w:eastAsia="宋体" w:hAnsi="Times New Roman" w:cs="Times New Roman"/>
          <w:b/>
          <w:bCs/>
          <w:sz w:val="28"/>
          <w:szCs w:val="28"/>
        </w:rPr>
      </w:pPr>
      <w:r w:rsidRPr="00D16F7B">
        <w:rPr>
          <w:rFonts w:ascii="Times New Roman" w:eastAsia="宋体" w:hAnsi="Times New Roman" w:cs="Times New Roman" w:hint="eastAsia"/>
          <w:b/>
          <w:bCs/>
          <w:sz w:val="28"/>
          <w:szCs w:val="28"/>
        </w:rPr>
        <w:t xml:space="preserve">357  </w:t>
      </w:r>
      <w:r w:rsidRPr="00D16F7B">
        <w:rPr>
          <w:rFonts w:ascii="Times New Roman" w:eastAsia="宋体" w:hAnsi="Times New Roman" w:cs="Times New Roman" w:hint="eastAsia"/>
          <w:b/>
          <w:bCs/>
          <w:sz w:val="28"/>
          <w:szCs w:val="28"/>
        </w:rPr>
        <w:t>英语翻译基础</w:t>
      </w:r>
    </w:p>
    <w:p w14:paraId="0915E6A3" w14:textId="7F46D744" w:rsidR="0077751C" w:rsidRPr="00D16F7B" w:rsidRDefault="007824C2" w:rsidP="007824C2">
      <w:pPr>
        <w:ind w:firstLineChars="200" w:firstLine="480"/>
        <w:rPr>
          <w:rFonts w:ascii="Times New Roman" w:eastAsia="宋体" w:hAnsi="Times New Roman" w:cs="Times New Roman"/>
          <w:sz w:val="24"/>
          <w:szCs w:val="24"/>
        </w:rPr>
      </w:pPr>
      <w:r w:rsidRPr="00D16F7B">
        <w:rPr>
          <w:rFonts w:ascii="Times New Roman" w:eastAsia="宋体" w:hAnsi="Times New Roman" w:cs="Times New Roman"/>
          <w:sz w:val="24"/>
          <w:szCs w:val="24"/>
        </w:rPr>
        <w:t>《英语翻译基础》是全日制翻译硕士专业学位</w:t>
      </w:r>
      <w:r w:rsidRPr="00D16F7B">
        <w:rPr>
          <w:rFonts w:ascii="Times New Roman" w:eastAsia="宋体" w:hAnsi="Times New Roman" w:cs="Times New Roman" w:hint="eastAsia"/>
          <w:sz w:val="24"/>
          <w:szCs w:val="24"/>
        </w:rPr>
        <w:t>（</w:t>
      </w:r>
      <w:r w:rsidRPr="00D16F7B">
        <w:rPr>
          <w:rFonts w:ascii="Times New Roman" w:eastAsia="宋体" w:hAnsi="Times New Roman" w:cs="Times New Roman" w:hint="eastAsia"/>
          <w:sz w:val="24"/>
          <w:szCs w:val="24"/>
        </w:rPr>
        <w:t>MTI</w:t>
      </w:r>
      <w:r w:rsidRPr="00D16F7B">
        <w:rPr>
          <w:rFonts w:ascii="Times New Roman" w:eastAsia="宋体" w:hAnsi="Times New Roman" w:cs="Times New Roman" w:hint="eastAsia"/>
          <w:sz w:val="24"/>
          <w:szCs w:val="24"/>
        </w:rPr>
        <w:t>）</w:t>
      </w:r>
      <w:r w:rsidRPr="00D16F7B">
        <w:rPr>
          <w:rFonts w:ascii="Times New Roman" w:eastAsia="宋体" w:hAnsi="Times New Roman" w:cs="Times New Roman"/>
          <w:sz w:val="24"/>
          <w:szCs w:val="24"/>
        </w:rPr>
        <w:t>研究生入学考试的基础课考试科目</w:t>
      </w:r>
      <w:r w:rsidR="0077751C" w:rsidRPr="00D16F7B">
        <w:rPr>
          <w:rFonts w:ascii="Times New Roman" w:eastAsia="宋体" w:hAnsi="Times New Roman" w:cs="Times New Roman" w:hint="eastAsia"/>
          <w:sz w:val="24"/>
          <w:szCs w:val="24"/>
        </w:rPr>
        <w:t>，旨在考查考生英汉互译实践能力</w:t>
      </w:r>
      <w:r w:rsidRPr="00D16F7B">
        <w:rPr>
          <w:rFonts w:ascii="Times New Roman" w:eastAsia="宋体" w:hAnsi="Times New Roman" w:cs="Times New Roman" w:hint="eastAsia"/>
          <w:sz w:val="24"/>
          <w:szCs w:val="24"/>
        </w:rPr>
        <w:t>是</w:t>
      </w:r>
      <w:r w:rsidR="0077751C" w:rsidRPr="00D16F7B">
        <w:rPr>
          <w:rFonts w:ascii="Times New Roman" w:eastAsia="宋体" w:hAnsi="Times New Roman" w:cs="Times New Roman" w:hint="eastAsia"/>
          <w:sz w:val="24"/>
          <w:szCs w:val="24"/>
        </w:rPr>
        <w:t>否达到进入</w:t>
      </w:r>
      <w:r w:rsidR="0077751C" w:rsidRPr="00D16F7B">
        <w:rPr>
          <w:rFonts w:ascii="Times New Roman" w:eastAsia="宋体" w:hAnsi="Times New Roman" w:cs="Times New Roman" w:hint="eastAsia"/>
          <w:sz w:val="24"/>
          <w:szCs w:val="24"/>
        </w:rPr>
        <w:t>MTI</w:t>
      </w:r>
      <w:r w:rsidR="0077751C" w:rsidRPr="00D16F7B">
        <w:rPr>
          <w:rFonts w:ascii="Times New Roman" w:eastAsia="宋体" w:hAnsi="Times New Roman" w:cs="Times New Roman" w:hint="eastAsia"/>
          <w:sz w:val="24"/>
          <w:szCs w:val="24"/>
        </w:rPr>
        <w:t>学习阶段的要求。《英语翻译基础》考试大纲作如下规定：</w:t>
      </w:r>
    </w:p>
    <w:p w14:paraId="283DC2B3" w14:textId="77777777" w:rsidR="0077751C" w:rsidRPr="00D16F7B" w:rsidRDefault="0077751C" w:rsidP="002E024C">
      <w:pPr>
        <w:rPr>
          <w:rFonts w:ascii="Times New Roman" w:eastAsia="宋体" w:hAnsi="Times New Roman" w:cs="Times New Roman"/>
          <w:b/>
          <w:bCs/>
          <w:sz w:val="24"/>
          <w:szCs w:val="24"/>
        </w:rPr>
      </w:pPr>
      <w:r w:rsidRPr="00D16F7B">
        <w:rPr>
          <w:rFonts w:ascii="Times New Roman" w:eastAsia="宋体" w:hAnsi="Times New Roman" w:cs="Times New Roman" w:hint="eastAsia"/>
          <w:b/>
          <w:bCs/>
          <w:sz w:val="24"/>
          <w:szCs w:val="24"/>
        </w:rPr>
        <w:t>一、考试目的</w:t>
      </w:r>
    </w:p>
    <w:p w14:paraId="64630B71" w14:textId="44D3B944" w:rsidR="0077751C" w:rsidRPr="00D16F7B" w:rsidRDefault="0077751C" w:rsidP="00332898">
      <w:pPr>
        <w:ind w:firstLineChars="200" w:firstLine="480"/>
        <w:rPr>
          <w:rFonts w:ascii="Times New Roman" w:eastAsia="宋体" w:hAnsi="Times New Roman" w:cs="Times New Roman"/>
          <w:sz w:val="24"/>
          <w:szCs w:val="24"/>
        </w:rPr>
      </w:pPr>
      <w:proofErr w:type="gramStart"/>
      <w:r w:rsidRPr="00D16F7B">
        <w:rPr>
          <w:rFonts w:ascii="Times New Roman" w:eastAsia="宋体" w:hAnsi="Times New Roman" w:cs="Times New Roman" w:hint="eastAsia"/>
          <w:sz w:val="24"/>
          <w:szCs w:val="24"/>
        </w:rPr>
        <w:t>本考试</w:t>
      </w:r>
      <w:proofErr w:type="gramEnd"/>
      <w:r w:rsidRPr="00D16F7B">
        <w:rPr>
          <w:rFonts w:ascii="Times New Roman" w:eastAsia="宋体" w:hAnsi="Times New Roman" w:cs="Times New Roman" w:hint="eastAsia"/>
          <w:sz w:val="24"/>
          <w:szCs w:val="24"/>
        </w:rPr>
        <w:t>旨在检验考生英汉互译实践能力，</w:t>
      </w:r>
      <w:r w:rsidR="007824C2" w:rsidRPr="00D16F7B">
        <w:rPr>
          <w:rFonts w:ascii="Times New Roman" w:eastAsia="宋体" w:hAnsi="Times New Roman" w:cs="Times New Roman" w:hint="eastAsia"/>
          <w:sz w:val="24"/>
          <w:szCs w:val="24"/>
        </w:rPr>
        <w:t>其</w:t>
      </w:r>
      <w:r w:rsidR="0040454A" w:rsidRPr="00AB526C">
        <w:rPr>
          <w:rFonts w:ascii="Times New Roman" w:eastAsia="宋体" w:hAnsi="Times New Roman" w:cs="Times New Roman" w:hint="eastAsia"/>
          <w:sz w:val="24"/>
          <w:szCs w:val="24"/>
        </w:rPr>
        <w:t>结果</w:t>
      </w:r>
      <w:r w:rsidRPr="00D16F7B">
        <w:rPr>
          <w:rFonts w:ascii="Times New Roman" w:eastAsia="宋体" w:hAnsi="Times New Roman" w:cs="Times New Roman" w:hint="eastAsia"/>
          <w:sz w:val="24"/>
          <w:szCs w:val="24"/>
        </w:rPr>
        <w:t>为外国语学院录取</w:t>
      </w:r>
      <w:r w:rsidRPr="00D16F7B">
        <w:rPr>
          <w:rFonts w:ascii="Times New Roman" w:eastAsia="宋体" w:hAnsi="Times New Roman" w:cs="Times New Roman" w:hint="eastAsia"/>
          <w:sz w:val="24"/>
          <w:szCs w:val="24"/>
        </w:rPr>
        <w:t>MTI</w:t>
      </w:r>
      <w:r w:rsidRPr="00D16F7B">
        <w:rPr>
          <w:rFonts w:ascii="Times New Roman" w:eastAsia="宋体" w:hAnsi="Times New Roman" w:cs="Times New Roman" w:hint="eastAsia"/>
          <w:sz w:val="24"/>
          <w:szCs w:val="24"/>
        </w:rPr>
        <w:t>硕士研究生时提供重要的参考依据。</w:t>
      </w:r>
    </w:p>
    <w:p w14:paraId="46BAD3A7" w14:textId="77777777" w:rsidR="0077751C" w:rsidRPr="00D16F7B" w:rsidRDefault="0077751C" w:rsidP="002E024C">
      <w:pPr>
        <w:rPr>
          <w:rFonts w:ascii="Times New Roman" w:eastAsia="宋体" w:hAnsi="Times New Roman" w:cs="Times New Roman"/>
          <w:b/>
          <w:bCs/>
          <w:sz w:val="24"/>
          <w:szCs w:val="24"/>
        </w:rPr>
      </w:pPr>
      <w:r w:rsidRPr="00D16F7B">
        <w:rPr>
          <w:rFonts w:ascii="Times New Roman" w:eastAsia="宋体" w:hAnsi="Times New Roman" w:cs="Times New Roman" w:hint="eastAsia"/>
          <w:b/>
          <w:bCs/>
          <w:sz w:val="24"/>
          <w:szCs w:val="24"/>
        </w:rPr>
        <w:t>二、考试性质</w:t>
      </w:r>
    </w:p>
    <w:p w14:paraId="08569333" w14:textId="7DF61328" w:rsidR="0077751C" w:rsidRPr="00D16F7B" w:rsidRDefault="0077751C" w:rsidP="00332898">
      <w:pPr>
        <w:ind w:firstLineChars="200" w:firstLine="480"/>
        <w:rPr>
          <w:rFonts w:ascii="Times New Roman" w:eastAsia="宋体" w:hAnsi="Times New Roman" w:cs="Times New Roman"/>
          <w:sz w:val="24"/>
          <w:szCs w:val="24"/>
        </w:rPr>
      </w:pPr>
      <w:proofErr w:type="gramStart"/>
      <w:r w:rsidRPr="00D16F7B">
        <w:rPr>
          <w:rFonts w:ascii="Times New Roman" w:eastAsia="宋体" w:hAnsi="Times New Roman" w:cs="Times New Roman" w:hint="eastAsia"/>
          <w:sz w:val="24"/>
          <w:szCs w:val="24"/>
        </w:rPr>
        <w:t>本考试</w:t>
      </w:r>
      <w:proofErr w:type="gramEnd"/>
      <w:r w:rsidRPr="00D16F7B">
        <w:rPr>
          <w:rFonts w:ascii="Times New Roman" w:eastAsia="宋体" w:hAnsi="Times New Roman" w:cs="Times New Roman" w:hint="eastAsia"/>
          <w:sz w:val="24"/>
          <w:szCs w:val="24"/>
        </w:rPr>
        <w:t>属于选拔性考试，</w:t>
      </w:r>
      <w:r w:rsidR="007824C2" w:rsidRPr="00D16F7B">
        <w:rPr>
          <w:rFonts w:ascii="Times New Roman" w:eastAsia="宋体" w:hAnsi="Times New Roman" w:cs="Times New Roman" w:hint="eastAsia"/>
          <w:sz w:val="24"/>
          <w:szCs w:val="24"/>
        </w:rPr>
        <w:t>是</w:t>
      </w:r>
      <w:r w:rsidR="007824C2" w:rsidRPr="00D16F7B">
        <w:rPr>
          <w:rFonts w:ascii="Times New Roman" w:eastAsia="宋体" w:hAnsi="Times New Roman" w:cs="Times New Roman"/>
          <w:sz w:val="24"/>
          <w:szCs w:val="24"/>
        </w:rPr>
        <w:t>测试考生是否具备基础翻译能力的尺度参照性水平考试</w:t>
      </w:r>
      <w:r w:rsidR="007824C2" w:rsidRPr="00D16F7B">
        <w:rPr>
          <w:rFonts w:ascii="Times New Roman" w:eastAsia="宋体" w:hAnsi="Times New Roman" w:cs="Times New Roman" w:hint="eastAsia"/>
          <w:sz w:val="24"/>
          <w:szCs w:val="24"/>
        </w:rPr>
        <w:t>。</w:t>
      </w:r>
      <w:proofErr w:type="gramStart"/>
      <w:r w:rsidR="00F5692D" w:rsidRPr="00D16F7B">
        <w:rPr>
          <w:rFonts w:ascii="Times New Roman" w:eastAsia="宋体" w:hAnsi="Times New Roman" w:cs="Times New Roman" w:hint="eastAsia"/>
          <w:sz w:val="24"/>
          <w:szCs w:val="24"/>
        </w:rPr>
        <w:t>本考试</w:t>
      </w:r>
      <w:proofErr w:type="gramEnd"/>
      <w:r w:rsidR="00F5692D" w:rsidRPr="00D16F7B">
        <w:rPr>
          <w:rFonts w:ascii="Times New Roman" w:eastAsia="宋体" w:hAnsi="Times New Roman" w:cs="Times New Roman"/>
          <w:sz w:val="24"/>
          <w:szCs w:val="24"/>
        </w:rPr>
        <w:t>总分为</w:t>
      </w:r>
      <w:r w:rsidR="00F5692D" w:rsidRPr="00D16F7B">
        <w:rPr>
          <w:rFonts w:ascii="Times New Roman" w:eastAsia="宋体" w:hAnsi="Times New Roman" w:cs="Times New Roman"/>
          <w:sz w:val="24"/>
          <w:szCs w:val="24"/>
        </w:rPr>
        <w:t>1</w:t>
      </w:r>
      <w:r w:rsidR="00F5692D" w:rsidRPr="00D16F7B">
        <w:rPr>
          <w:rFonts w:ascii="Times New Roman" w:eastAsia="宋体" w:hAnsi="Times New Roman" w:cs="Times New Roman" w:hint="eastAsia"/>
          <w:sz w:val="24"/>
          <w:szCs w:val="24"/>
        </w:rPr>
        <w:t>5</w:t>
      </w:r>
      <w:r w:rsidR="00F5692D" w:rsidRPr="00D16F7B">
        <w:rPr>
          <w:rFonts w:ascii="Times New Roman" w:eastAsia="宋体" w:hAnsi="Times New Roman" w:cs="Times New Roman"/>
          <w:sz w:val="24"/>
          <w:szCs w:val="24"/>
        </w:rPr>
        <w:t>0</w:t>
      </w:r>
      <w:r w:rsidR="00F5692D" w:rsidRPr="00D16F7B">
        <w:rPr>
          <w:rFonts w:ascii="Times New Roman" w:eastAsia="宋体" w:hAnsi="Times New Roman" w:cs="Times New Roman"/>
          <w:sz w:val="24"/>
          <w:szCs w:val="24"/>
        </w:rPr>
        <w:t>分。</w:t>
      </w:r>
      <w:r w:rsidR="007824C2" w:rsidRPr="00D16F7B">
        <w:rPr>
          <w:rFonts w:ascii="Times New Roman" w:eastAsia="宋体" w:hAnsi="Times New Roman" w:cs="Times New Roman"/>
          <w:sz w:val="24"/>
          <w:szCs w:val="24"/>
        </w:rPr>
        <w:t xml:space="preserve"> </w:t>
      </w:r>
    </w:p>
    <w:p w14:paraId="7C59C3B8" w14:textId="77777777" w:rsidR="0077751C" w:rsidRPr="00D16F7B" w:rsidRDefault="0077751C" w:rsidP="002E024C">
      <w:pPr>
        <w:rPr>
          <w:rFonts w:ascii="Times New Roman" w:eastAsia="宋体" w:hAnsi="Times New Roman" w:cs="Times New Roman"/>
          <w:b/>
          <w:bCs/>
          <w:sz w:val="24"/>
          <w:szCs w:val="24"/>
        </w:rPr>
      </w:pPr>
      <w:r w:rsidRPr="00D16F7B">
        <w:rPr>
          <w:rFonts w:ascii="Times New Roman" w:eastAsia="宋体" w:hAnsi="Times New Roman" w:cs="Times New Roman" w:hint="eastAsia"/>
          <w:b/>
          <w:bCs/>
          <w:sz w:val="24"/>
          <w:szCs w:val="24"/>
        </w:rPr>
        <w:t>三、考试范围</w:t>
      </w:r>
    </w:p>
    <w:p w14:paraId="1AB672E4" w14:textId="3DE1D3C6" w:rsidR="0077751C" w:rsidRPr="00D16F7B" w:rsidRDefault="0077751C" w:rsidP="00332898">
      <w:pPr>
        <w:ind w:firstLineChars="200" w:firstLine="480"/>
        <w:rPr>
          <w:rFonts w:ascii="Times New Roman" w:eastAsia="宋体" w:hAnsi="Times New Roman" w:cs="Times New Roman"/>
          <w:sz w:val="24"/>
          <w:szCs w:val="24"/>
        </w:rPr>
      </w:pPr>
      <w:proofErr w:type="gramStart"/>
      <w:r w:rsidRPr="00D16F7B">
        <w:rPr>
          <w:rFonts w:ascii="Times New Roman" w:eastAsia="宋体" w:hAnsi="Times New Roman" w:cs="Times New Roman" w:hint="eastAsia"/>
          <w:sz w:val="24"/>
          <w:szCs w:val="24"/>
        </w:rPr>
        <w:t>本考试</w:t>
      </w:r>
      <w:proofErr w:type="gramEnd"/>
      <w:r w:rsidRPr="00D16F7B">
        <w:rPr>
          <w:rFonts w:ascii="Times New Roman" w:eastAsia="宋体" w:hAnsi="Times New Roman" w:cs="Times New Roman" w:hint="eastAsia"/>
          <w:sz w:val="24"/>
          <w:szCs w:val="24"/>
        </w:rPr>
        <w:t>将涵盖对</w:t>
      </w:r>
      <w:r w:rsidRPr="00D16F7B">
        <w:rPr>
          <w:rFonts w:ascii="Times New Roman" w:eastAsia="宋体" w:hAnsi="Times New Roman" w:cs="Times New Roman" w:hint="eastAsia"/>
          <w:sz w:val="24"/>
          <w:szCs w:val="24"/>
        </w:rPr>
        <w:t>MTI</w:t>
      </w:r>
      <w:r w:rsidRPr="00D16F7B">
        <w:rPr>
          <w:rFonts w:ascii="Times New Roman" w:eastAsia="宋体" w:hAnsi="Times New Roman" w:cs="Times New Roman" w:hint="eastAsia"/>
          <w:sz w:val="24"/>
          <w:szCs w:val="24"/>
        </w:rPr>
        <w:t>考生入学应具备的</w:t>
      </w:r>
      <w:r w:rsidR="0040454A" w:rsidRPr="00AB526C">
        <w:rPr>
          <w:rFonts w:ascii="Times New Roman" w:eastAsia="宋体" w:hAnsi="Times New Roman" w:cs="Times New Roman" w:hint="eastAsia"/>
          <w:sz w:val="24"/>
          <w:szCs w:val="24"/>
        </w:rPr>
        <w:t>英语</w:t>
      </w:r>
      <w:r w:rsidR="007824C2" w:rsidRPr="00D16F7B">
        <w:rPr>
          <w:rFonts w:ascii="Times New Roman" w:eastAsia="宋体" w:hAnsi="Times New Roman" w:cs="Times New Roman"/>
          <w:sz w:val="24"/>
          <w:szCs w:val="24"/>
        </w:rPr>
        <w:t>词汇量、语法知识以及英汉两种语言转换的基本技能。</w:t>
      </w:r>
    </w:p>
    <w:p w14:paraId="646250D8" w14:textId="77777777" w:rsidR="0077751C" w:rsidRPr="00D16F7B" w:rsidRDefault="0077751C" w:rsidP="002E024C">
      <w:pPr>
        <w:rPr>
          <w:rFonts w:ascii="Times New Roman" w:eastAsia="宋体" w:hAnsi="Times New Roman" w:cs="Times New Roman"/>
          <w:b/>
          <w:bCs/>
          <w:sz w:val="24"/>
          <w:szCs w:val="24"/>
        </w:rPr>
      </w:pPr>
      <w:r w:rsidRPr="00D16F7B">
        <w:rPr>
          <w:rFonts w:ascii="Times New Roman" w:eastAsia="宋体" w:hAnsi="Times New Roman" w:cs="Times New Roman" w:hint="eastAsia"/>
          <w:b/>
          <w:bCs/>
          <w:sz w:val="24"/>
          <w:szCs w:val="24"/>
        </w:rPr>
        <w:t>四、考试方式</w:t>
      </w:r>
    </w:p>
    <w:p w14:paraId="4E8A5972" w14:textId="044560B1" w:rsidR="00665B52" w:rsidRPr="00D16F7B" w:rsidRDefault="0077751C" w:rsidP="00332898">
      <w:pPr>
        <w:ind w:firstLineChars="200" w:firstLine="480"/>
        <w:rPr>
          <w:rFonts w:ascii="Times New Roman" w:eastAsia="宋体" w:hAnsi="Times New Roman" w:cs="Times New Roman"/>
          <w:sz w:val="24"/>
          <w:szCs w:val="24"/>
        </w:rPr>
      </w:pPr>
      <w:proofErr w:type="gramStart"/>
      <w:r w:rsidRPr="00D16F7B">
        <w:rPr>
          <w:rFonts w:ascii="Times New Roman" w:eastAsia="宋体" w:hAnsi="Times New Roman" w:cs="Times New Roman" w:hint="eastAsia"/>
          <w:sz w:val="24"/>
          <w:szCs w:val="24"/>
        </w:rPr>
        <w:t>本考试</w:t>
      </w:r>
      <w:proofErr w:type="gramEnd"/>
      <w:r w:rsidR="002575C6" w:rsidRPr="00D16F7B">
        <w:rPr>
          <w:rFonts w:ascii="Times New Roman" w:eastAsia="宋体" w:hAnsi="Times New Roman" w:cs="Times New Roman" w:hint="eastAsia"/>
          <w:sz w:val="24"/>
          <w:szCs w:val="24"/>
        </w:rPr>
        <w:t>主要采取</w:t>
      </w:r>
      <w:r w:rsidR="002575C6" w:rsidRPr="00D16F7B">
        <w:rPr>
          <w:rFonts w:ascii="Times New Roman" w:eastAsia="宋体" w:hAnsi="Times New Roman" w:cs="Times New Roman"/>
          <w:sz w:val="24"/>
          <w:szCs w:val="24"/>
        </w:rPr>
        <w:t>主观试题</w:t>
      </w:r>
      <w:r w:rsidR="002575C6" w:rsidRPr="00D16F7B">
        <w:rPr>
          <w:rFonts w:ascii="Times New Roman" w:eastAsia="宋体" w:hAnsi="Times New Roman" w:cs="Times New Roman" w:hint="eastAsia"/>
          <w:sz w:val="24"/>
          <w:szCs w:val="24"/>
        </w:rPr>
        <w:t>形式</w:t>
      </w:r>
      <w:r w:rsidR="002575C6" w:rsidRPr="00D16F7B">
        <w:rPr>
          <w:rFonts w:ascii="Times New Roman" w:eastAsia="宋体" w:hAnsi="Times New Roman" w:cs="Times New Roman"/>
          <w:sz w:val="24"/>
          <w:szCs w:val="24"/>
        </w:rPr>
        <w:t>，</w:t>
      </w:r>
      <w:r w:rsidRPr="00D16F7B">
        <w:rPr>
          <w:rFonts w:ascii="Times New Roman" w:eastAsia="宋体" w:hAnsi="Times New Roman" w:cs="Times New Roman" w:hint="eastAsia"/>
          <w:sz w:val="24"/>
          <w:szCs w:val="24"/>
        </w:rPr>
        <w:t>采用单项技能测试与综合技能测试相结合的方法，强调考生的英汉</w:t>
      </w:r>
      <w:r w:rsidR="00665B52" w:rsidRPr="00D16F7B">
        <w:rPr>
          <w:rFonts w:ascii="Times New Roman" w:eastAsia="宋体" w:hAnsi="Times New Roman" w:cs="Times New Roman" w:hint="eastAsia"/>
          <w:sz w:val="24"/>
          <w:szCs w:val="24"/>
        </w:rPr>
        <w:t>/</w:t>
      </w:r>
      <w:r w:rsidRPr="00D16F7B">
        <w:rPr>
          <w:rFonts w:ascii="Times New Roman" w:eastAsia="宋体" w:hAnsi="Times New Roman" w:cs="Times New Roman" w:hint="eastAsia"/>
          <w:sz w:val="24"/>
          <w:szCs w:val="24"/>
        </w:rPr>
        <w:t>汉英转换能力。</w:t>
      </w:r>
      <w:r w:rsidR="003771BB" w:rsidRPr="00AB526C">
        <w:rPr>
          <w:rFonts w:ascii="Times New Roman" w:eastAsia="宋体" w:hAnsi="Times New Roman" w:cs="Times New Roman" w:hint="eastAsia"/>
          <w:sz w:val="24"/>
          <w:szCs w:val="24"/>
        </w:rPr>
        <w:t>分为</w:t>
      </w:r>
      <w:r w:rsidR="00665B52" w:rsidRPr="00AB526C">
        <w:rPr>
          <w:rFonts w:ascii="Times New Roman" w:eastAsia="宋体" w:hAnsi="Times New Roman" w:cs="Times New Roman" w:hint="eastAsia"/>
          <w:sz w:val="24"/>
          <w:szCs w:val="24"/>
        </w:rPr>
        <w:t>词语翻译</w:t>
      </w:r>
      <w:r w:rsidR="003771BB" w:rsidRPr="00AB526C">
        <w:rPr>
          <w:rFonts w:ascii="Times New Roman" w:eastAsia="宋体" w:hAnsi="Times New Roman" w:cs="Times New Roman" w:hint="eastAsia"/>
          <w:sz w:val="24"/>
          <w:szCs w:val="24"/>
        </w:rPr>
        <w:t>与</w:t>
      </w:r>
      <w:r w:rsidR="00665B52" w:rsidRPr="00AB526C">
        <w:rPr>
          <w:rFonts w:ascii="Times New Roman" w:eastAsia="宋体" w:hAnsi="Times New Roman" w:cs="Times New Roman" w:hint="eastAsia"/>
          <w:sz w:val="24"/>
          <w:szCs w:val="24"/>
        </w:rPr>
        <w:t>篇章翻译</w:t>
      </w:r>
      <w:r w:rsidR="003771BB" w:rsidRPr="00D16F7B">
        <w:rPr>
          <w:rFonts w:ascii="Times New Roman" w:eastAsia="宋体" w:hAnsi="Times New Roman" w:cs="Times New Roman" w:hint="eastAsia"/>
          <w:sz w:val="24"/>
          <w:szCs w:val="24"/>
        </w:rPr>
        <w:t>。</w:t>
      </w:r>
      <w:r w:rsidR="00665B52" w:rsidRPr="00D16F7B">
        <w:rPr>
          <w:rFonts w:ascii="Times New Roman" w:eastAsia="宋体" w:hAnsi="Times New Roman" w:cs="Times New Roman"/>
          <w:sz w:val="24"/>
          <w:szCs w:val="24"/>
        </w:rPr>
        <w:t>要求应试者具备英汉互译的基本技巧和能力；初步了解中国和</w:t>
      </w:r>
      <w:r w:rsidR="0040454A" w:rsidRPr="00AB526C">
        <w:rPr>
          <w:rFonts w:ascii="Times New Roman" w:eastAsia="宋体" w:hAnsi="Times New Roman" w:cs="Times New Roman" w:hint="eastAsia"/>
          <w:sz w:val="24"/>
          <w:szCs w:val="24"/>
        </w:rPr>
        <w:t>相关</w:t>
      </w:r>
      <w:r w:rsidR="00665B52" w:rsidRPr="00AB526C">
        <w:rPr>
          <w:rFonts w:ascii="Times New Roman" w:eastAsia="宋体" w:hAnsi="Times New Roman" w:cs="Times New Roman"/>
          <w:sz w:val="24"/>
          <w:szCs w:val="24"/>
        </w:rPr>
        <w:t>国</w:t>
      </w:r>
      <w:r w:rsidR="00665B52" w:rsidRPr="00D16F7B">
        <w:rPr>
          <w:rFonts w:ascii="Times New Roman" w:eastAsia="宋体" w:hAnsi="Times New Roman" w:cs="Times New Roman"/>
          <w:sz w:val="24"/>
          <w:szCs w:val="24"/>
        </w:rPr>
        <w:t>家的社会、文化等背景知识</w:t>
      </w:r>
      <w:r w:rsidR="008B18A5" w:rsidRPr="00D16F7B">
        <w:rPr>
          <w:rFonts w:ascii="Times New Roman" w:eastAsia="宋体" w:hAnsi="Times New Roman" w:cs="Times New Roman" w:hint="eastAsia"/>
          <w:sz w:val="24"/>
          <w:szCs w:val="24"/>
        </w:rPr>
        <w:t>。</w:t>
      </w:r>
      <w:r w:rsidR="00665B52" w:rsidRPr="00D16F7B">
        <w:rPr>
          <w:rFonts w:ascii="Times New Roman" w:eastAsia="宋体" w:hAnsi="Times New Roman" w:cs="Times New Roman" w:hint="eastAsia"/>
          <w:sz w:val="24"/>
          <w:szCs w:val="24"/>
        </w:rPr>
        <w:t>英</w:t>
      </w:r>
      <w:r w:rsidR="00665B52" w:rsidRPr="00D16F7B">
        <w:rPr>
          <w:rFonts w:ascii="Times New Roman" w:eastAsia="宋体" w:hAnsi="Times New Roman" w:cs="Times New Roman"/>
          <w:sz w:val="24"/>
          <w:szCs w:val="24"/>
        </w:rPr>
        <w:t>译</w:t>
      </w:r>
      <w:proofErr w:type="gramStart"/>
      <w:r w:rsidR="00665B52" w:rsidRPr="00D16F7B">
        <w:rPr>
          <w:rFonts w:ascii="Times New Roman" w:eastAsia="宋体" w:hAnsi="Times New Roman" w:cs="Times New Roman"/>
          <w:sz w:val="24"/>
          <w:szCs w:val="24"/>
        </w:rPr>
        <w:t>汉速度</w:t>
      </w:r>
      <w:proofErr w:type="gramEnd"/>
      <w:r w:rsidR="00665B52" w:rsidRPr="00D16F7B">
        <w:rPr>
          <w:rFonts w:ascii="Times New Roman" w:eastAsia="宋体" w:hAnsi="Times New Roman" w:cs="Times New Roman"/>
          <w:sz w:val="24"/>
          <w:szCs w:val="24"/>
        </w:rPr>
        <w:t>每小时</w:t>
      </w:r>
      <w:r w:rsidR="00665B52" w:rsidRPr="00D16F7B">
        <w:rPr>
          <w:rFonts w:ascii="Times New Roman" w:eastAsia="宋体" w:hAnsi="Times New Roman" w:cs="Times New Roman"/>
          <w:sz w:val="24"/>
          <w:szCs w:val="24"/>
        </w:rPr>
        <w:t>250-350</w:t>
      </w:r>
      <w:r w:rsidR="00665B52" w:rsidRPr="00D16F7B">
        <w:rPr>
          <w:rFonts w:ascii="Times New Roman" w:eastAsia="宋体" w:hAnsi="Times New Roman" w:cs="Times New Roman"/>
          <w:sz w:val="24"/>
          <w:szCs w:val="24"/>
        </w:rPr>
        <w:t>个外语单词，汉译</w:t>
      </w:r>
      <w:proofErr w:type="gramStart"/>
      <w:r w:rsidR="00665B52" w:rsidRPr="00D16F7B">
        <w:rPr>
          <w:rFonts w:ascii="Times New Roman" w:eastAsia="宋体" w:hAnsi="Times New Roman" w:cs="Times New Roman" w:hint="eastAsia"/>
          <w:sz w:val="24"/>
          <w:szCs w:val="24"/>
        </w:rPr>
        <w:t>英</w:t>
      </w:r>
      <w:r w:rsidR="00665B52" w:rsidRPr="00D16F7B">
        <w:rPr>
          <w:rFonts w:ascii="Times New Roman" w:eastAsia="宋体" w:hAnsi="Times New Roman" w:cs="Times New Roman"/>
          <w:sz w:val="24"/>
          <w:szCs w:val="24"/>
        </w:rPr>
        <w:t>速度</w:t>
      </w:r>
      <w:proofErr w:type="gramEnd"/>
      <w:r w:rsidR="00665B52" w:rsidRPr="00D16F7B">
        <w:rPr>
          <w:rFonts w:ascii="Times New Roman" w:eastAsia="宋体" w:hAnsi="Times New Roman" w:cs="Times New Roman"/>
          <w:sz w:val="24"/>
          <w:szCs w:val="24"/>
        </w:rPr>
        <w:t>每小时</w:t>
      </w:r>
      <w:r w:rsidR="00665B52" w:rsidRPr="00D16F7B">
        <w:rPr>
          <w:rFonts w:ascii="Times New Roman" w:eastAsia="宋体" w:hAnsi="Times New Roman" w:cs="Times New Roman"/>
          <w:sz w:val="24"/>
          <w:szCs w:val="24"/>
        </w:rPr>
        <w:t>150-250</w:t>
      </w:r>
      <w:r w:rsidR="00665B52" w:rsidRPr="00D16F7B">
        <w:rPr>
          <w:rFonts w:ascii="Times New Roman" w:eastAsia="宋体" w:hAnsi="Times New Roman" w:cs="Times New Roman"/>
          <w:sz w:val="24"/>
          <w:szCs w:val="24"/>
        </w:rPr>
        <w:t>个汉字。</w:t>
      </w:r>
    </w:p>
    <w:p w14:paraId="49EE0FA7" w14:textId="77777777" w:rsidR="0077751C" w:rsidRPr="00D16F7B" w:rsidRDefault="0077751C" w:rsidP="002E024C">
      <w:pPr>
        <w:rPr>
          <w:rFonts w:ascii="Times New Roman" w:eastAsia="宋体" w:hAnsi="Times New Roman" w:cs="Times New Roman"/>
          <w:b/>
          <w:bCs/>
          <w:sz w:val="24"/>
          <w:szCs w:val="24"/>
        </w:rPr>
      </w:pPr>
      <w:r w:rsidRPr="00D16F7B">
        <w:rPr>
          <w:rFonts w:ascii="Times New Roman" w:eastAsia="宋体" w:hAnsi="Times New Roman" w:cs="Times New Roman" w:hint="eastAsia"/>
          <w:b/>
          <w:bCs/>
          <w:sz w:val="24"/>
          <w:szCs w:val="24"/>
        </w:rPr>
        <w:t>五、考试主要内容</w:t>
      </w:r>
    </w:p>
    <w:p w14:paraId="4CDB4C3D" w14:textId="79B5E0AA" w:rsidR="0077751C" w:rsidRPr="00D16F7B" w:rsidRDefault="0077751C" w:rsidP="00332898">
      <w:pPr>
        <w:ind w:firstLineChars="200" w:firstLine="480"/>
        <w:rPr>
          <w:rFonts w:ascii="Times New Roman" w:eastAsia="宋体" w:hAnsi="Times New Roman" w:cs="Times New Roman"/>
          <w:sz w:val="24"/>
          <w:szCs w:val="24"/>
        </w:rPr>
      </w:pPr>
      <w:r w:rsidRPr="00D16F7B">
        <w:rPr>
          <w:rFonts w:ascii="Times New Roman" w:eastAsia="宋体" w:hAnsi="Times New Roman" w:cs="Times New Roman" w:hint="eastAsia"/>
          <w:sz w:val="24"/>
          <w:szCs w:val="24"/>
        </w:rPr>
        <w:t>1.</w:t>
      </w:r>
      <w:r w:rsidRPr="00D16F7B">
        <w:rPr>
          <w:rFonts w:ascii="Times New Roman" w:eastAsia="宋体" w:hAnsi="Times New Roman" w:cs="Times New Roman" w:hint="eastAsia"/>
          <w:sz w:val="24"/>
          <w:szCs w:val="24"/>
        </w:rPr>
        <w:t>考试要求：要求</w:t>
      </w:r>
      <w:r w:rsidR="0040454A">
        <w:rPr>
          <w:rFonts w:ascii="Times New Roman" w:eastAsia="宋体" w:hAnsi="Times New Roman" w:cs="Times New Roman" w:hint="eastAsia"/>
          <w:sz w:val="24"/>
          <w:szCs w:val="24"/>
        </w:rPr>
        <w:t>考生</w:t>
      </w:r>
      <w:r w:rsidRPr="00D16F7B">
        <w:rPr>
          <w:rFonts w:ascii="Times New Roman" w:eastAsia="宋体" w:hAnsi="Times New Roman" w:cs="Times New Roman" w:hint="eastAsia"/>
          <w:sz w:val="24"/>
          <w:szCs w:val="24"/>
        </w:rPr>
        <w:t>具备英</w:t>
      </w:r>
      <w:r w:rsidRPr="00AB526C">
        <w:rPr>
          <w:rFonts w:ascii="Times New Roman" w:eastAsia="宋体" w:hAnsi="Times New Roman" w:cs="Times New Roman" w:hint="eastAsia"/>
          <w:sz w:val="24"/>
          <w:szCs w:val="24"/>
        </w:rPr>
        <w:t>汉语篇互译</w:t>
      </w:r>
      <w:r w:rsidRPr="00D16F7B">
        <w:rPr>
          <w:rFonts w:ascii="Times New Roman" w:eastAsia="宋体" w:hAnsi="Times New Roman" w:cs="Times New Roman" w:hint="eastAsia"/>
          <w:sz w:val="24"/>
          <w:szCs w:val="24"/>
        </w:rPr>
        <w:t>的基本技巧和能力</w:t>
      </w:r>
      <w:r w:rsidR="0040454A">
        <w:rPr>
          <w:rFonts w:ascii="Times New Roman" w:eastAsia="宋体" w:hAnsi="Times New Roman" w:cs="Times New Roman" w:hint="eastAsia"/>
          <w:sz w:val="24"/>
          <w:szCs w:val="24"/>
        </w:rPr>
        <w:t>，</w:t>
      </w:r>
      <w:r w:rsidRPr="00D16F7B">
        <w:rPr>
          <w:rFonts w:ascii="Times New Roman" w:eastAsia="宋体" w:hAnsi="Times New Roman" w:cs="Times New Roman" w:hint="eastAsia"/>
          <w:sz w:val="24"/>
          <w:szCs w:val="24"/>
        </w:rPr>
        <w:t>了解中国和目的语国家的社会、文化等背景知识</w:t>
      </w:r>
      <w:r w:rsidR="0040454A">
        <w:rPr>
          <w:rFonts w:ascii="Times New Roman" w:eastAsia="宋体" w:hAnsi="Times New Roman" w:cs="Times New Roman" w:hint="eastAsia"/>
          <w:sz w:val="24"/>
          <w:szCs w:val="24"/>
        </w:rPr>
        <w:t>，</w:t>
      </w:r>
      <w:r w:rsidRPr="00D16F7B">
        <w:rPr>
          <w:rFonts w:ascii="Times New Roman" w:eastAsia="宋体" w:hAnsi="Times New Roman" w:cs="Times New Roman" w:hint="eastAsia"/>
          <w:sz w:val="24"/>
          <w:szCs w:val="24"/>
        </w:rPr>
        <w:t>译文忠实、通顺，无明显误译、漏译。</w:t>
      </w:r>
    </w:p>
    <w:p w14:paraId="2B85ED0B" w14:textId="77777777" w:rsidR="00665B52" w:rsidRPr="00D16F7B" w:rsidRDefault="0077751C" w:rsidP="00332898">
      <w:pPr>
        <w:ind w:firstLineChars="200" w:firstLine="480"/>
        <w:rPr>
          <w:rFonts w:ascii="Times New Roman" w:eastAsia="宋体" w:hAnsi="Times New Roman" w:cs="Times New Roman"/>
          <w:sz w:val="24"/>
          <w:szCs w:val="24"/>
        </w:rPr>
      </w:pPr>
      <w:r w:rsidRPr="00D16F7B">
        <w:rPr>
          <w:rFonts w:ascii="Times New Roman" w:eastAsia="宋体" w:hAnsi="Times New Roman" w:cs="Times New Roman" w:hint="eastAsia"/>
          <w:sz w:val="24"/>
          <w:szCs w:val="24"/>
        </w:rPr>
        <w:t>2.</w:t>
      </w:r>
      <w:r w:rsidRPr="00D16F7B">
        <w:rPr>
          <w:rFonts w:ascii="Times New Roman" w:eastAsia="宋体" w:hAnsi="Times New Roman" w:cs="Times New Roman" w:hint="eastAsia"/>
          <w:sz w:val="24"/>
          <w:szCs w:val="24"/>
        </w:rPr>
        <w:t>考试形式：</w:t>
      </w:r>
    </w:p>
    <w:p w14:paraId="2E6BBFAE" w14:textId="11EE1E35" w:rsidR="00665B52" w:rsidRPr="00D16F7B" w:rsidRDefault="00665B52" w:rsidP="00332898">
      <w:pPr>
        <w:ind w:firstLineChars="200" w:firstLine="480"/>
        <w:rPr>
          <w:rFonts w:ascii="Times New Roman" w:eastAsia="宋体" w:hAnsi="Times New Roman" w:cs="Times New Roman"/>
          <w:sz w:val="24"/>
          <w:szCs w:val="24"/>
        </w:rPr>
      </w:pPr>
      <w:r w:rsidRPr="00D16F7B">
        <w:rPr>
          <w:rFonts w:ascii="Times New Roman" w:eastAsia="宋体" w:hAnsi="Times New Roman" w:cs="Times New Roman" w:hint="eastAsia"/>
          <w:sz w:val="24"/>
          <w:szCs w:val="24"/>
        </w:rPr>
        <w:t>（</w:t>
      </w:r>
      <w:r w:rsidR="00332898" w:rsidRPr="00D16F7B">
        <w:rPr>
          <w:rFonts w:ascii="Times New Roman" w:eastAsia="宋体" w:hAnsi="Times New Roman" w:cs="Times New Roman" w:hint="eastAsia"/>
          <w:sz w:val="24"/>
          <w:szCs w:val="24"/>
        </w:rPr>
        <w:t>1</w:t>
      </w:r>
      <w:r w:rsidRPr="00D16F7B">
        <w:rPr>
          <w:rFonts w:ascii="Times New Roman" w:eastAsia="宋体" w:hAnsi="Times New Roman" w:cs="Times New Roman" w:hint="eastAsia"/>
          <w:sz w:val="24"/>
          <w:szCs w:val="24"/>
        </w:rPr>
        <w:t>）</w:t>
      </w:r>
      <w:r w:rsidRPr="00D16F7B">
        <w:rPr>
          <w:rFonts w:ascii="Times New Roman" w:eastAsia="宋体" w:hAnsi="Times New Roman" w:cs="Times New Roman"/>
          <w:sz w:val="24"/>
          <w:szCs w:val="24"/>
        </w:rPr>
        <w:t>词语翻译</w:t>
      </w:r>
    </w:p>
    <w:p w14:paraId="76A534FF" w14:textId="77777777" w:rsidR="00665B52" w:rsidRPr="00D16F7B" w:rsidRDefault="00665B52" w:rsidP="00665B52">
      <w:pPr>
        <w:ind w:firstLineChars="200" w:firstLine="480"/>
        <w:rPr>
          <w:rFonts w:ascii="Times New Roman" w:eastAsia="宋体" w:hAnsi="Times New Roman" w:cs="Times New Roman"/>
          <w:sz w:val="24"/>
          <w:szCs w:val="24"/>
        </w:rPr>
      </w:pPr>
      <w:r w:rsidRPr="00D16F7B">
        <w:rPr>
          <w:rFonts w:ascii="Times New Roman" w:eastAsia="宋体" w:hAnsi="Times New Roman" w:cs="Times New Roman"/>
          <w:sz w:val="24"/>
          <w:szCs w:val="24"/>
        </w:rPr>
        <w:t>要求考生较为准确地写出题中的</w:t>
      </w:r>
      <w:r w:rsidRPr="00D16F7B">
        <w:rPr>
          <w:rFonts w:ascii="Times New Roman" w:eastAsia="宋体" w:hAnsi="Times New Roman" w:cs="Times New Roman" w:hint="eastAsia"/>
          <w:sz w:val="24"/>
          <w:szCs w:val="24"/>
        </w:rPr>
        <w:t>20-</w:t>
      </w:r>
      <w:r w:rsidRPr="00D16F7B">
        <w:rPr>
          <w:rFonts w:ascii="Times New Roman" w:eastAsia="宋体" w:hAnsi="Times New Roman" w:cs="Times New Roman"/>
          <w:sz w:val="24"/>
          <w:szCs w:val="24"/>
        </w:rPr>
        <w:t>30</w:t>
      </w:r>
      <w:r w:rsidRPr="00D16F7B">
        <w:rPr>
          <w:rFonts w:ascii="Times New Roman" w:eastAsia="宋体" w:hAnsi="Times New Roman" w:cs="Times New Roman"/>
          <w:sz w:val="24"/>
          <w:szCs w:val="24"/>
        </w:rPr>
        <w:t>个汉</w:t>
      </w:r>
      <w:r w:rsidRPr="00D16F7B">
        <w:rPr>
          <w:rFonts w:ascii="Times New Roman" w:eastAsia="宋体" w:hAnsi="Times New Roman" w:cs="Times New Roman"/>
          <w:sz w:val="24"/>
          <w:szCs w:val="24"/>
        </w:rPr>
        <w:t>/</w:t>
      </w:r>
      <w:r w:rsidRPr="00D16F7B">
        <w:rPr>
          <w:rFonts w:ascii="Times New Roman" w:eastAsia="宋体" w:hAnsi="Times New Roman" w:cs="Times New Roman" w:hint="eastAsia"/>
          <w:sz w:val="24"/>
          <w:szCs w:val="24"/>
        </w:rPr>
        <w:t>英</w:t>
      </w:r>
      <w:r w:rsidRPr="00D16F7B">
        <w:rPr>
          <w:rFonts w:ascii="Times New Roman" w:eastAsia="宋体" w:hAnsi="Times New Roman" w:cs="Times New Roman"/>
          <w:sz w:val="24"/>
          <w:szCs w:val="24"/>
        </w:rPr>
        <w:t>术语、缩略语或专有名词的对应目的语。汉</w:t>
      </w:r>
      <w:r w:rsidRPr="00D16F7B">
        <w:rPr>
          <w:rFonts w:ascii="Times New Roman" w:eastAsia="宋体" w:hAnsi="Times New Roman" w:cs="Times New Roman"/>
          <w:sz w:val="24"/>
          <w:szCs w:val="24"/>
        </w:rPr>
        <w:t>/</w:t>
      </w:r>
      <w:r w:rsidRPr="00D16F7B">
        <w:rPr>
          <w:rFonts w:ascii="Times New Roman" w:eastAsia="宋体" w:hAnsi="Times New Roman" w:cs="Times New Roman" w:hint="eastAsia"/>
          <w:sz w:val="24"/>
          <w:szCs w:val="24"/>
        </w:rPr>
        <w:t>英</w:t>
      </w:r>
      <w:r w:rsidRPr="00D16F7B">
        <w:rPr>
          <w:rFonts w:ascii="Times New Roman" w:eastAsia="宋体" w:hAnsi="Times New Roman" w:cs="Times New Roman"/>
          <w:sz w:val="24"/>
          <w:szCs w:val="24"/>
        </w:rPr>
        <w:t>文各</w:t>
      </w:r>
      <w:r w:rsidRPr="00D16F7B">
        <w:rPr>
          <w:rFonts w:ascii="Times New Roman" w:eastAsia="宋体" w:hAnsi="Times New Roman" w:cs="Times New Roman" w:hint="eastAsia"/>
          <w:sz w:val="24"/>
          <w:szCs w:val="24"/>
        </w:rPr>
        <w:t>10-</w:t>
      </w:r>
      <w:r w:rsidRPr="00D16F7B">
        <w:rPr>
          <w:rFonts w:ascii="Times New Roman" w:eastAsia="宋体" w:hAnsi="Times New Roman" w:cs="Times New Roman"/>
          <w:sz w:val="24"/>
          <w:szCs w:val="24"/>
        </w:rPr>
        <w:t>15</w:t>
      </w:r>
      <w:r w:rsidRPr="00D16F7B">
        <w:rPr>
          <w:rFonts w:ascii="Times New Roman" w:eastAsia="宋体" w:hAnsi="Times New Roman" w:cs="Times New Roman"/>
          <w:sz w:val="24"/>
          <w:szCs w:val="24"/>
        </w:rPr>
        <w:t>个。</w:t>
      </w:r>
    </w:p>
    <w:p w14:paraId="399A7619" w14:textId="6877EF39" w:rsidR="00665B52" w:rsidRPr="00D16F7B" w:rsidRDefault="00665B52" w:rsidP="00332898">
      <w:pPr>
        <w:ind w:firstLineChars="200" w:firstLine="480"/>
        <w:rPr>
          <w:rFonts w:ascii="Times New Roman" w:eastAsia="宋体" w:hAnsi="Times New Roman" w:cs="Times New Roman"/>
          <w:sz w:val="24"/>
          <w:szCs w:val="24"/>
        </w:rPr>
      </w:pPr>
      <w:r w:rsidRPr="00D16F7B">
        <w:rPr>
          <w:rFonts w:ascii="Times New Roman" w:eastAsia="宋体" w:hAnsi="Times New Roman" w:cs="Times New Roman" w:hint="eastAsia"/>
          <w:sz w:val="24"/>
          <w:szCs w:val="24"/>
        </w:rPr>
        <w:t>（</w:t>
      </w:r>
      <w:r w:rsidR="00332898" w:rsidRPr="00D16F7B">
        <w:rPr>
          <w:rFonts w:ascii="Times New Roman" w:eastAsia="宋体" w:hAnsi="Times New Roman" w:cs="Times New Roman" w:hint="eastAsia"/>
          <w:sz w:val="24"/>
          <w:szCs w:val="24"/>
        </w:rPr>
        <w:t>2</w:t>
      </w:r>
      <w:r w:rsidRPr="00D16F7B">
        <w:rPr>
          <w:rFonts w:ascii="Times New Roman" w:eastAsia="宋体" w:hAnsi="Times New Roman" w:cs="Times New Roman" w:hint="eastAsia"/>
          <w:sz w:val="24"/>
          <w:szCs w:val="24"/>
        </w:rPr>
        <w:t>）</w:t>
      </w:r>
      <w:r w:rsidRPr="00D16F7B">
        <w:rPr>
          <w:rFonts w:ascii="Times New Roman" w:eastAsia="宋体" w:hAnsi="Times New Roman" w:cs="Times New Roman"/>
          <w:sz w:val="24"/>
          <w:szCs w:val="24"/>
        </w:rPr>
        <w:t>英汉互译</w:t>
      </w:r>
    </w:p>
    <w:p w14:paraId="35B8249B" w14:textId="53731CCC" w:rsidR="0077751C" w:rsidRPr="00D16F7B" w:rsidRDefault="00665B52" w:rsidP="00332898">
      <w:pPr>
        <w:ind w:firstLineChars="200" w:firstLine="480"/>
        <w:rPr>
          <w:rFonts w:ascii="Times New Roman" w:eastAsia="宋体" w:hAnsi="Times New Roman" w:cs="Times New Roman"/>
          <w:sz w:val="24"/>
          <w:szCs w:val="24"/>
        </w:rPr>
      </w:pPr>
      <w:r w:rsidRPr="00D16F7B">
        <w:rPr>
          <w:rFonts w:ascii="Times New Roman" w:eastAsia="宋体" w:hAnsi="Times New Roman" w:cs="Times New Roman" w:hint="eastAsia"/>
          <w:sz w:val="24"/>
          <w:szCs w:val="24"/>
        </w:rPr>
        <w:t xml:space="preserve">  </w:t>
      </w:r>
      <w:r w:rsidRPr="00D16F7B">
        <w:rPr>
          <w:rFonts w:ascii="Times New Roman" w:eastAsia="宋体" w:hAnsi="Times New Roman" w:cs="Times New Roman" w:hint="eastAsia"/>
          <w:sz w:val="24"/>
          <w:szCs w:val="24"/>
        </w:rPr>
        <w:t>英语</w:t>
      </w:r>
      <w:r w:rsidR="00332898" w:rsidRPr="00D16F7B">
        <w:rPr>
          <w:rFonts w:ascii="Times New Roman" w:eastAsia="宋体" w:hAnsi="Times New Roman" w:cs="Times New Roman" w:hint="eastAsia"/>
          <w:sz w:val="24"/>
          <w:szCs w:val="24"/>
        </w:rPr>
        <w:t>文</w:t>
      </w:r>
      <w:r w:rsidRPr="00D16F7B">
        <w:rPr>
          <w:rFonts w:ascii="Times New Roman" w:eastAsia="宋体" w:hAnsi="Times New Roman" w:cs="Times New Roman" w:hint="eastAsia"/>
          <w:sz w:val="24"/>
          <w:szCs w:val="24"/>
        </w:rPr>
        <w:t>章和汉语</w:t>
      </w:r>
      <w:r w:rsidR="00332898" w:rsidRPr="00D16F7B">
        <w:rPr>
          <w:rFonts w:ascii="Times New Roman" w:eastAsia="宋体" w:hAnsi="Times New Roman" w:cs="Times New Roman" w:hint="eastAsia"/>
          <w:sz w:val="24"/>
          <w:szCs w:val="24"/>
        </w:rPr>
        <w:t>文</w:t>
      </w:r>
      <w:r w:rsidRPr="00D16F7B">
        <w:rPr>
          <w:rFonts w:ascii="Times New Roman" w:eastAsia="宋体" w:hAnsi="Times New Roman" w:cs="Times New Roman" w:hint="eastAsia"/>
          <w:sz w:val="24"/>
          <w:szCs w:val="24"/>
        </w:rPr>
        <w:t>章各一篇，</w:t>
      </w:r>
      <w:r w:rsidRPr="00D16F7B">
        <w:rPr>
          <w:rFonts w:ascii="Times New Roman" w:eastAsia="宋体" w:hAnsi="Times New Roman" w:cs="Times New Roman"/>
          <w:sz w:val="24"/>
          <w:szCs w:val="24"/>
        </w:rPr>
        <w:t>要求考生较为准确地翻译出所给的</w:t>
      </w:r>
      <w:r w:rsidRPr="00D16F7B">
        <w:rPr>
          <w:rFonts w:ascii="Times New Roman" w:eastAsia="宋体" w:hAnsi="Times New Roman" w:cs="Times New Roman" w:hint="eastAsia"/>
          <w:sz w:val="24"/>
          <w:szCs w:val="24"/>
        </w:rPr>
        <w:t>篇</w:t>
      </w:r>
      <w:r w:rsidRPr="00D16F7B">
        <w:rPr>
          <w:rFonts w:ascii="Times New Roman" w:eastAsia="宋体" w:hAnsi="Times New Roman" w:cs="Times New Roman"/>
          <w:sz w:val="24"/>
          <w:szCs w:val="24"/>
        </w:rPr>
        <w:t>章，</w:t>
      </w:r>
      <w:r w:rsidRPr="00D16F7B">
        <w:rPr>
          <w:rFonts w:ascii="Times New Roman" w:eastAsia="宋体" w:hAnsi="Times New Roman" w:cs="Times New Roman" w:hint="eastAsia"/>
          <w:sz w:val="24"/>
          <w:szCs w:val="24"/>
        </w:rPr>
        <w:t>英</w:t>
      </w:r>
      <w:r w:rsidRPr="00D16F7B">
        <w:rPr>
          <w:rFonts w:ascii="Times New Roman" w:eastAsia="宋体" w:hAnsi="Times New Roman" w:cs="Times New Roman"/>
          <w:sz w:val="24"/>
          <w:szCs w:val="24"/>
        </w:rPr>
        <w:t>译汉为</w:t>
      </w:r>
      <w:r w:rsidRPr="00D16F7B">
        <w:rPr>
          <w:rFonts w:ascii="Times New Roman" w:eastAsia="宋体" w:hAnsi="Times New Roman" w:cs="Times New Roman" w:hint="eastAsia"/>
          <w:sz w:val="24"/>
          <w:szCs w:val="24"/>
        </w:rPr>
        <w:t>2</w:t>
      </w:r>
      <w:r w:rsidRPr="00D16F7B">
        <w:rPr>
          <w:rFonts w:ascii="Times New Roman" w:eastAsia="宋体" w:hAnsi="Times New Roman" w:cs="Times New Roman"/>
          <w:sz w:val="24"/>
          <w:szCs w:val="24"/>
        </w:rPr>
        <w:t>50-</w:t>
      </w:r>
      <w:r w:rsidRPr="00D16F7B">
        <w:rPr>
          <w:rFonts w:ascii="Times New Roman" w:eastAsia="宋体" w:hAnsi="Times New Roman" w:cs="Times New Roman" w:hint="eastAsia"/>
          <w:sz w:val="24"/>
          <w:szCs w:val="24"/>
        </w:rPr>
        <w:t>3</w:t>
      </w:r>
      <w:r w:rsidRPr="00D16F7B">
        <w:rPr>
          <w:rFonts w:ascii="Times New Roman" w:eastAsia="宋体" w:hAnsi="Times New Roman" w:cs="Times New Roman"/>
          <w:sz w:val="24"/>
          <w:szCs w:val="24"/>
        </w:rPr>
        <w:t>50</w:t>
      </w:r>
      <w:r w:rsidRPr="00D16F7B">
        <w:rPr>
          <w:rFonts w:ascii="Times New Roman" w:eastAsia="宋体" w:hAnsi="Times New Roman" w:cs="Times New Roman"/>
          <w:sz w:val="24"/>
          <w:szCs w:val="24"/>
        </w:rPr>
        <w:t>个单词，汉译</w:t>
      </w:r>
      <w:r w:rsidRPr="00D16F7B">
        <w:rPr>
          <w:rFonts w:ascii="Times New Roman" w:eastAsia="宋体" w:hAnsi="Times New Roman" w:cs="Times New Roman" w:hint="eastAsia"/>
          <w:sz w:val="24"/>
          <w:szCs w:val="24"/>
        </w:rPr>
        <w:t>英</w:t>
      </w:r>
      <w:r w:rsidRPr="00D16F7B">
        <w:rPr>
          <w:rFonts w:ascii="Times New Roman" w:eastAsia="宋体" w:hAnsi="Times New Roman" w:cs="Times New Roman"/>
          <w:sz w:val="24"/>
          <w:szCs w:val="24"/>
        </w:rPr>
        <w:t>为</w:t>
      </w:r>
      <w:r w:rsidRPr="00D16F7B">
        <w:rPr>
          <w:rFonts w:ascii="Times New Roman" w:eastAsia="宋体" w:hAnsi="Times New Roman" w:cs="Times New Roman" w:hint="eastAsia"/>
          <w:sz w:val="24"/>
          <w:szCs w:val="24"/>
        </w:rPr>
        <w:t>1</w:t>
      </w:r>
      <w:r w:rsidRPr="00D16F7B">
        <w:rPr>
          <w:rFonts w:ascii="Times New Roman" w:eastAsia="宋体" w:hAnsi="Times New Roman" w:cs="Times New Roman"/>
          <w:sz w:val="24"/>
          <w:szCs w:val="24"/>
        </w:rPr>
        <w:t>50-</w:t>
      </w:r>
      <w:r w:rsidRPr="00D16F7B">
        <w:rPr>
          <w:rFonts w:ascii="Times New Roman" w:eastAsia="宋体" w:hAnsi="Times New Roman" w:cs="Times New Roman" w:hint="eastAsia"/>
          <w:sz w:val="24"/>
          <w:szCs w:val="24"/>
        </w:rPr>
        <w:t>25</w:t>
      </w:r>
      <w:r w:rsidRPr="00D16F7B">
        <w:rPr>
          <w:rFonts w:ascii="Times New Roman" w:eastAsia="宋体" w:hAnsi="Times New Roman" w:cs="Times New Roman"/>
          <w:sz w:val="24"/>
          <w:szCs w:val="24"/>
        </w:rPr>
        <w:t>0</w:t>
      </w:r>
      <w:r w:rsidRPr="00D16F7B">
        <w:rPr>
          <w:rFonts w:ascii="Times New Roman" w:eastAsia="宋体" w:hAnsi="Times New Roman" w:cs="Times New Roman"/>
          <w:sz w:val="24"/>
          <w:szCs w:val="24"/>
        </w:rPr>
        <w:t>个汉字</w:t>
      </w:r>
      <w:r w:rsidRPr="00D16F7B">
        <w:rPr>
          <w:rFonts w:ascii="Times New Roman" w:eastAsia="宋体" w:hAnsi="Times New Roman" w:cs="Times New Roman" w:hint="eastAsia"/>
          <w:sz w:val="24"/>
          <w:szCs w:val="24"/>
        </w:rPr>
        <w:t>。</w:t>
      </w:r>
    </w:p>
    <w:tbl>
      <w:tblPr>
        <w:tblpPr w:leftFromText="180" w:rightFromText="180" w:vertAnchor="page" w:horzAnchor="margin" w:tblpY="1501"/>
        <w:tblW w:w="8590" w:type="dxa"/>
        <w:tblCellMar>
          <w:left w:w="0" w:type="dxa"/>
          <w:right w:w="0" w:type="dxa"/>
        </w:tblCellMar>
        <w:tblLook w:val="04A0" w:firstRow="1" w:lastRow="0" w:firstColumn="1" w:lastColumn="0" w:noHBand="0" w:noVBand="1"/>
      </w:tblPr>
      <w:tblGrid>
        <w:gridCol w:w="8590"/>
      </w:tblGrid>
      <w:tr w:rsidR="001A6224" w:rsidRPr="00D16F7B" w14:paraId="1EFEED94" w14:textId="77777777" w:rsidTr="00013DB5">
        <w:tc>
          <w:tcPr>
            <w:tcW w:w="8590" w:type="dxa"/>
            <w:vAlign w:val="center"/>
            <w:hideMark/>
          </w:tcPr>
          <w:p w14:paraId="75A03ADC" w14:textId="77777777" w:rsidR="001A6224" w:rsidRPr="00D16F7B" w:rsidRDefault="001A6224" w:rsidP="003A2251">
            <w:pPr>
              <w:ind w:firstLineChars="200" w:firstLine="480"/>
              <w:rPr>
                <w:rFonts w:ascii="Times New Roman" w:eastAsia="宋体" w:hAnsi="Times New Roman" w:cs="Times New Roman"/>
                <w:sz w:val="24"/>
                <w:szCs w:val="24"/>
              </w:rPr>
            </w:pPr>
          </w:p>
        </w:tc>
      </w:tr>
    </w:tbl>
    <w:p w14:paraId="245E8A95" w14:textId="5EB15A42" w:rsidR="009010E6" w:rsidRPr="00D16F7B" w:rsidRDefault="009010E6" w:rsidP="009010E6"/>
    <w:p w14:paraId="54E0902F" w14:textId="77777777" w:rsidR="006E1911" w:rsidRPr="00D16F7B" w:rsidRDefault="006E1911" w:rsidP="009010E6"/>
    <w:p w14:paraId="535FDD5D" w14:textId="15E8F07C" w:rsidR="00AF28D1" w:rsidRPr="00D16F7B" w:rsidRDefault="00AF28D1" w:rsidP="009010E6">
      <w:pPr>
        <w:rPr>
          <w:rFonts w:asciiTheme="minorEastAsia" w:hAnsiTheme="minorEastAsia"/>
          <w:b/>
          <w:bCs/>
          <w:sz w:val="28"/>
          <w:szCs w:val="28"/>
        </w:rPr>
      </w:pPr>
      <w:r w:rsidRPr="00D16F7B">
        <w:rPr>
          <w:rFonts w:asciiTheme="minorEastAsia" w:hAnsiTheme="minorEastAsia" w:hint="eastAsia"/>
          <w:b/>
          <w:bCs/>
          <w:sz w:val="28"/>
          <w:szCs w:val="28"/>
        </w:rPr>
        <w:t>448  汉语写作与百科知识</w:t>
      </w:r>
    </w:p>
    <w:p w14:paraId="1FBC273B" w14:textId="2E299C77" w:rsidR="00AF28D1" w:rsidRPr="00D16F7B" w:rsidRDefault="00AF28D1" w:rsidP="008940E6">
      <w:pPr>
        <w:ind w:firstLineChars="200" w:firstLine="480"/>
        <w:rPr>
          <w:rFonts w:asciiTheme="minorEastAsia" w:hAnsiTheme="minorEastAsia"/>
          <w:sz w:val="24"/>
          <w:szCs w:val="24"/>
        </w:rPr>
      </w:pPr>
      <w:r w:rsidRPr="00D16F7B">
        <w:rPr>
          <w:rFonts w:asciiTheme="minorEastAsia" w:hAnsiTheme="minorEastAsia" w:hint="eastAsia"/>
          <w:sz w:val="24"/>
          <w:szCs w:val="24"/>
        </w:rPr>
        <w:t>《汉语写作与百科知识》是为招收翻译专业硕士（MTI）研究生而设置的具有选拔性质的考试科目</w:t>
      </w:r>
      <w:r w:rsidR="00A0638C" w:rsidRPr="00D16F7B">
        <w:rPr>
          <w:rFonts w:asciiTheme="minorEastAsia" w:hAnsiTheme="minorEastAsia" w:hint="eastAsia"/>
          <w:sz w:val="24"/>
          <w:szCs w:val="24"/>
        </w:rPr>
        <w:t>,</w:t>
      </w:r>
      <w:r w:rsidRPr="00D16F7B">
        <w:rPr>
          <w:rFonts w:asciiTheme="minorEastAsia" w:hAnsiTheme="minorEastAsia" w:hint="eastAsia"/>
          <w:sz w:val="24"/>
          <w:szCs w:val="24"/>
        </w:rPr>
        <w:t>其目的是较为全面考查考生的汉语书面表达能力，以及综合知识水平，以保证被录取者的母语水平和综合知识储备具有较高的水平。</w:t>
      </w:r>
    </w:p>
    <w:p w14:paraId="1039D23C" w14:textId="1DC81434" w:rsidR="00AF28D1" w:rsidRPr="00D16F7B" w:rsidRDefault="00AF28D1" w:rsidP="00A0638C">
      <w:pPr>
        <w:ind w:firstLineChars="200" w:firstLine="480"/>
        <w:rPr>
          <w:rFonts w:asciiTheme="minorEastAsia" w:hAnsiTheme="minorEastAsia"/>
          <w:sz w:val="24"/>
          <w:szCs w:val="24"/>
        </w:rPr>
      </w:pPr>
      <w:r w:rsidRPr="00D16F7B">
        <w:rPr>
          <w:rFonts w:asciiTheme="minorEastAsia" w:hAnsiTheme="minorEastAsia" w:hint="eastAsia"/>
          <w:sz w:val="24"/>
          <w:szCs w:val="24"/>
        </w:rPr>
        <w:lastRenderedPageBreak/>
        <w:t>《汉语写作与百科知识》考试大纲参照全国高校翻译专业硕士教育培养大纲要求特作如下规定：</w:t>
      </w:r>
    </w:p>
    <w:p w14:paraId="15430C6F" w14:textId="77777777" w:rsidR="00AF28D1" w:rsidRPr="00D16F7B" w:rsidRDefault="00AF28D1" w:rsidP="00AF28D1">
      <w:pPr>
        <w:rPr>
          <w:rFonts w:asciiTheme="minorEastAsia" w:hAnsiTheme="minorEastAsia"/>
          <w:b/>
          <w:bCs/>
          <w:sz w:val="24"/>
          <w:szCs w:val="24"/>
        </w:rPr>
      </w:pPr>
      <w:r w:rsidRPr="00D16F7B">
        <w:rPr>
          <w:rFonts w:asciiTheme="minorEastAsia" w:hAnsiTheme="minorEastAsia" w:hint="eastAsia"/>
          <w:b/>
          <w:bCs/>
          <w:sz w:val="24"/>
          <w:szCs w:val="24"/>
        </w:rPr>
        <w:t>一、考试目的</w:t>
      </w:r>
    </w:p>
    <w:p w14:paraId="4840C07C" w14:textId="5178C175" w:rsidR="00AF28D1" w:rsidRPr="00D16F7B" w:rsidRDefault="00AF28D1" w:rsidP="0060220F">
      <w:pPr>
        <w:ind w:firstLineChars="196" w:firstLine="470"/>
        <w:rPr>
          <w:rFonts w:asciiTheme="minorEastAsia" w:hAnsiTheme="minorEastAsia"/>
          <w:sz w:val="24"/>
          <w:szCs w:val="24"/>
        </w:rPr>
      </w:pPr>
      <w:proofErr w:type="gramStart"/>
      <w:r w:rsidRPr="00D16F7B">
        <w:rPr>
          <w:rFonts w:asciiTheme="minorEastAsia" w:hAnsiTheme="minorEastAsia" w:hint="eastAsia"/>
          <w:sz w:val="24"/>
          <w:szCs w:val="24"/>
        </w:rPr>
        <w:t>本考试</w:t>
      </w:r>
      <w:proofErr w:type="gramEnd"/>
      <w:r w:rsidRPr="00D16F7B">
        <w:rPr>
          <w:rFonts w:asciiTheme="minorEastAsia" w:hAnsiTheme="minorEastAsia" w:hint="eastAsia"/>
          <w:sz w:val="24"/>
          <w:szCs w:val="24"/>
        </w:rPr>
        <w:t>旨在全面考查MTI考生的汉语表达能力和综合知识储备，</w:t>
      </w:r>
      <w:r w:rsidR="0060220F" w:rsidRPr="00D16F7B">
        <w:rPr>
          <w:rFonts w:asciiTheme="minorEastAsia" w:hAnsiTheme="minorEastAsia" w:cs="宋体" w:hint="eastAsia"/>
          <w:sz w:val="24"/>
          <w:szCs w:val="24"/>
        </w:rPr>
        <w:t>是</w:t>
      </w:r>
      <w:r w:rsidR="0060220F" w:rsidRPr="00D16F7B">
        <w:rPr>
          <w:rFonts w:asciiTheme="minorEastAsia" w:hAnsiTheme="minorEastAsia" w:cs="宋体"/>
          <w:sz w:val="24"/>
          <w:szCs w:val="24"/>
        </w:rPr>
        <w:t>测试考生百科知识和汉语写作水平</w:t>
      </w:r>
      <w:r w:rsidRPr="00D16F7B">
        <w:rPr>
          <w:rFonts w:asciiTheme="minorEastAsia" w:hAnsiTheme="minorEastAsia" w:hint="eastAsia"/>
          <w:sz w:val="24"/>
          <w:szCs w:val="24"/>
        </w:rPr>
        <w:t>，</w:t>
      </w:r>
      <w:r w:rsidR="0060220F" w:rsidRPr="00D16F7B">
        <w:rPr>
          <w:rFonts w:asciiTheme="minorEastAsia" w:hAnsiTheme="minorEastAsia" w:hint="eastAsia"/>
          <w:sz w:val="24"/>
          <w:szCs w:val="24"/>
        </w:rPr>
        <w:t>其</w:t>
      </w:r>
      <w:r w:rsidRPr="00D16F7B">
        <w:rPr>
          <w:rFonts w:asciiTheme="minorEastAsia" w:hAnsiTheme="minorEastAsia" w:hint="eastAsia"/>
          <w:sz w:val="24"/>
          <w:szCs w:val="24"/>
        </w:rPr>
        <w:t>结果为录取MTI硕士研究生提供重要参考依据。</w:t>
      </w:r>
    </w:p>
    <w:p w14:paraId="77253DCB" w14:textId="77777777" w:rsidR="00AF28D1" w:rsidRPr="00D16F7B" w:rsidRDefault="00AF28D1" w:rsidP="00AF28D1">
      <w:pPr>
        <w:rPr>
          <w:rFonts w:asciiTheme="minorEastAsia" w:hAnsiTheme="minorEastAsia"/>
          <w:b/>
          <w:bCs/>
          <w:sz w:val="24"/>
          <w:szCs w:val="24"/>
        </w:rPr>
      </w:pPr>
      <w:r w:rsidRPr="00D16F7B">
        <w:rPr>
          <w:rFonts w:asciiTheme="minorEastAsia" w:hAnsiTheme="minorEastAsia" w:hint="eastAsia"/>
          <w:b/>
          <w:bCs/>
          <w:sz w:val="24"/>
          <w:szCs w:val="24"/>
        </w:rPr>
        <w:t>二、考试性质</w:t>
      </w:r>
    </w:p>
    <w:p w14:paraId="5C9E2820" w14:textId="7C2C12E2" w:rsidR="0060220F" w:rsidRPr="00D16F7B" w:rsidRDefault="00AF28D1" w:rsidP="0060220F">
      <w:pPr>
        <w:ind w:firstLineChars="200" w:firstLine="480"/>
        <w:rPr>
          <w:rFonts w:asciiTheme="minorEastAsia" w:hAnsiTheme="minorEastAsia" w:cs="宋体"/>
          <w:sz w:val="24"/>
          <w:szCs w:val="24"/>
        </w:rPr>
      </w:pPr>
      <w:proofErr w:type="gramStart"/>
      <w:r w:rsidRPr="00D16F7B">
        <w:rPr>
          <w:rFonts w:asciiTheme="minorEastAsia" w:hAnsiTheme="minorEastAsia" w:hint="eastAsia"/>
          <w:sz w:val="24"/>
          <w:szCs w:val="24"/>
        </w:rPr>
        <w:t>本考试</w:t>
      </w:r>
      <w:proofErr w:type="gramEnd"/>
      <w:r w:rsidRPr="00D16F7B">
        <w:rPr>
          <w:rFonts w:asciiTheme="minorEastAsia" w:hAnsiTheme="minorEastAsia" w:hint="eastAsia"/>
          <w:sz w:val="24"/>
          <w:szCs w:val="24"/>
        </w:rPr>
        <w:t>属于选拔性考试。</w:t>
      </w:r>
      <w:proofErr w:type="gramStart"/>
      <w:r w:rsidR="0060220F" w:rsidRPr="00D16F7B">
        <w:rPr>
          <w:rFonts w:asciiTheme="minorEastAsia" w:hAnsiTheme="minorEastAsia" w:hint="eastAsia"/>
          <w:sz w:val="24"/>
          <w:szCs w:val="24"/>
        </w:rPr>
        <w:t>本</w:t>
      </w:r>
      <w:r w:rsidR="0060220F" w:rsidRPr="00D16F7B">
        <w:rPr>
          <w:rFonts w:asciiTheme="minorEastAsia" w:hAnsiTheme="minorEastAsia" w:cs="宋体"/>
          <w:sz w:val="24"/>
          <w:szCs w:val="24"/>
        </w:rPr>
        <w:t>考试</w:t>
      </w:r>
      <w:proofErr w:type="gramEnd"/>
      <w:r w:rsidR="0060220F" w:rsidRPr="00D16F7B">
        <w:rPr>
          <w:rFonts w:asciiTheme="minorEastAsia" w:hAnsiTheme="minorEastAsia" w:cs="宋体"/>
          <w:sz w:val="24"/>
          <w:szCs w:val="24"/>
        </w:rPr>
        <w:t>范围包括大纲规定的百科知识和汉语写作水平。</w:t>
      </w:r>
      <w:proofErr w:type="gramStart"/>
      <w:r w:rsidR="0060220F" w:rsidRPr="00D16F7B">
        <w:rPr>
          <w:rFonts w:asciiTheme="minorEastAsia" w:hAnsiTheme="minorEastAsia" w:cs="宋体"/>
          <w:sz w:val="24"/>
          <w:szCs w:val="24"/>
        </w:rPr>
        <w:t>本考试</w:t>
      </w:r>
      <w:proofErr w:type="gramEnd"/>
      <w:r w:rsidR="0060220F" w:rsidRPr="00D16F7B">
        <w:rPr>
          <w:rFonts w:asciiTheme="minorEastAsia" w:hAnsiTheme="minorEastAsia" w:cs="宋体"/>
          <w:sz w:val="24"/>
          <w:szCs w:val="24"/>
        </w:rPr>
        <w:t>包括三个部分：百科知识、</w:t>
      </w:r>
      <w:r w:rsidR="002B5011" w:rsidRPr="00D16F7B">
        <w:rPr>
          <w:rFonts w:asciiTheme="minorEastAsia" w:hAnsiTheme="minorEastAsia" w:hint="eastAsia"/>
          <w:sz w:val="24"/>
          <w:szCs w:val="24"/>
        </w:rPr>
        <w:t>应用文写作和</w:t>
      </w:r>
      <w:r w:rsidR="0060220F" w:rsidRPr="00D16F7B">
        <w:rPr>
          <w:rFonts w:asciiTheme="minorEastAsia" w:hAnsiTheme="minorEastAsia" w:cs="宋体"/>
          <w:sz w:val="24"/>
          <w:szCs w:val="24"/>
        </w:rPr>
        <w:t>命题作文</w:t>
      </w:r>
      <w:r w:rsidR="002B5011" w:rsidRPr="00D16F7B">
        <w:rPr>
          <w:rFonts w:asciiTheme="minorEastAsia" w:hAnsiTheme="minorEastAsia" w:cs="宋体" w:hint="eastAsia"/>
          <w:sz w:val="24"/>
          <w:szCs w:val="24"/>
        </w:rPr>
        <w:t>写作</w:t>
      </w:r>
      <w:r w:rsidRPr="00D16F7B">
        <w:rPr>
          <w:rFonts w:asciiTheme="minorEastAsia" w:hAnsiTheme="minorEastAsia" w:hint="eastAsia"/>
          <w:sz w:val="24"/>
          <w:szCs w:val="24"/>
        </w:rPr>
        <w:t>。</w:t>
      </w:r>
      <w:proofErr w:type="gramStart"/>
      <w:r w:rsidRPr="00D16F7B">
        <w:rPr>
          <w:rFonts w:asciiTheme="minorEastAsia" w:hAnsiTheme="minorEastAsia" w:hint="eastAsia"/>
          <w:sz w:val="24"/>
          <w:szCs w:val="24"/>
        </w:rPr>
        <w:t>本考试</w:t>
      </w:r>
      <w:proofErr w:type="gramEnd"/>
      <w:r w:rsidRPr="00D16F7B">
        <w:rPr>
          <w:rFonts w:asciiTheme="minorEastAsia" w:hAnsiTheme="minorEastAsia" w:hint="eastAsia"/>
          <w:sz w:val="24"/>
          <w:szCs w:val="24"/>
        </w:rPr>
        <w:t>主要用来测试应试者思维逻辑、汉语语言表达能力及知识面。</w:t>
      </w:r>
      <w:proofErr w:type="gramStart"/>
      <w:r w:rsidR="0060220F" w:rsidRPr="00D16F7B">
        <w:rPr>
          <w:rFonts w:asciiTheme="minorEastAsia" w:hAnsiTheme="minorEastAsia" w:cs="宋体"/>
          <w:sz w:val="24"/>
          <w:szCs w:val="24"/>
        </w:rPr>
        <w:t>本考试</w:t>
      </w:r>
      <w:proofErr w:type="gramEnd"/>
      <w:r w:rsidR="0060220F" w:rsidRPr="00D16F7B">
        <w:rPr>
          <w:rFonts w:asciiTheme="minorEastAsia" w:hAnsiTheme="minorEastAsia" w:cs="宋体"/>
          <w:sz w:val="24"/>
          <w:szCs w:val="24"/>
        </w:rPr>
        <w:t>总分</w:t>
      </w:r>
      <w:r w:rsidR="0060220F" w:rsidRPr="00D16F7B">
        <w:rPr>
          <w:rFonts w:asciiTheme="minorEastAsia" w:hAnsiTheme="minorEastAsia" w:cs="Calibri"/>
          <w:sz w:val="24"/>
          <w:szCs w:val="24"/>
        </w:rPr>
        <w:t>150</w:t>
      </w:r>
      <w:r w:rsidR="0060220F" w:rsidRPr="00D16F7B">
        <w:rPr>
          <w:rFonts w:asciiTheme="minorEastAsia" w:hAnsiTheme="minorEastAsia" w:cs="宋体"/>
          <w:sz w:val="24"/>
          <w:szCs w:val="24"/>
        </w:rPr>
        <w:t>分。</w:t>
      </w:r>
    </w:p>
    <w:p w14:paraId="78BD446B" w14:textId="77777777" w:rsidR="00AF28D1" w:rsidRPr="00D16F7B" w:rsidRDefault="00AF28D1" w:rsidP="00AF28D1">
      <w:pPr>
        <w:rPr>
          <w:rFonts w:asciiTheme="minorEastAsia" w:hAnsiTheme="minorEastAsia"/>
          <w:b/>
          <w:bCs/>
          <w:sz w:val="24"/>
          <w:szCs w:val="24"/>
        </w:rPr>
      </w:pPr>
      <w:r w:rsidRPr="00D16F7B">
        <w:rPr>
          <w:rFonts w:asciiTheme="minorEastAsia" w:hAnsiTheme="minorEastAsia" w:hint="eastAsia"/>
          <w:b/>
          <w:bCs/>
          <w:sz w:val="24"/>
          <w:szCs w:val="24"/>
        </w:rPr>
        <w:t>三、考试范围</w:t>
      </w:r>
    </w:p>
    <w:p w14:paraId="0FF6B642" w14:textId="48E3EF5A" w:rsidR="00AF28D1" w:rsidRPr="00D16F7B" w:rsidRDefault="00AF28D1" w:rsidP="00A0638C">
      <w:pPr>
        <w:ind w:firstLineChars="200" w:firstLine="480"/>
        <w:rPr>
          <w:rFonts w:asciiTheme="minorEastAsia" w:hAnsiTheme="minorEastAsia"/>
          <w:sz w:val="24"/>
          <w:szCs w:val="24"/>
        </w:rPr>
      </w:pPr>
      <w:proofErr w:type="gramStart"/>
      <w:r w:rsidRPr="00D16F7B">
        <w:rPr>
          <w:rFonts w:asciiTheme="minorEastAsia" w:hAnsiTheme="minorEastAsia" w:hint="eastAsia"/>
          <w:sz w:val="24"/>
          <w:szCs w:val="24"/>
        </w:rPr>
        <w:t>本考试</w:t>
      </w:r>
      <w:proofErr w:type="gramEnd"/>
      <w:r w:rsidRPr="00D16F7B">
        <w:rPr>
          <w:rFonts w:asciiTheme="minorEastAsia" w:hAnsiTheme="minorEastAsia" w:hint="eastAsia"/>
          <w:sz w:val="24"/>
          <w:szCs w:val="24"/>
        </w:rPr>
        <w:t>内容主要包括中外百科知识和汉语写作水平。百科知识包括世界文明进程中的相关历史、文学、科技、哲学、社会文化等知识，重点考查考生的知识点及其具体内容的了解情况；汉语写作，包括一篇通用题材</w:t>
      </w:r>
      <w:r w:rsidR="0060220F" w:rsidRPr="00D16F7B">
        <w:rPr>
          <w:rFonts w:asciiTheme="minorEastAsia" w:hAnsiTheme="minorEastAsia" w:cs="宋体"/>
          <w:sz w:val="24"/>
          <w:szCs w:val="24"/>
        </w:rPr>
        <w:t>应用文写作</w:t>
      </w:r>
      <w:r w:rsidR="0060220F" w:rsidRPr="00D16F7B">
        <w:rPr>
          <w:rFonts w:asciiTheme="minorEastAsia" w:hAnsiTheme="minorEastAsia" w:cs="宋体" w:hint="eastAsia"/>
          <w:sz w:val="24"/>
          <w:szCs w:val="24"/>
        </w:rPr>
        <w:t>和一篇命题作文</w:t>
      </w:r>
      <w:r w:rsidRPr="00D16F7B">
        <w:rPr>
          <w:rFonts w:asciiTheme="minorEastAsia" w:hAnsiTheme="minorEastAsia" w:hint="eastAsia"/>
          <w:sz w:val="24"/>
          <w:szCs w:val="24"/>
        </w:rPr>
        <w:t>。</w:t>
      </w:r>
      <w:r w:rsidR="0060220F" w:rsidRPr="00D16F7B">
        <w:rPr>
          <w:rFonts w:asciiTheme="minorEastAsia" w:hAnsiTheme="minorEastAsia" w:hint="eastAsia"/>
          <w:sz w:val="24"/>
          <w:szCs w:val="24"/>
        </w:rPr>
        <w:t>应用文题材包括会议邀请函、新闻通讯稿、招聘启事等。命题作文</w:t>
      </w:r>
      <w:r w:rsidRPr="00D16F7B">
        <w:rPr>
          <w:rFonts w:asciiTheme="minorEastAsia" w:hAnsiTheme="minorEastAsia" w:hint="eastAsia"/>
          <w:sz w:val="24"/>
          <w:szCs w:val="24"/>
        </w:rPr>
        <w:t>题材体裁</w:t>
      </w:r>
      <w:r w:rsidR="0060220F" w:rsidRPr="00D16F7B">
        <w:rPr>
          <w:rFonts w:asciiTheme="minorEastAsia" w:hAnsiTheme="minorEastAsia" w:hint="eastAsia"/>
          <w:sz w:val="24"/>
          <w:szCs w:val="24"/>
        </w:rPr>
        <w:t>多样</w:t>
      </w:r>
      <w:r w:rsidRPr="00D16F7B">
        <w:rPr>
          <w:rFonts w:asciiTheme="minorEastAsia" w:hAnsiTheme="minorEastAsia" w:hint="eastAsia"/>
          <w:sz w:val="24"/>
          <w:szCs w:val="24"/>
        </w:rPr>
        <w:t>，如散文、议论文等等</w:t>
      </w:r>
      <w:r w:rsidR="0060220F" w:rsidRPr="00D16F7B">
        <w:rPr>
          <w:rFonts w:asciiTheme="minorEastAsia" w:hAnsiTheme="minorEastAsia" w:hint="eastAsia"/>
          <w:sz w:val="24"/>
          <w:szCs w:val="24"/>
        </w:rPr>
        <w:t>。</w:t>
      </w:r>
    </w:p>
    <w:p w14:paraId="06BABF59" w14:textId="77777777" w:rsidR="00AF28D1" w:rsidRPr="00D16F7B" w:rsidRDefault="00AF28D1" w:rsidP="00AF28D1">
      <w:pPr>
        <w:rPr>
          <w:rFonts w:asciiTheme="minorEastAsia" w:hAnsiTheme="minorEastAsia"/>
          <w:b/>
          <w:bCs/>
          <w:sz w:val="24"/>
          <w:szCs w:val="24"/>
        </w:rPr>
      </w:pPr>
      <w:r w:rsidRPr="00D16F7B">
        <w:rPr>
          <w:rFonts w:asciiTheme="minorEastAsia" w:hAnsiTheme="minorEastAsia" w:hint="eastAsia"/>
          <w:b/>
          <w:bCs/>
          <w:sz w:val="24"/>
          <w:szCs w:val="24"/>
        </w:rPr>
        <w:t>四、考试方式</w:t>
      </w:r>
    </w:p>
    <w:p w14:paraId="454B63BE" w14:textId="4958493D" w:rsidR="00AF28D1" w:rsidRPr="00D16F7B" w:rsidRDefault="00AF28D1" w:rsidP="00A0638C">
      <w:pPr>
        <w:ind w:firstLineChars="200" w:firstLine="480"/>
        <w:rPr>
          <w:rFonts w:asciiTheme="minorEastAsia" w:hAnsiTheme="minorEastAsia"/>
          <w:sz w:val="24"/>
          <w:szCs w:val="24"/>
        </w:rPr>
      </w:pPr>
      <w:proofErr w:type="gramStart"/>
      <w:r w:rsidRPr="00D16F7B">
        <w:rPr>
          <w:rFonts w:asciiTheme="minorEastAsia" w:hAnsiTheme="minorEastAsia" w:hint="eastAsia"/>
          <w:sz w:val="24"/>
          <w:szCs w:val="24"/>
        </w:rPr>
        <w:t>本考试</w:t>
      </w:r>
      <w:proofErr w:type="gramEnd"/>
      <w:r w:rsidRPr="00D16F7B">
        <w:rPr>
          <w:rFonts w:asciiTheme="minorEastAsia" w:hAnsiTheme="minorEastAsia" w:hint="eastAsia"/>
          <w:sz w:val="24"/>
          <w:szCs w:val="24"/>
        </w:rPr>
        <w:t>为笔试，要求考生对百科知识点进行解释，对</w:t>
      </w:r>
      <w:r w:rsidR="008A5B96" w:rsidRPr="00D16F7B">
        <w:rPr>
          <w:rFonts w:asciiTheme="minorEastAsia" w:hAnsiTheme="minorEastAsia" w:cs="宋体"/>
          <w:sz w:val="24"/>
          <w:szCs w:val="24"/>
        </w:rPr>
        <w:t>应用文</w:t>
      </w:r>
      <w:r w:rsidR="008A5B96" w:rsidRPr="00D16F7B">
        <w:rPr>
          <w:rFonts w:asciiTheme="minorEastAsia" w:hAnsiTheme="minorEastAsia" w:cs="宋体" w:hint="eastAsia"/>
          <w:sz w:val="24"/>
          <w:szCs w:val="24"/>
        </w:rPr>
        <w:t>和命题作文</w:t>
      </w:r>
      <w:r w:rsidRPr="00D16F7B">
        <w:rPr>
          <w:rFonts w:asciiTheme="minorEastAsia" w:hAnsiTheme="minorEastAsia" w:hint="eastAsia"/>
          <w:sz w:val="24"/>
          <w:szCs w:val="24"/>
        </w:rPr>
        <w:t>能按文体格式规范要求进行写作。</w:t>
      </w:r>
    </w:p>
    <w:p w14:paraId="3B818BA0" w14:textId="77777777" w:rsidR="00A0638C" w:rsidRPr="00D16F7B" w:rsidRDefault="00AF28D1" w:rsidP="00AF28D1">
      <w:pPr>
        <w:rPr>
          <w:rFonts w:asciiTheme="minorEastAsia" w:hAnsiTheme="minorEastAsia"/>
          <w:b/>
          <w:bCs/>
          <w:sz w:val="24"/>
          <w:szCs w:val="24"/>
        </w:rPr>
      </w:pPr>
      <w:r w:rsidRPr="00D16F7B">
        <w:rPr>
          <w:rFonts w:asciiTheme="minorEastAsia" w:hAnsiTheme="minorEastAsia" w:hint="eastAsia"/>
          <w:b/>
          <w:bCs/>
          <w:sz w:val="24"/>
          <w:szCs w:val="24"/>
        </w:rPr>
        <w:t xml:space="preserve">五、考试主要内容 </w:t>
      </w:r>
    </w:p>
    <w:p w14:paraId="783E4284" w14:textId="6974A8ED" w:rsidR="00AF28D1" w:rsidRPr="00D16F7B" w:rsidRDefault="00AF28D1" w:rsidP="00AF28D1">
      <w:pPr>
        <w:rPr>
          <w:rFonts w:asciiTheme="minorEastAsia" w:hAnsiTheme="minorEastAsia"/>
          <w:sz w:val="24"/>
          <w:szCs w:val="24"/>
        </w:rPr>
      </w:pPr>
      <w:r w:rsidRPr="00D16F7B">
        <w:rPr>
          <w:rFonts w:asciiTheme="minorEastAsia" w:hAnsiTheme="minorEastAsia" w:hint="eastAsia"/>
          <w:sz w:val="24"/>
          <w:szCs w:val="24"/>
        </w:rPr>
        <w:t>（一）百科知识</w:t>
      </w:r>
    </w:p>
    <w:p w14:paraId="078AC1A2" w14:textId="77777777" w:rsidR="00AF28D1" w:rsidRPr="00D16F7B" w:rsidRDefault="00AF28D1" w:rsidP="00AF28D1">
      <w:pPr>
        <w:rPr>
          <w:rFonts w:asciiTheme="minorEastAsia" w:hAnsiTheme="minorEastAsia"/>
          <w:sz w:val="24"/>
          <w:szCs w:val="24"/>
        </w:rPr>
      </w:pPr>
      <w:r w:rsidRPr="00D16F7B">
        <w:rPr>
          <w:rFonts w:asciiTheme="minorEastAsia" w:hAnsiTheme="minorEastAsia" w:hint="eastAsia"/>
          <w:sz w:val="24"/>
          <w:szCs w:val="24"/>
        </w:rPr>
        <w:t>1.考试要求</w:t>
      </w:r>
    </w:p>
    <w:p w14:paraId="71332B1B" w14:textId="3D45C6DA" w:rsidR="00AF28D1" w:rsidRPr="00D16F7B" w:rsidRDefault="00AF28D1" w:rsidP="00A0638C">
      <w:pPr>
        <w:ind w:firstLineChars="200" w:firstLine="480"/>
        <w:rPr>
          <w:rFonts w:asciiTheme="minorEastAsia" w:hAnsiTheme="minorEastAsia"/>
          <w:sz w:val="24"/>
          <w:szCs w:val="24"/>
        </w:rPr>
      </w:pPr>
      <w:r w:rsidRPr="00D16F7B">
        <w:rPr>
          <w:rFonts w:asciiTheme="minorEastAsia" w:hAnsiTheme="minorEastAsia" w:hint="eastAsia"/>
          <w:sz w:val="24"/>
          <w:szCs w:val="24"/>
        </w:rPr>
        <w:t>要求具有全球视野，中外</w:t>
      </w:r>
      <w:proofErr w:type="gramStart"/>
      <w:r w:rsidRPr="00D16F7B">
        <w:rPr>
          <w:rFonts w:asciiTheme="minorEastAsia" w:hAnsiTheme="minorEastAsia" w:hint="eastAsia"/>
          <w:sz w:val="24"/>
          <w:szCs w:val="24"/>
        </w:rPr>
        <w:t>文明互鉴是</w:t>
      </w:r>
      <w:proofErr w:type="gramEnd"/>
      <w:r w:rsidRPr="00D16F7B">
        <w:rPr>
          <w:rFonts w:asciiTheme="minorEastAsia" w:hAnsiTheme="minorEastAsia" w:hint="eastAsia"/>
          <w:sz w:val="24"/>
          <w:szCs w:val="24"/>
        </w:rPr>
        <w:t>选拔考生的必然要求。对</w:t>
      </w:r>
      <w:r w:rsidR="008A5B96" w:rsidRPr="00D16F7B">
        <w:rPr>
          <w:rFonts w:asciiTheme="minorEastAsia" w:hAnsiTheme="minorEastAsia" w:cs="宋体"/>
          <w:sz w:val="24"/>
          <w:szCs w:val="24"/>
        </w:rPr>
        <w:t>中外文化、国内国际政治</w:t>
      </w:r>
      <w:r w:rsidR="00DA7A71">
        <w:rPr>
          <w:rFonts w:asciiTheme="minorEastAsia" w:hAnsiTheme="minorEastAsia" w:cs="宋体" w:hint="eastAsia"/>
          <w:sz w:val="24"/>
          <w:szCs w:val="24"/>
        </w:rPr>
        <w:t>、</w:t>
      </w:r>
      <w:r w:rsidR="008A5B96" w:rsidRPr="00D16F7B">
        <w:rPr>
          <w:rFonts w:asciiTheme="minorEastAsia" w:hAnsiTheme="minorEastAsia" w:cs="宋体"/>
          <w:sz w:val="24"/>
          <w:szCs w:val="24"/>
        </w:rPr>
        <w:t>经济</w:t>
      </w:r>
      <w:r w:rsidR="00DA7A71">
        <w:rPr>
          <w:rFonts w:asciiTheme="minorEastAsia" w:hAnsiTheme="minorEastAsia" w:cs="宋体" w:hint="eastAsia"/>
          <w:sz w:val="24"/>
          <w:szCs w:val="24"/>
        </w:rPr>
        <w:t>、</w:t>
      </w:r>
      <w:r w:rsidR="008A5B96" w:rsidRPr="00D16F7B">
        <w:rPr>
          <w:rFonts w:asciiTheme="minorEastAsia" w:hAnsiTheme="minorEastAsia" w:cs="宋体"/>
          <w:sz w:val="24"/>
          <w:szCs w:val="24"/>
        </w:rPr>
        <w:t>法律以及中外人文</w:t>
      </w:r>
      <w:r w:rsidR="00DA7A71">
        <w:rPr>
          <w:rFonts w:asciiTheme="minorEastAsia" w:hAnsiTheme="minorEastAsia" w:cs="宋体" w:hint="eastAsia"/>
          <w:sz w:val="24"/>
          <w:szCs w:val="24"/>
        </w:rPr>
        <w:t>、</w:t>
      </w:r>
      <w:r w:rsidR="008A5B96" w:rsidRPr="00D16F7B">
        <w:rPr>
          <w:rFonts w:asciiTheme="minorEastAsia" w:hAnsiTheme="minorEastAsia" w:cs="宋体"/>
          <w:sz w:val="24"/>
          <w:szCs w:val="24"/>
        </w:rPr>
        <w:t>历史</w:t>
      </w:r>
      <w:r w:rsidR="00DA7A71">
        <w:rPr>
          <w:rFonts w:asciiTheme="minorEastAsia" w:hAnsiTheme="minorEastAsia" w:cs="宋体" w:hint="eastAsia"/>
          <w:sz w:val="24"/>
          <w:szCs w:val="24"/>
        </w:rPr>
        <w:t>、</w:t>
      </w:r>
      <w:r w:rsidR="008A5B96" w:rsidRPr="00D16F7B">
        <w:rPr>
          <w:rFonts w:asciiTheme="minorEastAsia" w:hAnsiTheme="minorEastAsia" w:cs="宋体"/>
          <w:sz w:val="24"/>
          <w:szCs w:val="24"/>
        </w:rPr>
        <w:t>地理等方面有一定的了解</w:t>
      </w:r>
      <w:r w:rsidR="008A5B96" w:rsidRPr="00D16F7B">
        <w:rPr>
          <w:rFonts w:asciiTheme="minorEastAsia" w:hAnsiTheme="minorEastAsia" w:cs="宋体" w:hint="eastAsia"/>
          <w:sz w:val="24"/>
          <w:szCs w:val="24"/>
        </w:rPr>
        <w:t>,</w:t>
      </w:r>
      <w:r w:rsidRPr="00D16F7B">
        <w:rPr>
          <w:rFonts w:asciiTheme="minorEastAsia" w:hAnsiTheme="minorEastAsia" w:hint="eastAsia"/>
          <w:sz w:val="24"/>
          <w:szCs w:val="24"/>
        </w:rPr>
        <w:t>尤其是对</w:t>
      </w:r>
      <w:r w:rsidR="00CE687F" w:rsidRPr="00D16F7B">
        <w:rPr>
          <w:rFonts w:asciiTheme="minorEastAsia" w:hAnsiTheme="minorEastAsia" w:hint="eastAsia"/>
          <w:sz w:val="24"/>
          <w:szCs w:val="24"/>
        </w:rPr>
        <w:t>“</w:t>
      </w:r>
      <w:r w:rsidRPr="00D16F7B">
        <w:rPr>
          <w:rFonts w:asciiTheme="minorEastAsia" w:hAnsiTheme="minorEastAsia" w:hint="eastAsia"/>
          <w:sz w:val="24"/>
          <w:szCs w:val="24"/>
        </w:rPr>
        <w:t>一带一路</w:t>
      </w:r>
      <w:r w:rsidR="008A5B96" w:rsidRPr="00D16F7B">
        <w:rPr>
          <w:rFonts w:asciiTheme="minorEastAsia" w:hAnsiTheme="minorEastAsia"/>
          <w:sz w:val="24"/>
          <w:szCs w:val="24"/>
        </w:rPr>
        <w:t>”</w:t>
      </w:r>
      <w:r w:rsidR="008A5B96" w:rsidRPr="00D16F7B">
        <w:rPr>
          <w:rFonts w:asciiTheme="minorEastAsia" w:hAnsiTheme="minorEastAsia" w:hint="eastAsia"/>
          <w:sz w:val="24"/>
          <w:szCs w:val="24"/>
        </w:rPr>
        <w:t>沿线</w:t>
      </w:r>
      <w:r w:rsidRPr="00D16F7B">
        <w:rPr>
          <w:rFonts w:asciiTheme="minorEastAsia" w:hAnsiTheme="minorEastAsia" w:hint="eastAsia"/>
          <w:sz w:val="24"/>
          <w:szCs w:val="24"/>
        </w:rPr>
        <w:t>国家的政治、经济、历史、地理、科技、文化的</w:t>
      </w:r>
      <w:r w:rsidR="008A5B96" w:rsidRPr="00D16F7B">
        <w:rPr>
          <w:rFonts w:asciiTheme="minorEastAsia" w:hAnsiTheme="minorEastAsia" w:hint="eastAsia"/>
          <w:sz w:val="24"/>
          <w:szCs w:val="24"/>
        </w:rPr>
        <w:t>历史与</w:t>
      </w:r>
      <w:r w:rsidRPr="00D16F7B">
        <w:rPr>
          <w:rFonts w:asciiTheme="minorEastAsia" w:hAnsiTheme="minorEastAsia" w:hint="eastAsia"/>
          <w:sz w:val="24"/>
          <w:szCs w:val="24"/>
        </w:rPr>
        <w:t>现状有所了解，并能就所给出的中外知识点进行解释。</w:t>
      </w:r>
    </w:p>
    <w:p w14:paraId="5309A10B" w14:textId="77777777" w:rsidR="00AF28D1" w:rsidRPr="00D16F7B" w:rsidRDefault="00AF28D1" w:rsidP="00AF28D1">
      <w:pPr>
        <w:rPr>
          <w:rFonts w:asciiTheme="minorEastAsia" w:hAnsiTheme="minorEastAsia"/>
          <w:sz w:val="24"/>
          <w:szCs w:val="24"/>
        </w:rPr>
      </w:pPr>
      <w:r w:rsidRPr="00D16F7B">
        <w:rPr>
          <w:rFonts w:asciiTheme="minorEastAsia" w:hAnsiTheme="minorEastAsia" w:hint="eastAsia"/>
          <w:sz w:val="24"/>
          <w:szCs w:val="24"/>
        </w:rPr>
        <w:t>2.考试形式</w:t>
      </w:r>
    </w:p>
    <w:p w14:paraId="3374151D" w14:textId="6E8D2D65" w:rsidR="00AF28D1" w:rsidRPr="00D16F7B" w:rsidRDefault="00AF28D1" w:rsidP="00A0638C">
      <w:pPr>
        <w:ind w:firstLineChars="200" w:firstLine="480"/>
        <w:rPr>
          <w:rFonts w:asciiTheme="minorEastAsia" w:hAnsiTheme="minorEastAsia"/>
          <w:sz w:val="24"/>
          <w:szCs w:val="24"/>
        </w:rPr>
      </w:pPr>
      <w:r w:rsidRPr="00D16F7B">
        <w:rPr>
          <w:rFonts w:asciiTheme="minorEastAsia" w:hAnsiTheme="minorEastAsia" w:hint="eastAsia"/>
          <w:sz w:val="24"/>
          <w:szCs w:val="24"/>
        </w:rPr>
        <w:t>本部</w:t>
      </w:r>
      <w:proofErr w:type="gramStart"/>
      <w:r w:rsidRPr="00D16F7B">
        <w:rPr>
          <w:rFonts w:asciiTheme="minorEastAsia" w:hAnsiTheme="minorEastAsia" w:hint="eastAsia"/>
          <w:sz w:val="24"/>
          <w:szCs w:val="24"/>
        </w:rPr>
        <w:t>分提供</w:t>
      </w:r>
      <w:proofErr w:type="gramEnd"/>
      <w:r w:rsidRPr="00D16F7B">
        <w:rPr>
          <w:rFonts w:asciiTheme="minorEastAsia" w:hAnsiTheme="minorEastAsia" w:hint="eastAsia"/>
          <w:sz w:val="24"/>
          <w:szCs w:val="24"/>
        </w:rPr>
        <w:t>文本，文本内对知识点划线标识。</w:t>
      </w:r>
      <w:r w:rsidR="002F32F7" w:rsidRPr="00D16F7B">
        <w:rPr>
          <w:rFonts w:asciiTheme="minorEastAsia" w:hAnsiTheme="minorEastAsia" w:cs="宋体"/>
          <w:sz w:val="24"/>
          <w:szCs w:val="24"/>
        </w:rPr>
        <w:t>要求考生解释涉及上述内容的</w:t>
      </w:r>
      <w:r w:rsidR="00846BC3" w:rsidRPr="00D16F7B">
        <w:rPr>
          <w:rFonts w:asciiTheme="minorEastAsia" w:hAnsiTheme="minorEastAsia" w:cs="宋体" w:hint="eastAsia"/>
          <w:sz w:val="24"/>
          <w:szCs w:val="24"/>
        </w:rPr>
        <w:t>若干</w:t>
      </w:r>
      <w:r w:rsidR="002F32F7" w:rsidRPr="00D16F7B">
        <w:rPr>
          <w:rFonts w:asciiTheme="minorEastAsia" w:hAnsiTheme="minorEastAsia" w:cs="宋体"/>
          <w:sz w:val="24"/>
          <w:szCs w:val="24"/>
        </w:rPr>
        <w:t>名词。</w:t>
      </w:r>
      <w:r w:rsidRPr="00D16F7B">
        <w:rPr>
          <w:rFonts w:asciiTheme="minorEastAsia" w:hAnsiTheme="minorEastAsia" w:hint="eastAsia"/>
          <w:sz w:val="24"/>
          <w:szCs w:val="24"/>
        </w:rPr>
        <w:t>要求对划线知识点进行解释。</w:t>
      </w:r>
      <w:r w:rsidR="00CE687F" w:rsidRPr="00D16F7B">
        <w:rPr>
          <w:rFonts w:asciiTheme="minorEastAsia" w:hAnsiTheme="minorEastAsia" w:hint="eastAsia"/>
          <w:sz w:val="24"/>
          <w:szCs w:val="24"/>
        </w:rPr>
        <w:t>考</w:t>
      </w:r>
      <w:r w:rsidRPr="00D16F7B">
        <w:rPr>
          <w:rFonts w:asciiTheme="minorEastAsia" w:hAnsiTheme="minorEastAsia" w:hint="eastAsia"/>
          <w:sz w:val="24"/>
          <w:szCs w:val="24"/>
        </w:rPr>
        <w:t>生应根据所提供的文本材料内容，凭自己的知识储备完成答题。</w:t>
      </w:r>
    </w:p>
    <w:p w14:paraId="075AC584" w14:textId="77777777" w:rsidR="00AF28D1" w:rsidRPr="00D16F7B" w:rsidRDefault="00AF28D1" w:rsidP="00AF28D1">
      <w:pPr>
        <w:rPr>
          <w:rFonts w:asciiTheme="minorEastAsia" w:hAnsiTheme="minorEastAsia"/>
          <w:sz w:val="24"/>
          <w:szCs w:val="24"/>
        </w:rPr>
      </w:pPr>
      <w:r w:rsidRPr="00D16F7B">
        <w:rPr>
          <w:rFonts w:asciiTheme="minorEastAsia" w:hAnsiTheme="minorEastAsia" w:hint="eastAsia"/>
          <w:sz w:val="24"/>
          <w:szCs w:val="24"/>
        </w:rPr>
        <w:t>3.考试目的</w:t>
      </w:r>
    </w:p>
    <w:p w14:paraId="40581379" w14:textId="59950CC8" w:rsidR="00AF28D1" w:rsidRPr="00D16F7B" w:rsidRDefault="00AF28D1" w:rsidP="00A0638C">
      <w:pPr>
        <w:ind w:firstLineChars="200" w:firstLine="480"/>
        <w:rPr>
          <w:rFonts w:asciiTheme="minorEastAsia" w:hAnsiTheme="minorEastAsia"/>
          <w:sz w:val="24"/>
          <w:szCs w:val="24"/>
        </w:rPr>
      </w:pPr>
      <w:r w:rsidRPr="00D16F7B">
        <w:rPr>
          <w:rFonts w:asciiTheme="minorEastAsia" w:hAnsiTheme="minorEastAsia" w:hint="eastAsia"/>
          <w:sz w:val="24"/>
          <w:szCs w:val="24"/>
        </w:rPr>
        <w:t>百科知识的考查是了解学生知识面的主要途径，通过对知识点解释的考查，不仅了解考生知识面的宽度，</w:t>
      </w:r>
      <w:r w:rsidR="00DA7A71">
        <w:rPr>
          <w:rFonts w:asciiTheme="minorEastAsia" w:hAnsiTheme="minorEastAsia" w:hint="eastAsia"/>
          <w:sz w:val="24"/>
          <w:szCs w:val="24"/>
        </w:rPr>
        <w:t>把握相关</w:t>
      </w:r>
      <w:r w:rsidRPr="00D16F7B">
        <w:rPr>
          <w:rFonts w:asciiTheme="minorEastAsia" w:hAnsiTheme="minorEastAsia" w:hint="eastAsia"/>
          <w:sz w:val="24"/>
          <w:szCs w:val="24"/>
        </w:rPr>
        <w:t>知识面的深度，同时也能了解考生对知识点的描述能力。</w:t>
      </w:r>
    </w:p>
    <w:p w14:paraId="0DEFDD7B" w14:textId="5BB9295D" w:rsidR="00AF28D1" w:rsidRPr="00D16F7B" w:rsidRDefault="00AF28D1" w:rsidP="00AF28D1">
      <w:pPr>
        <w:rPr>
          <w:rFonts w:asciiTheme="minorEastAsia" w:hAnsiTheme="minorEastAsia"/>
          <w:sz w:val="24"/>
          <w:szCs w:val="24"/>
        </w:rPr>
      </w:pPr>
      <w:r w:rsidRPr="00D16F7B">
        <w:rPr>
          <w:rFonts w:asciiTheme="minorEastAsia" w:hAnsiTheme="minorEastAsia" w:hint="eastAsia"/>
          <w:sz w:val="24"/>
          <w:szCs w:val="24"/>
        </w:rPr>
        <w:t>4.选材原则</w:t>
      </w:r>
    </w:p>
    <w:p w14:paraId="461066F7" w14:textId="3973F96C" w:rsidR="00AF28D1" w:rsidRPr="00D16F7B" w:rsidRDefault="00AF28D1" w:rsidP="00A0638C">
      <w:pPr>
        <w:ind w:firstLineChars="200" w:firstLine="480"/>
        <w:rPr>
          <w:rFonts w:asciiTheme="minorEastAsia" w:hAnsiTheme="minorEastAsia"/>
          <w:sz w:val="24"/>
          <w:szCs w:val="24"/>
        </w:rPr>
      </w:pPr>
      <w:r w:rsidRPr="00D16F7B">
        <w:rPr>
          <w:rFonts w:asciiTheme="minorEastAsia" w:hAnsiTheme="minorEastAsia" w:hint="eastAsia"/>
          <w:sz w:val="24"/>
          <w:szCs w:val="24"/>
        </w:rPr>
        <w:t>题材广泛，包括</w:t>
      </w:r>
      <w:r w:rsidR="00CE687F" w:rsidRPr="00D16F7B">
        <w:rPr>
          <w:rFonts w:asciiTheme="minorEastAsia" w:hAnsiTheme="minorEastAsia" w:hint="eastAsia"/>
          <w:sz w:val="24"/>
          <w:szCs w:val="24"/>
        </w:rPr>
        <w:t>政治、经济、历史、地理、社会、科技、文化</w:t>
      </w:r>
      <w:r w:rsidRPr="00D16F7B">
        <w:rPr>
          <w:rFonts w:asciiTheme="minorEastAsia" w:hAnsiTheme="minorEastAsia" w:hint="eastAsia"/>
          <w:sz w:val="24"/>
          <w:szCs w:val="24"/>
        </w:rPr>
        <w:t>、时政、人物等。</w:t>
      </w:r>
    </w:p>
    <w:p w14:paraId="7E4ADCCE" w14:textId="7882AA6C" w:rsidR="00AF28D1" w:rsidRPr="00D16F7B" w:rsidRDefault="00AF28D1" w:rsidP="00AF28D1">
      <w:pPr>
        <w:rPr>
          <w:rFonts w:asciiTheme="minorEastAsia" w:hAnsiTheme="minorEastAsia"/>
          <w:sz w:val="24"/>
          <w:szCs w:val="24"/>
        </w:rPr>
      </w:pPr>
      <w:r w:rsidRPr="00D16F7B">
        <w:rPr>
          <w:rFonts w:asciiTheme="minorEastAsia" w:hAnsiTheme="minorEastAsia" w:hint="eastAsia"/>
          <w:sz w:val="24"/>
          <w:szCs w:val="24"/>
        </w:rPr>
        <w:t>（二）应用</w:t>
      </w:r>
      <w:r w:rsidR="002F32F7" w:rsidRPr="00D16F7B">
        <w:rPr>
          <w:rFonts w:asciiTheme="minorEastAsia" w:hAnsiTheme="minorEastAsia" w:hint="eastAsia"/>
          <w:sz w:val="24"/>
          <w:szCs w:val="24"/>
        </w:rPr>
        <w:t>文</w:t>
      </w:r>
      <w:r w:rsidRPr="00D16F7B">
        <w:rPr>
          <w:rFonts w:asciiTheme="minorEastAsia" w:hAnsiTheme="minorEastAsia" w:hint="eastAsia"/>
          <w:sz w:val="24"/>
          <w:szCs w:val="24"/>
        </w:rPr>
        <w:t>写作</w:t>
      </w:r>
    </w:p>
    <w:p w14:paraId="1905CB31" w14:textId="77777777" w:rsidR="00AF28D1" w:rsidRPr="00D16F7B" w:rsidRDefault="00AF28D1" w:rsidP="00A0638C">
      <w:pPr>
        <w:ind w:firstLineChars="200" w:firstLine="480"/>
        <w:rPr>
          <w:rFonts w:asciiTheme="minorEastAsia" w:hAnsiTheme="minorEastAsia"/>
          <w:sz w:val="24"/>
          <w:szCs w:val="24"/>
        </w:rPr>
      </w:pPr>
      <w:r w:rsidRPr="00D16F7B">
        <w:rPr>
          <w:rFonts w:asciiTheme="minorEastAsia" w:hAnsiTheme="minorEastAsia" w:hint="eastAsia"/>
          <w:sz w:val="24"/>
          <w:szCs w:val="24"/>
        </w:rPr>
        <w:t>1.考试要求</w:t>
      </w:r>
    </w:p>
    <w:p w14:paraId="0E50D020" w14:textId="01E1EDEE" w:rsidR="00AF28D1" w:rsidRPr="00D16F7B" w:rsidRDefault="00AF28D1" w:rsidP="00A0638C">
      <w:pPr>
        <w:ind w:firstLineChars="200" w:firstLine="480"/>
        <w:rPr>
          <w:rFonts w:asciiTheme="minorEastAsia" w:hAnsiTheme="minorEastAsia"/>
          <w:sz w:val="24"/>
          <w:szCs w:val="24"/>
        </w:rPr>
      </w:pPr>
      <w:r w:rsidRPr="00D16F7B">
        <w:rPr>
          <w:rFonts w:asciiTheme="minorEastAsia" w:hAnsiTheme="minorEastAsia" w:hint="eastAsia"/>
          <w:sz w:val="24"/>
          <w:szCs w:val="24"/>
        </w:rPr>
        <w:t>首先，要求</w:t>
      </w:r>
      <w:r w:rsidR="002F32F7" w:rsidRPr="00D16F7B">
        <w:rPr>
          <w:rFonts w:asciiTheme="minorEastAsia" w:hAnsiTheme="minorEastAsia" w:cs="宋体"/>
          <w:sz w:val="24"/>
          <w:szCs w:val="24"/>
        </w:rPr>
        <w:t>考生</w:t>
      </w:r>
      <w:proofErr w:type="gramStart"/>
      <w:r w:rsidRPr="00D16F7B">
        <w:rPr>
          <w:rFonts w:asciiTheme="minorEastAsia" w:hAnsiTheme="minorEastAsia" w:hint="eastAsia"/>
          <w:sz w:val="24"/>
          <w:szCs w:val="24"/>
        </w:rPr>
        <w:t>对应用</w:t>
      </w:r>
      <w:proofErr w:type="gramEnd"/>
      <w:r w:rsidRPr="00D16F7B">
        <w:rPr>
          <w:rFonts w:asciiTheme="minorEastAsia" w:hAnsiTheme="minorEastAsia" w:hint="eastAsia"/>
          <w:sz w:val="24"/>
          <w:szCs w:val="24"/>
        </w:rPr>
        <w:t>文体有明确的认识</w:t>
      </w:r>
      <w:r w:rsidR="008940E6" w:rsidRPr="00D16F7B">
        <w:rPr>
          <w:rFonts w:asciiTheme="minorEastAsia" w:hAnsiTheme="minorEastAsia" w:hint="eastAsia"/>
          <w:sz w:val="24"/>
          <w:szCs w:val="24"/>
        </w:rPr>
        <w:t>，</w:t>
      </w:r>
      <w:r w:rsidR="008940E6" w:rsidRPr="00D16F7B">
        <w:rPr>
          <w:rFonts w:asciiTheme="minorEastAsia" w:hAnsiTheme="minorEastAsia" w:cs="宋体"/>
          <w:sz w:val="24"/>
          <w:szCs w:val="24"/>
        </w:rPr>
        <w:t>根据所提供的信息和场景写出一篇</w:t>
      </w:r>
      <w:r w:rsidR="008940E6" w:rsidRPr="00D16F7B">
        <w:rPr>
          <w:rFonts w:asciiTheme="minorEastAsia" w:hAnsiTheme="minorEastAsia" w:cs="宋体" w:hint="eastAsia"/>
          <w:sz w:val="24"/>
          <w:szCs w:val="24"/>
        </w:rPr>
        <w:t>300-45</w:t>
      </w:r>
      <w:r w:rsidR="008940E6" w:rsidRPr="00D16F7B">
        <w:rPr>
          <w:rFonts w:asciiTheme="minorEastAsia" w:hAnsiTheme="minorEastAsia" w:cs="宋体"/>
          <w:sz w:val="24"/>
          <w:szCs w:val="24"/>
        </w:rPr>
        <w:t>0</w:t>
      </w:r>
      <w:r w:rsidR="00DA7A71">
        <w:rPr>
          <w:rFonts w:asciiTheme="minorEastAsia" w:hAnsiTheme="minorEastAsia" w:cs="宋体" w:hint="eastAsia"/>
          <w:sz w:val="24"/>
          <w:szCs w:val="24"/>
        </w:rPr>
        <w:t>字</w:t>
      </w:r>
      <w:r w:rsidR="008940E6" w:rsidRPr="00D16F7B">
        <w:rPr>
          <w:rFonts w:asciiTheme="minorEastAsia" w:hAnsiTheme="minorEastAsia" w:cs="宋体"/>
          <w:sz w:val="24"/>
          <w:szCs w:val="24"/>
        </w:rPr>
        <w:t>左右的应用文，体裁包括</w:t>
      </w:r>
      <w:r w:rsidR="00DA7A71">
        <w:rPr>
          <w:rFonts w:asciiTheme="minorEastAsia" w:hAnsiTheme="minorEastAsia" w:cs="宋体" w:hint="eastAsia"/>
          <w:sz w:val="24"/>
          <w:szCs w:val="24"/>
        </w:rPr>
        <w:t>单位推介、产品</w:t>
      </w:r>
      <w:r w:rsidR="008940E6" w:rsidRPr="00D16F7B">
        <w:rPr>
          <w:rFonts w:asciiTheme="minorEastAsia" w:hAnsiTheme="minorEastAsia" w:cs="宋体"/>
          <w:sz w:val="24"/>
          <w:szCs w:val="24"/>
        </w:rPr>
        <w:t>说明书、</w:t>
      </w:r>
      <w:r w:rsidR="00DA7A71">
        <w:rPr>
          <w:rFonts w:asciiTheme="minorEastAsia" w:hAnsiTheme="minorEastAsia" w:cs="宋体" w:hint="eastAsia"/>
          <w:sz w:val="24"/>
          <w:szCs w:val="24"/>
        </w:rPr>
        <w:t>会展说明</w:t>
      </w:r>
      <w:r w:rsidR="008940E6" w:rsidRPr="00D16F7B">
        <w:rPr>
          <w:rFonts w:asciiTheme="minorEastAsia" w:hAnsiTheme="minorEastAsia" w:cs="宋体"/>
          <w:sz w:val="24"/>
          <w:szCs w:val="24"/>
        </w:rPr>
        <w:t>、商务信函、备忘录、广告等</w:t>
      </w:r>
      <w:r w:rsidRPr="00D16F7B">
        <w:rPr>
          <w:rFonts w:asciiTheme="minorEastAsia" w:hAnsiTheme="minorEastAsia" w:hint="eastAsia"/>
          <w:sz w:val="24"/>
          <w:szCs w:val="24"/>
        </w:rPr>
        <w:t>。</w:t>
      </w:r>
      <w:proofErr w:type="gramStart"/>
      <w:r w:rsidRPr="00D16F7B">
        <w:rPr>
          <w:rFonts w:asciiTheme="minorEastAsia" w:hAnsiTheme="minorEastAsia" w:hint="eastAsia"/>
          <w:sz w:val="24"/>
          <w:szCs w:val="24"/>
        </w:rPr>
        <w:t>对应用</w:t>
      </w:r>
      <w:proofErr w:type="gramEnd"/>
      <w:r w:rsidRPr="00D16F7B">
        <w:rPr>
          <w:rFonts w:asciiTheme="minorEastAsia" w:hAnsiTheme="minorEastAsia" w:hint="eastAsia"/>
          <w:sz w:val="24"/>
          <w:szCs w:val="24"/>
        </w:rPr>
        <w:t>文体符合应用文体</w:t>
      </w:r>
      <w:r w:rsidR="008940E6" w:rsidRPr="00D16F7B">
        <w:rPr>
          <w:rFonts w:asciiTheme="minorEastAsia" w:hAnsiTheme="minorEastAsia" w:hint="eastAsia"/>
          <w:sz w:val="24"/>
          <w:szCs w:val="24"/>
        </w:rPr>
        <w:t>裁</w:t>
      </w:r>
      <w:r w:rsidRPr="00D16F7B">
        <w:rPr>
          <w:rFonts w:asciiTheme="minorEastAsia" w:hAnsiTheme="minorEastAsia" w:hint="eastAsia"/>
          <w:sz w:val="24"/>
          <w:szCs w:val="24"/>
        </w:rPr>
        <w:t>和行业要求。正确表达立场、情感与态度</w:t>
      </w:r>
      <w:r w:rsidR="008940E6" w:rsidRPr="00D16F7B">
        <w:rPr>
          <w:rFonts w:asciiTheme="minorEastAsia" w:hAnsiTheme="minorEastAsia" w:hint="eastAsia"/>
          <w:sz w:val="24"/>
          <w:szCs w:val="24"/>
        </w:rPr>
        <w:t>。</w:t>
      </w:r>
      <w:r w:rsidR="002F32F7" w:rsidRPr="00D16F7B">
        <w:rPr>
          <w:rFonts w:asciiTheme="minorEastAsia" w:hAnsiTheme="minorEastAsia" w:cs="宋体"/>
          <w:sz w:val="24"/>
          <w:szCs w:val="24"/>
        </w:rPr>
        <w:t>言简意赅，凸显专业性、技术性和实用性。</w:t>
      </w:r>
    </w:p>
    <w:p w14:paraId="73A76FA0" w14:textId="3C6D0C44" w:rsidR="002F32F7" w:rsidRPr="00D16F7B" w:rsidRDefault="00AF28D1" w:rsidP="002F32F7">
      <w:pPr>
        <w:ind w:firstLineChars="196" w:firstLine="470"/>
        <w:rPr>
          <w:rFonts w:asciiTheme="minorEastAsia" w:hAnsiTheme="minorEastAsia" w:cs="宋体"/>
          <w:b/>
          <w:bCs/>
          <w:sz w:val="24"/>
          <w:szCs w:val="24"/>
        </w:rPr>
      </w:pPr>
      <w:r w:rsidRPr="00D16F7B">
        <w:rPr>
          <w:rFonts w:asciiTheme="minorEastAsia" w:hAnsiTheme="minorEastAsia" w:hint="eastAsia"/>
          <w:sz w:val="24"/>
          <w:szCs w:val="24"/>
        </w:rPr>
        <w:t>2.考试形式</w:t>
      </w:r>
      <w:r w:rsidR="002F32F7" w:rsidRPr="00D16F7B">
        <w:rPr>
          <w:rFonts w:asciiTheme="minorEastAsia" w:hAnsiTheme="minorEastAsia" w:hint="eastAsia"/>
          <w:sz w:val="24"/>
          <w:szCs w:val="24"/>
        </w:rPr>
        <w:t xml:space="preserve"> </w:t>
      </w:r>
      <w:r w:rsidR="002F32F7" w:rsidRPr="00D16F7B">
        <w:rPr>
          <w:rFonts w:asciiTheme="minorEastAsia" w:hAnsiTheme="minorEastAsia"/>
          <w:sz w:val="24"/>
          <w:szCs w:val="24"/>
        </w:rPr>
        <w:t xml:space="preserve"> </w:t>
      </w:r>
    </w:p>
    <w:p w14:paraId="3038AAD5" w14:textId="6886CC73" w:rsidR="002F32F7" w:rsidRPr="00D16F7B" w:rsidRDefault="002F32F7" w:rsidP="002F32F7">
      <w:pPr>
        <w:ind w:firstLineChars="196" w:firstLine="470"/>
        <w:rPr>
          <w:rFonts w:asciiTheme="minorEastAsia" w:hAnsiTheme="minorEastAsia" w:cs="宋体"/>
          <w:sz w:val="24"/>
          <w:szCs w:val="24"/>
        </w:rPr>
      </w:pPr>
      <w:r w:rsidRPr="00D16F7B">
        <w:rPr>
          <w:rFonts w:asciiTheme="minorEastAsia" w:hAnsiTheme="minorEastAsia" w:cs="宋体"/>
          <w:sz w:val="24"/>
          <w:szCs w:val="24"/>
        </w:rPr>
        <w:t>试卷提供应用文写作的信息、场景及写作要求。</w:t>
      </w:r>
    </w:p>
    <w:p w14:paraId="498E16CD" w14:textId="396B7786" w:rsidR="00AF28D1" w:rsidRPr="00D16F7B" w:rsidRDefault="00AF28D1" w:rsidP="00AF28D1">
      <w:pPr>
        <w:rPr>
          <w:rFonts w:asciiTheme="minorEastAsia" w:hAnsiTheme="minorEastAsia"/>
          <w:sz w:val="24"/>
          <w:szCs w:val="24"/>
        </w:rPr>
      </w:pPr>
      <w:r w:rsidRPr="00D16F7B">
        <w:rPr>
          <w:rFonts w:asciiTheme="minorEastAsia" w:hAnsiTheme="minorEastAsia" w:hint="eastAsia"/>
          <w:sz w:val="24"/>
          <w:szCs w:val="24"/>
        </w:rPr>
        <w:lastRenderedPageBreak/>
        <w:t>（三）</w:t>
      </w:r>
      <w:r w:rsidR="008940E6" w:rsidRPr="00D16F7B">
        <w:rPr>
          <w:rFonts w:asciiTheme="minorEastAsia" w:hAnsiTheme="minorEastAsia" w:hint="eastAsia"/>
          <w:sz w:val="24"/>
          <w:szCs w:val="24"/>
        </w:rPr>
        <w:t>命题作文</w:t>
      </w:r>
      <w:r w:rsidRPr="00D16F7B">
        <w:rPr>
          <w:rFonts w:asciiTheme="minorEastAsia" w:hAnsiTheme="minorEastAsia" w:hint="eastAsia"/>
          <w:sz w:val="24"/>
          <w:szCs w:val="24"/>
        </w:rPr>
        <w:t>写作</w:t>
      </w:r>
    </w:p>
    <w:p w14:paraId="6B0DA271" w14:textId="77777777" w:rsidR="00AF28D1" w:rsidRPr="00D16F7B" w:rsidRDefault="00AF28D1" w:rsidP="00A0638C">
      <w:pPr>
        <w:ind w:firstLineChars="200" w:firstLine="480"/>
        <w:rPr>
          <w:rFonts w:asciiTheme="minorEastAsia" w:hAnsiTheme="minorEastAsia"/>
          <w:sz w:val="24"/>
          <w:szCs w:val="24"/>
        </w:rPr>
      </w:pPr>
      <w:r w:rsidRPr="00D16F7B">
        <w:rPr>
          <w:rFonts w:asciiTheme="minorEastAsia" w:hAnsiTheme="minorEastAsia" w:hint="eastAsia"/>
          <w:sz w:val="24"/>
          <w:szCs w:val="24"/>
        </w:rPr>
        <w:t>1.考试要求</w:t>
      </w:r>
    </w:p>
    <w:p w14:paraId="3524A250" w14:textId="405D4459" w:rsidR="008940E6" w:rsidRPr="00D16F7B" w:rsidRDefault="008940E6" w:rsidP="008940E6">
      <w:pPr>
        <w:ind w:firstLineChars="200" w:firstLine="480"/>
        <w:rPr>
          <w:rFonts w:asciiTheme="minorEastAsia" w:hAnsiTheme="minorEastAsia" w:cs="宋体"/>
          <w:sz w:val="24"/>
          <w:szCs w:val="24"/>
        </w:rPr>
      </w:pPr>
      <w:r w:rsidRPr="00D16F7B">
        <w:rPr>
          <w:rFonts w:asciiTheme="minorEastAsia" w:hAnsiTheme="minorEastAsia" w:cs="宋体"/>
          <w:sz w:val="24"/>
          <w:szCs w:val="24"/>
        </w:rPr>
        <w:t>考生应能根据所给题目及要求写出一篇不少于800</w:t>
      </w:r>
      <w:r w:rsidR="00DA7A71">
        <w:rPr>
          <w:rFonts w:asciiTheme="minorEastAsia" w:hAnsiTheme="minorEastAsia" w:cs="宋体" w:hint="eastAsia"/>
          <w:sz w:val="24"/>
          <w:szCs w:val="24"/>
        </w:rPr>
        <w:t>字</w:t>
      </w:r>
      <w:r w:rsidRPr="00D16F7B">
        <w:rPr>
          <w:rFonts w:asciiTheme="minorEastAsia" w:hAnsiTheme="minorEastAsia" w:cs="宋体"/>
          <w:sz w:val="24"/>
          <w:szCs w:val="24"/>
        </w:rPr>
        <w:t>的现代汉语短文。体裁可以是说明文、议论文或应用文。</w:t>
      </w:r>
      <w:r w:rsidRPr="00D16F7B">
        <w:rPr>
          <w:rFonts w:asciiTheme="minorEastAsia" w:hAnsiTheme="minorEastAsia" w:hint="eastAsia"/>
          <w:sz w:val="24"/>
          <w:szCs w:val="24"/>
        </w:rPr>
        <w:t>要求思想观点突出、</w:t>
      </w:r>
      <w:r w:rsidRPr="00D16F7B">
        <w:rPr>
          <w:rFonts w:asciiTheme="minorEastAsia" w:hAnsiTheme="minorEastAsia" w:cs="宋体"/>
          <w:sz w:val="24"/>
          <w:szCs w:val="24"/>
        </w:rPr>
        <w:t>结构合理</w:t>
      </w:r>
      <w:r w:rsidRPr="00D16F7B">
        <w:rPr>
          <w:rFonts w:asciiTheme="minorEastAsia" w:hAnsiTheme="minorEastAsia" w:cs="宋体" w:hint="eastAsia"/>
          <w:sz w:val="24"/>
          <w:szCs w:val="24"/>
        </w:rPr>
        <w:t>、</w:t>
      </w:r>
      <w:r w:rsidRPr="00D16F7B">
        <w:rPr>
          <w:rFonts w:asciiTheme="minorEastAsia" w:hAnsiTheme="minorEastAsia" w:cs="宋体"/>
          <w:sz w:val="24"/>
          <w:szCs w:val="24"/>
        </w:rPr>
        <w:t>文体恰当</w:t>
      </w:r>
      <w:r w:rsidRPr="00D16F7B">
        <w:rPr>
          <w:rFonts w:asciiTheme="minorEastAsia" w:hAnsiTheme="minorEastAsia" w:cs="宋体" w:hint="eastAsia"/>
          <w:sz w:val="24"/>
          <w:szCs w:val="24"/>
        </w:rPr>
        <w:t>、</w:t>
      </w:r>
      <w:r w:rsidRPr="00D16F7B">
        <w:rPr>
          <w:rFonts w:asciiTheme="minorEastAsia" w:hAnsiTheme="minorEastAsia" w:cs="宋体"/>
          <w:sz w:val="24"/>
          <w:szCs w:val="24"/>
        </w:rPr>
        <w:t>文笔优美</w:t>
      </w:r>
      <w:r w:rsidRPr="00D16F7B">
        <w:rPr>
          <w:rFonts w:asciiTheme="minorEastAsia" w:hAnsiTheme="minorEastAsia" w:cs="宋体" w:hint="eastAsia"/>
          <w:sz w:val="24"/>
          <w:szCs w:val="24"/>
        </w:rPr>
        <w:t>、</w:t>
      </w:r>
      <w:r w:rsidRPr="00D16F7B">
        <w:rPr>
          <w:rFonts w:asciiTheme="minorEastAsia" w:hAnsiTheme="minorEastAsia" w:hint="eastAsia"/>
          <w:sz w:val="24"/>
          <w:szCs w:val="24"/>
        </w:rPr>
        <w:t>逻辑性强、语言通顺得体。</w:t>
      </w:r>
    </w:p>
    <w:p w14:paraId="6146053A" w14:textId="77777777" w:rsidR="00AF28D1" w:rsidRPr="00D16F7B" w:rsidRDefault="00AF28D1" w:rsidP="00A0638C">
      <w:pPr>
        <w:ind w:firstLineChars="200" w:firstLine="480"/>
        <w:rPr>
          <w:rFonts w:asciiTheme="minorEastAsia" w:hAnsiTheme="minorEastAsia"/>
          <w:sz w:val="24"/>
          <w:szCs w:val="24"/>
        </w:rPr>
      </w:pPr>
      <w:r w:rsidRPr="00D16F7B">
        <w:rPr>
          <w:rFonts w:asciiTheme="minorEastAsia" w:hAnsiTheme="minorEastAsia" w:hint="eastAsia"/>
          <w:sz w:val="24"/>
          <w:szCs w:val="24"/>
        </w:rPr>
        <w:t>2.考试形式</w:t>
      </w:r>
    </w:p>
    <w:p w14:paraId="2B61F298" w14:textId="16482381" w:rsidR="006C38EE" w:rsidRPr="00D16F7B" w:rsidRDefault="008940E6" w:rsidP="00A0638C">
      <w:pPr>
        <w:ind w:firstLineChars="200" w:firstLine="480"/>
        <w:rPr>
          <w:rFonts w:asciiTheme="minorEastAsia" w:hAnsiTheme="minorEastAsia"/>
          <w:sz w:val="24"/>
          <w:szCs w:val="24"/>
        </w:rPr>
      </w:pPr>
      <w:r w:rsidRPr="00D16F7B">
        <w:rPr>
          <w:rFonts w:asciiTheme="minorEastAsia" w:hAnsiTheme="minorEastAsia" w:hint="eastAsia"/>
          <w:sz w:val="24"/>
          <w:szCs w:val="24"/>
        </w:rPr>
        <w:t>命题作文</w:t>
      </w:r>
      <w:r w:rsidR="00AF28D1" w:rsidRPr="00D16F7B">
        <w:rPr>
          <w:rFonts w:asciiTheme="minorEastAsia" w:hAnsiTheme="minorEastAsia" w:hint="eastAsia"/>
          <w:sz w:val="24"/>
          <w:szCs w:val="24"/>
        </w:rPr>
        <w:t>题，共一个作文题目。</w:t>
      </w:r>
    </w:p>
    <w:p w14:paraId="6F320109" w14:textId="5824390A" w:rsidR="00846BC3" w:rsidRDefault="00846BC3" w:rsidP="00047F0C">
      <w:pPr>
        <w:rPr>
          <w:rFonts w:asciiTheme="minorEastAsia" w:hAnsiTheme="minorEastAsia"/>
          <w:b/>
          <w:bCs/>
          <w:sz w:val="24"/>
          <w:szCs w:val="24"/>
        </w:rPr>
      </w:pPr>
    </w:p>
    <w:p w14:paraId="00AD2840" w14:textId="77777777" w:rsidR="00222D01" w:rsidRPr="00D16F7B" w:rsidRDefault="00222D01" w:rsidP="00047F0C">
      <w:pPr>
        <w:rPr>
          <w:rFonts w:asciiTheme="minorEastAsia" w:hAnsiTheme="minorEastAsia" w:hint="eastAsia"/>
          <w:b/>
          <w:bCs/>
          <w:sz w:val="24"/>
          <w:szCs w:val="24"/>
        </w:rPr>
      </w:pPr>
    </w:p>
    <w:p w14:paraId="444D01FC" w14:textId="77777777" w:rsidR="00047F0C" w:rsidRPr="00AB526C" w:rsidRDefault="00047F0C" w:rsidP="00047F0C">
      <w:pPr>
        <w:rPr>
          <w:rFonts w:asciiTheme="minorEastAsia" w:hAnsiTheme="minorEastAsia" w:cs="Segoe UI"/>
          <w:b/>
          <w:bCs/>
          <w:kern w:val="0"/>
          <w:sz w:val="28"/>
          <w:szCs w:val="28"/>
        </w:rPr>
      </w:pPr>
      <w:r w:rsidRPr="00AB526C">
        <w:rPr>
          <w:rFonts w:asciiTheme="minorEastAsia" w:hAnsiTheme="minorEastAsia" w:cs="Segoe UI" w:hint="eastAsia"/>
          <w:b/>
          <w:bCs/>
          <w:kern w:val="0"/>
          <w:sz w:val="28"/>
          <w:szCs w:val="28"/>
        </w:rPr>
        <w:t>建议阅读书单：</w:t>
      </w:r>
    </w:p>
    <w:p w14:paraId="59520194" w14:textId="77777777" w:rsidR="00047F0C" w:rsidRPr="00D16F7B" w:rsidRDefault="00047F0C" w:rsidP="00047F0C">
      <w:pPr>
        <w:pStyle w:val="1"/>
        <w:numPr>
          <w:ilvl w:val="0"/>
          <w:numId w:val="5"/>
        </w:numPr>
        <w:wordWrap w:val="0"/>
        <w:spacing w:before="0" w:beforeAutospacing="0" w:after="0" w:afterAutospacing="0"/>
        <w:rPr>
          <w:rFonts w:cs="Times New Roman"/>
          <w:b w:val="0"/>
          <w:bCs w:val="0"/>
          <w:sz w:val="24"/>
          <w:szCs w:val="24"/>
        </w:rPr>
      </w:pPr>
      <w:r w:rsidRPr="00D16F7B">
        <w:rPr>
          <w:rFonts w:cs="Segoe UI" w:hint="eastAsia"/>
          <w:b w:val="0"/>
          <w:bCs w:val="0"/>
          <w:kern w:val="0"/>
          <w:sz w:val="24"/>
          <w:szCs w:val="24"/>
        </w:rPr>
        <w:t>《</w:t>
      </w:r>
      <w:r w:rsidRPr="00D16F7B">
        <w:rPr>
          <w:rFonts w:cs="Times New Roman"/>
          <w:b w:val="0"/>
          <w:bCs w:val="0"/>
          <w:sz w:val="24"/>
          <w:szCs w:val="24"/>
        </w:rPr>
        <w:t>高级英语</w:t>
      </w:r>
      <w:r w:rsidRPr="00D16F7B">
        <w:rPr>
          <w:rFonts w:cs="Segoe UI" w:hint="eastAsia"/>
          <w:b w:val="0"/>
          <w:bCs w:val="0"/>
          <w:kern w:val="0"/>
          <w:sz w:val="24"/>
          <w:szCs w:val="24"/>
        </w:rPr>
        <w:t>》（</w:t>
      </w:r>
      <w:r w:rsidRPr="00D16F7B">
        <w:rPr>
          <w:rFonts w:hint="eastAsia"/>
          <w:b w:val="0"/>
          <w:bCs w:val="0"/>
          <w:sz w:val="24"/>
          <w:szCs w:val="24"/>
        </w:rPr>
        <w:t>第三版 重排版），</w:t>
      </w:r>
      <w:proofErr w:type="gramStart"/>
      <w:r w:rsidRPr="00D16F7B">
        <w:rPr>
          <w:rFonts w:hint="eastAsia"/>
          <w:b w:val="0"/>
          <w:bCs w:val="0"/>
          <w:sz w:val="24"/>
          <w:szCs w:val="24"/>
        </w:rPr>
        <w:t>张汉熙等</w:t>
      </w:r>
      <w:proofErr w:type="gramEnd"/>
      <w:r w:rsidRPr="00D16F7B">
        <w:rPr>
          <w:rFonts w:cs="Times New Roman"/>
          <w:b w:val="0"/>
          <w:bCs w:val="0"/>
          <w:sz w:val="24"/>
          <w:szCs w:val="24"/>
        </w:rPr>
        <w:t>，外语教学与研究出版社，20</w:t>
      </w:r>
      <w:r w:rsidRPr="00D16F7B">
        <w:rPr>
          <w:rFonts w:cs="Times New Roman" w:hint="eastAsia"/>
          <w:b w:val="0"/>
          <w:bCs w:val="0"/>
          <w:sz w:val="24"/>
          <w:szCs w:val="24"/>
        </w:rPr>
        <w:t>1</w:t>
      </w:r>
      <w:r w:rsidRPr="00D16F7B">
        <w:rPr>
          <w:rFonts w:cs="Times New Roman"/>
          <w:b w:val="0"/>
          <w:bCs w:val="0"/>
          <w:sz w:val="24"/>
          <w:szCs w:val="24"/>
        </w:rPr>
        <w:t>7年。</w:t>
      </w:r>
    </w:p>
    <w:p w14:paraId="3A136D39" w14:textId="184BB06A" w:rsidR="00047F0C" w:rsidRPr="00D16F7B" w:rsidRDefault="00047F0C" w:rsidP="00047F0C">
      <w:pPr>
        <w:pStyle w:val="1"/>
        <w:numPr>
          <w:ilvl w:val="0"/>
          <w:numId w:val="5"/>
        </w:numPr>
        <w:wordWrap w:val="0"/>
        <w:spacing w:before="0" w:beforeAutospacing="0" w:after="0" w:afterAutospacing="0"/>
        <w:rPr>
          <w:rFonts w:cs="Times New Roman"/>
          <w:b w:val="0"/>
          <w:bCs w:val="0"/>
          <w:kern w:val="0"/>
          <w:sz w:val="24"/>
          <w:szCs w:val="24"/>
        </w:rPr>
      </w:pPr>
      <w:r w:rsidRPr="00D16F7B">
        <w:rPr>
          <w:rFonts w:cs="Segoe UI" w:hint="eastAsia"/>
          <w:b w:val="0"/>
          <w:bCs w:val="0"/>
          <w:kern w:val="0"/>
          <w:sz w:val="24"/>
          <w:szCs w:val="24"/>
        </w:rPr>
        <w:t>《</w:t>
      </w:r>
      <w:r w:rsidRPr="00D16F7B">
        <w:rPr>
          <w:rFonts w:cs="Times New Roman"/>
          <w:b w:val="0"/>
          <w:bCs w:val="0"/>
          <w:kern w:val="0"/>
          <w:sz w:val="24"/>
          <w:szCs w:val="24"/>
        </w:rPr>
        <w:t>综合教程</w:t>
      </w:r>
      <w:r w:rsidRPr="00D16F7B">
        <w:rPr>
          <w:rFonts w:cs="Segoe UI" w:hint="eastAsia"/>
          <w:b w:val="0"/>
          <w:bCs w:val="0"/>
          <w:kern w:val="0"/>
          <w:sz w:val="24"/>
          <w:szCs w:val="24"/>
        </w:rPr>
        <w:t>》，</w:t>
      </w:r>
      <w:r w:rsidRPr="00D16F7B">
        <w:rPr>
          <w:rFonts w:cs="Times New Roman"/>
          <w:b w:val="0"/>
          <w:bCs w:val="0"/>
          <w:kern w:val="0"/>
          <w:sz w:val="24"/>
          <w:szCs w:val="24"/>
        </w:rPr>
        <w:t>(1-6册，修订版)</w:t>
      </w:r>
      <w:r w:rsidRPr="00D16F7B">
        <w:rPr>
          <w:rFonts w:cs="Times New Roman" w:hint="eastAsia"/>
          <w:b w:val="0"/>
          <w:bCs w:val="0"/>
          <w:kern w:val="0"/>
          <w:sz w:val="24"/>
          <w:szCs w:val="24"/>
        </w:rPr>
        <w:t>，</w:t>
      </w:r>
      <w:r w:rsidRPr="00D16F7B">
        <w:rPr>
          <w:rFonts w:cs="Times New Roman"/>
          <w:b w:val="0"/>
          <w:bCs w:val="0"/>
          <w:kern w:val="0"/>
          <w:sz w:val="24"/>
          <w:szCs w:val="24"/>
        </w:rPr>
        <w:t>何兆熊主编，上海外语教育出版社，2011年。</w:t>
      </w:r>
    </w:p>
    <w:p w14:paraId="1651F11C" w14:textId="2BE96C25" w:rsidR="00047F0C" w:rsidRPr="00D16F7B" w:rsidRDefault="00047F0C" w:rsidP="00047F0C">
      <w:pPr>
        <w:pStyle w:val="1"/>
        <w:numPr>
          <w:ilvl w:val="0"/>
          <w:numId w:val="5"/>
        </w:numPr>
        <w:wordWrap w:val="0"/>
        <w:spacing w:before="0" w:beforeAutospacing="0" w:after="0" w:afterAutospacing="0"/>
        <w:rPr>
          <w:rFonts w:cs="Times New Roman"/>
          <w:b w:val="0"/>
          <w:bCs w:val="0"/>
          <w:kern w:val="0"/>
          <w:sz w:val="24"/>
          <w:szCs w:val="24"/>
        </w:rPr>
      </w:pPr>
      <w:r w:rsidRPr="00D16F7B">
        <w:rPr>
          <w:rFonts w:cs="Segoe UI" w:hint="eastAsia"/>
          <w:b w:val="0"/>
          <w:bCs w:val="0"/>
          <w:kern w:val="0"/>
          <w:sz w:val="24"/>
          <w:szCs w:val="24"/>
        </w:rPr>
        <w:t>《</w:t>
      </w:r>
      <w:r w:rsidRPr="00D16F7B">
        <w:rPr>
          <w:rFonts w:cs="Times New Roman"/>
          <w:b w:val="0"/>
          <w:bCs w:val="0"/>
          <w:kern w:val="0"/>
          <w:sz w:val="24"/>
          <w:szCs w:val="24"/>
        </w:rPr>
        <w:t>写作教程</w:t>
      </w:r>
      <w:r w:rsidR="002B5011" w:rsidRPr="00D16F7B">
        <w:rPr>
          <w:rFonts w:cs="Times New Roman" w:hint="eastAsia"/>
          <w:b w:val="0"/>
          <w:bCs w:val="0"/>
          <w:kern w:val="0"/>
          <w:sz w:val="24"/>
          <w:szCs w:val="24"/>
        </w:rPr>
        <w:t>》，(1</w:t>
      </w:r>
      <w:r w:rsidRPr="00D16F7B">
        <w:rPr>
          <w:rFonts w:cs="Times New Roman"/>
          <w:b w:val="0"/>
          <w:bCs w:val="0"/>
          <w:kern w:val="0"/>
          <w:sz w:val="24"/>
          <w:szCs w:val="24"/>
        </w:rPr>
        <w:t>-4册，修订版）</w:t>
      </w:r>
      <w:r w:rsidRPr="00D16F7B">
        <w:rPr>
          <w:rFonts w:cs="Times New Roman" w:hint="eastAsia"/>
          <w:b w:val="0"/>
          <w:bCs w:val="0"/>
          <w:kern w:val="0"/>
          <w:sz w:val="24"/>
          <w:szCs w:val="24"/>
        </w:rPr>
        <w:t>，</w:t>
      </w:r>
      <w:r w:rsidRPr="00D16F7B">
        <w:rPr>
          <w:rFonts w:cs="Times New Roman"/>
          <w:b w:val="0"/>
          <w:bCs w:val="0"/>
          <w:kern w:val="0"/>
          <w:sz w:val="24"/>
          <w:szCs w:val="24"/>
        </w:rPr>
        <w:t>邹申主编，上海外语教育出版社，2011年。</w:t>
      </w:r>
    </w:p>
    <w:p w14:paraId="609B8AFF" w14:textId="77777777" w:rsidR="00047F0C" w:rsidRPr="00D16F7B" w:rsidRDefault="00047F0C" w:rsidP="00047F0C">
      <w:pPr>
        <w:pStyle w:val="1"/>
        <w:numPr>
          <w:ilvl w:val="0"/>
          <w:numId w:val="5"/>
        </w:numPr>
        <w:wordWrap w:val="0"/>
        <w:spacing w:before="0" w:beforeAutospacing="0" w:after="0" w:afterAutospacing="0"/>
        <w:rPr>
          <w:rFonts w:cs="Arial"/>
          <w:b w:val="0"/>
          <w:bCs w:val="0"/>
          <w:sz w:val="24"/>
          <w:szCs w:val="24"/>
        </w:rPr>
      </w:pPr>
      <w:r w:rsidRPr="00D16F7B">
        <w:rPr>
          <w:rFonts w:cs="Times New Roman" w:hint="eastAsia"/>
          <w:b w:val="0"/>
          <w:bCs w:val="0"/>
          <w:kern w:val="0"/>
          <w:sz w:val="24"/>
          <w:szCs w:val="24"/>
        </w:rPr>
        <w:t>《</w:t>
      </w:r>
      <w:r w:rsidRPr="00D16F7B">
        <w:rPr>
          <w:rStyle w:val="af"/>
          <w:rFonts w:cs="Arial"/>
          <w:b w:val="0"/>
          <w:bCs w:val="0"/>
          <w:i w:val="0"/>
          <w:iCs w:val="0"/>
          <w:sz w:val="24"/>
          <w:szCs w:val="24"/>
        </w:rPr>
        <w:t>高级英语写作教程</w:t>
      </w:r>
      <w:r w:rsidRPr="00D16F7B">
        <w:rPr>
          <w:rFonts w:cs="Times New Roman" w:hint="eastAsia"/>
          <w:b w:val="0"/>
          <w:bCs w:val="0"/>
          <w:kern w:val="0"/>
          <w:sz w:val="24"/>
          <w:szCs w:val="24"/>
        </w:rPr>
        <w:t>》，</w:t>
      </w:r>
      <w:r w:rsidRPr="00D16F7B">
        <w:rPr>
          <w:rFonts w:cs="Arial"/>
          <w:b w:val="0"/>
          <w:bCs w:val="0"/>
          <w:sz w:val="24"/>
          <w:szCs w:val="24"/>
        </w:rPr>
        <w:t>冀成会</w:t>
      </w:r>
      <w:r w:rsidRPr="00D16F7B">
        <w:rPr>
          <w:rFonts w:cs="Arial" w:hint="eastAsia"/>
          <w:b w:val="0"/>
          <w:bCs w:val="0"/>
          <w:sz w:val="24"/>
          <w:szCs w:val="24"/>
        </w:rPr>
        <w:t>，</w:t>
      </w:r>
      <w:r w:rsidRPr="00D16F7B">
        <w:rPr>
          <w:rFonts w:cs="Arial"/>
          <w:b w:val="0"/>
          <w:bCs w:val="0"/>
          <w:sz w:val="24"/>
          <w:szCs w:val="24"/>
        </w:rPr>
        <w:t>外语教学与研究出版社,2009</w:t>
      </w:r>
      <w:r w:rsidRPr="00D16F7B">
        <w:rPr>
          <w:rFonts w:cs="Arial" w:hint="eastAsia"/>
          <w:b w:val="0"/>
          <w:bCs w:val="0"/>
          <w:sz w:val="24"/>
          <w:szCs w:val="24"/>
        </w:rPr>
        <w:t>年。</w:t>
      </w:r>
    </w:p>
    <w:p w14:paraId="4A3051F2" w14:textId="77777777" w:rsidR="00047F0C" w:rsidRPr="00D16F7B" w:rsidRDefault="00047F0C" w:rsidP="00047F0C">
      <w:pPr>
        <w:pStyle w:val="1"/>
        <w:numPr>
          <w:ilvl w:val="0"/>
          <w:numId w:val="5"/>
        </w:numPr>
        <w:wordWrap w:val="0"/>
        <w:spacing w:before="0" w:beforeAutospacing="0" w:after="0" w:afterAutospacing="0"/>
        <w:rPr>
          <w:rFonts w:cs="Arial"/>
          <w:b w:val="0"/>
          <w:bCs w:val="0"/>
          <w:sz w:val="24"/>
          <w:szCs w:val="24"/>
        </w:rPr>
      </w:pPr>
      <w:r w:rsidRPr="00D16F7B">
        <w:rPr>
          <w:rFonts w:cs="Times New Roman" w:hint="eastAsia"/>
          <w:b w:val="0"/>
          <w:bCs w:val="0"/>
          <w:sz w:val="24"/>
          <w:szCs w:val="24"/>
        </w:rPr>
        <w:t>《英汉</w:t>
      </w:r>
      <w:r w:rsidRPr="00D16F7B">
        <w:rPr>
          <w:rFonts w:cs="Times New Roman"/>
          <w:b w:val="0"/>
          <w:bCs w:val="0"/>
          <w:sz w:val="24"/>
          <w:szCs w:val="24"/>
        </w:rPr>
        <w:t>-</w:t>
      </w:r>
      <w:r w:rsidRPr="00D16F7B">
        <w:rPr>
          <w:rFonts w:cs="Times New Roman" w:hint="eastAsia"/>
          <w:b w:val="0"/>
          <w:bCs w:val="0"/>
          <w:sz w:val="24"/>
          <w:szCs w:val="24"/>
        </w:rPr>
        <w:t>汉英应用翻译教程》．方梦之主编．上海外语教育出版社，</w:t>
      </w:r>
      <w:r w:rsidRPr="00D16F7B">
        <w:rPr>
          <w:rFonts w:cs="Times New Roman"/>
          <w:b w:val="0"/>
          <w:bCs w:val="0"/>
          <w:sz w:val="24"/>
          <w:szCs w:val="24"/>
        </w:rPr>
        <w:t>2011</w:t>
      </w:r>
      <w:r w:rsidRPr="00D16F7B">
        <w:rPr>
          <w:rFonts w:cs="Arial" w:hint="eastAsia"/>
          <w:b w:val="0"/>
          <w:bCs w:val="0"/>
          <w:sz w:val="24"/>
          <w:szCs w:val="24"/>
        </w:rPr>
        <w:t>年。</w:t>
      </w:r>
    </w:p>
    <w:p w14:paraId="3AC48DAD" w14:textId="77777777" w:rsidR="00047F0C" w:rsidRPr="00D16F7B" w:rsidRDefault="00047F0C" w:rsidP="00047F0C">
      <w:pPr>
        <w:pStyle w:val="1"/>
        <w:numPr>
          <w:ilvl w:val="0"/>
          <w:numId w:val="5"/>
        </w:numPr>
        <w:wordWrap w:val="0"/>
        <w:spacing w:before="0" w:beforeAutospacing="0" w:after="0" w:afterAutospacing="0"/>
        <w:rPr>
          <w:rFonts w:cs="Arial"/>
          <w:b w:val="0"/>
          <w:bCs w:val="0"/>
          <w:sz w:val="24"/>
          <w:szCs w:val="24"/>
        </w:rPr>
      </w:pPr>
      <w:r w:rsidRPr="00D16F7B">
        <w:rPr>
          <w:rFonts w:cs="Times New Roman" w:hint="eastAsia"/>
          <w:b w:val="0"/>
          <w:bCs w:val="0"/>
          <w:sz w:val="24"/>
          <w:szCs w:val="24"/>
        </w:rPr>
        <w:t>《非文学翻译理论与实践》（第二版）.李长</w:t>
      </w:r>
      <w:proofErr w:type="gramStart"/>
      <w:r w:rsidRPr="00D16F7B">
        <w:rPr>
          <w:rFonts w:cs="Times New Roman" w:hint="eastAsia"/>
          <w:b w:val="0"/>
          <w:bCs w:val="0"/>
          <w:sz w:val="24"/>
          <w:szCs w:val="24"/>
        </w:rPr>
        <w:t>栓</w:t>
      </w:r>
      <w:proofErr w:type="gramEnd"/>
      <w:r w:rsidRPr="00D16F7B">
        <w:rPr>
          <w:rFonts w:cs="Times New Roman" w:hint="eastAsia"/>
          <w:b w:val="0"/>
          <w:bCs w:val="0"/>
          <w:sz w:val="24"/>
          <w:szCs w:val="24"/>
        </w:rPr>
        <w:t>.中译出版社，2018</w:t>
      </w:r>
      <w:r w:rsidRPr="00D16F7B">
        <w:rPr>
          <w:rFonts w:cs="Arial" w:hint="eastAsia"/>
          <w:b w:val="0"/>
          <w:bCs w:val="0"/>
          <w:sz w:val="24"/>
          <w:szCs w:val="24"/>
        </w:rPr>
        <w:t>年。</w:t>
      </w:r>
    </w:p>
    <w:p w14:paraId="217BFABE" w14:textId="77777777" w:rsidR="00047F0C" w:rsidRPr="00D16F7B" w:rsidRDefault="00047F0C" w:rsidP="00047F0C">
      <w:pPr>
        <w:pStyle w:val="1"/>
        <w:numPr>
          <w:ilvl w:val="0"/>
          <w:numId w:val="5"/>
        </w:numPr>
        <w:wordWrap w:val="0"/>
        <w:spacing w:before="0" w:beforeAutospacing="0" w:after="0" w:afterAutospacing="0"/>
        <w:rPr>
          <w:rFonts w:cs="Arial"/>
          <w:b w:val="0"/>
          <w:bCs w:val="0"/>
          <w:sz w:val="24"/>
          <w:szCs w:val="24"/>
        </w:rPr>
      </w:pPr>
      <w:r w:rsidRPr="00D16F7B">
        <w:rPr>
          <w:rFonts w:hint="eastAsia"/>
          <w:b w:val="0"/>
          <w:bCs w:val="0"/>
          <w:sz w:val="24"/>
          <w:szCs w:val="24"/>
        </w:rPr>
        <w:t>《中国文化概论》（第三版）.金元浦.中国人民大学出版社，2015</w:t>
      </w:r>
      <w:r w:rsidRPr="00D16F7B">
        <w:rPr>
          <w:rFonts w:cs="Arial" w:hint="eastAsia"/>
          <w:b w:val="0"/>
          <w:bCs w:val="0"/>
          <w:sz w:val="24"/>
          <w:szCs w:val="24"/>
        </w:rPr>
        <w:t>年。</w:t>
      </w:r>
    </w:p>
    <w:p w14:paraId="2C4F1D25" w14:textId="77777777" w:rsidR="00047F0C" w:rsidRPr="00D16F7B" w:rsidRDefault="00047F0C" w:rsidP="00047F0C">
      <w:pPr>
        <w:pStyle w:val="1"/>
        <w:numPr>
          <w:ilvl w:val="0"/>
          <w:numId w:val="5"/>
        </w:numPr>
        <w:wordWrap w:val="0"/>
        <w:spacing w:before="0" w:beforeAutospacing="0" w:after="0" w:afterAutospacing="0"/>
        <w:rPr>
          <w:rFonts w:cs="Arial"/>
          <w:b w:val="0"/>
          <w:bCs w:val="0"/>
          <w:sz w:val="24"/>
          <w:szCs w:val="24"/>
        </w:rPr>
      </w:pPr>
      <w:r w:rsidRPr="00D16F7B">
        <w:rPr>
          <w:rFonts w:hint="eastAsia"/>
          <w:b w:val="0"/>
          <w:bCs w:val="0"/>
          <w:sz w:val="24"/>
          <w:szCs w:val="24"/>
        </w:rPr>
        <w:t>《汉语</w:t>
      </w:r>
      <w:r w:rsidRPr="00D16F7B">
        <w:rPr>
          <w:rFonts w:cs="Segoe UI" w:hint="eastAsia"/>
          <w:b w:val="0"/>
          <w:bCs w:val="0"/>
          <w:kern w:val="0"/>
          <w:sz w:val="24"/>
          <w:szCs w:val="24"/>
        </w:rPr>
        <w:t>写作与百科知识》.</w:t>
      </w:r>
      <w:r w:rsidRPr="00D16F7B">
        <w:rPr>
          <w:rFonts w:cs="Arial"/>
          <w:b w:val="0"/>
          <w:bCs w:val="0"/>
          <w:sz w:val="24"/>
          <w:szCs w:val="24"/>
        </w:rPr>
        <w:t>李国正</w:t>
      </w:r>
      <w:r w:rsidRPr="00D16F7B">
        <w:rPr>
          <w:rFonts w:cs="Arial" w:hint="eastAsia"/>
          <w:b w:val="0"/>
          <w:bCs w:val="0"/>
          <w:sz w:val="24"/>
          <w:szCs w:val="24"/>
        </w:rPr>
        <w:t>.</w:t>
      </w:r>
      <w:r w:rsidRPr="00D16F7B">
        <w:rPr>
          <w:rFonts w:cs="Segoe UI" w:hint="eastAsia"/>
          <w:b w:val="0"/>
          <w:bCs w:val="0"/>
          <w:kern w:val="0"/>
          <w:sz w:val="24"/>
          <w:szCs w:val="24"/>
        </w:rPr>
        <w:t>天津科技翻译出版社，</w:t>
      </w:r>
      <w:r w:rsidRPr="00D16F7B">
        <w:rPr>
          <w:rFonts w:cs="Segoe UI"/>
          <w:b w:val="0"/>
          <w:bCs w:val="0"/>
          <w:kern w:val="0"/>
          <w:sz w:val="24"/>
          <w:szCs w:val="24"/>
        </w:rPr>
        <w:t>2016</w:t>
      </w:r>
      <w:r w:rsidRPr="00D16F7B">
        <w:rPr>
          <w:rFonts w:cs="Arial" w:hint="eastAsia"/>
          <w:b w:val="0"/>
          <w:bCs w:val="0"/>
          <w:sz w:val="24"/>
          <w:szCs w:val="24"/>
        </w:rPr>
        <w:t>年。</w:t>
      </w:r>
    </w:p>
    <w:p w14:paraId="721DF146" w14:textId="77777777" w:rsidR="00047F0C" w:rsidRPr="00D16F7B" w:rsidRDefault="00047F0C" w:rsidP="00047F0C">
      <w:pPr>
        <w:pStyle w:val="1"/>
        <w:numPr>
          <w:ilvl w:val="0"/>
          <w:numId w:val="5"/>
        </w:numPr>
        <w:wordWrap w:val="0"/>
        <w:spacing w:before="0" w:beforeAutospacing="0" w:after="0" w:afterAutospacing="0"/>
        <w:rPr>
          <w:rFonts w:cs="Arial"/>
          <w:b w:val="0"/>
          <w:bCs w:val="0"/>
          <w:sz w:val="24"/>
          <w:szCs w:val="24"/>
        </w:rPr>
      </w:pPr>
      <w:r w:rsidRPr="00D16F7B">
        <w:rPr>
          <w:rFonts w:cs="Times New Roman"/>
          <w:b w:val="0"/>
          <w:bCs w:val="0"/>
          <w:sz w:val="24"/>
          <w:szCs w:val="24"/>
        </w:rPr>
        <w:t>《翻译论集》罗新璋、陈应年编，商务印书馆，2009</w:t>
      </w:r>
      <w:r w:rsidRPr="00D16F7B">
        <w:rPr>
          <w:rFonts w:cs="Arial" w:hint="eastAsia"/>
          <w:b w:val="0"/>
          <w:bCs w:val="0"/>
          <w:sz w:val="24"/>
          <w:szCs w:val="24"/>
        </w:rPr>
        <w:t>年。</w:t>
      </w:r>
    </w:p>
    <w:p w14:paraId="01BE0CA9" w14:textId="77777777" w:rsidR="00047F0C" w:rsidRPr="00D16F7B" w:rsidRDefault="00047F0C" w:rsidP="00047F0C">
      <w:pPr>
        <w:pStyle w:val="1"/>
        <w:numPr>
          <w:ilvl w:val="0"/>
          <w:numId w:val="5"/>
        </w:numPr>
        <w:wordWrap w:val="0"/>
        <w:spacing w:before="0" w:beforeAutospacing="0" w:after="0" w:afterAutospacing="0"/>
        <w:rPr>
          <w:rFonts w:ascii="Times New Roman" w:eastAsiaTheme="minorEastAsia" w:hAnsi="Times New Roman" w:cs="Times New Roman"/>
          <w:b w:val="0"/>
          <w:bCs w:val="0"/>
          <w:sz w:val="24"/>
          <w:szCs w:val="24"/>
        </w:rPr>
      </w:pPr>
      <w:r w:rsidRPr="00D16F7B">
        <w:rPr>
          <w:rFonts w:ascii="Times New Roman" w:eastAsiaTheme="minorEastAsia" w:hAnsi="Times New Roman" w:cs="Times New Roman"/>
          <w:b w:val="0"/>
          <w:bCs w:val="0"/>
          <w:i/>
          <w:iCs/>
          <w:sz w:val="24"/>
          <w:szCs w:val="24"/>
        </w:rPr>
        <w:t xml:space="preserve">Introducing Translation Studies: Theories and Applications. </w:t>
      </w:r>
      <w:r w:rsidRPr="00D16F7B">
        <w:rPr>
          <w:rFonts w:ascii="Times New Roman" w:eastAsiaTheme="minorEastAsia" w:hAnsi="Times New Roman" w:cs="Times New Roman"/>
          <w:b w:val="0"/>
          <w:bCs w:val="0"/>
          <w:sz w:val="24"/>
          <w:szCs w:val="24"/>
        </w:rPr>
        <w:t>Jeremy Munday, Routledge, 2016.</w:t>
      </w:r>
    </w:p>
    <w:p w14:paraId="5558DD29" w14:textId="77777777" w:rsidR="00047F0C" w:rsidRPr="00385452" w:rsidRDefault="00047F0C" w:rsidP="003D1F85">
      <w:pPr>
        <w:spacing w:line="560" w:lineRule="exact"/>
        <w:ind w:firstLineChars="200" w:firstLine="480"/>
        <w:rPr>
          <w:rFonts w:asciiTheme="minorEastAsia" w:hAnsiTheme="minorEastAsia" w:cs="Times New Roman"/>
          <w:sz w:val="24"/>
          <w:szCs w:val="24"/>
        </w:rPr>
      </w:pPr>
    </w:p>
    <w:sectPr w:rsidR="00047F0C" w:rsidRPr="003854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97266" w14:textId="77777777" w:rsidR="008D0E3A" w:rsidRDefault="008D0E3A" w:rsidP="00157BF7">
      <w:r>
        <w:separator/>
      </w:r>
    </w:p>
  </w:endnote>
  <w:endnote w:type="continuationSeparator" w:id="0">
    <w:p w14:paraId="0E1B550A" w14:textId="77777777" w:rsidR="008D0E3A" w:rsidRDefault="008D0E3A" w:rsidP="0015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C614" w14:textId="77777777" w:rsidR="008D0E3A" w:rsidRDefault="008D0E3A" w:rsidP="00157BF7">
      <w:r>
        <w:separator/>
      </w:r>
    </w:p>
  </w:footnote>
  <w:footnote w:type="continuationSeparator" w:id="0">
    <w:p w14:paraId="11E9B492" w14:textId="77777777" w:rsidR="008D0E3A" w:rsidRDefault="008D0E3A" w:rsidP="00157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B5BAE6"/>
    <w:multiLevelType w:val="singleLevel"/>
    <w:tmpl w:val="A9B5BAE6"/>
    <w:lvl w:ilvl="0">
      <w:start w:val="4"/>
      <w:numFmt w:val="chineseCounting"/>
      <w:suff w:val="nothing"/>
      <w:lvlText w:val="%1、"/>
      <w:lvlJc w:val="left"/>
      <w:rPr>
        <w:rFonts w:hint="eastAsia"/>
      </w:rPr>
    </w:lvl>
  </w:abstractNum>
  <w:abstractNum w:abstractNumId="1" w15:restartNumberingAfterBreak="0">
    <w:nsid w:val="CE370BC6"/>
    <w:multiLevelType w:val="singleLevel"/>
    <w:tmpl w:val="CE370BC6"/>
    <w:lvl w:ilvl="0">
      <w:start w:val="1"/>
      <w:numFmt w:val="decimal"/>
      <w:lvlText w:val="%1."/>
      <w:lvlJc w:val="left"/>
      <w:pPr>
        <w:tabs>
          <w:tab w:val="left" w:pos="312"/>
        </w:tabs>
      </w:pPr>
    </w:lvl>
  </w:abstractNum>
  <w:abstractNum w:abstractNumId="2" w15:restartNumberingAfterBreak="0">
    <w:nsid w:val="D9DE3CFE"/>
    <w:multiLevelType w:val="singleLevel"/>
    <w:tmpl w:val="D9DE3CFE"/>
    <w:lvl w:ilvl="0">
      <w:start w:val="1"/>
      <w:numFmt w:val="decimal"/>
      <w:lvlText w:val="%1."/>
      <w:lvlJc w:val="left"/>
      <w:pPr>
        <w:tabs>
          <w:tab w:val="left" w:pos="1163"/>
        </w:tabs>
      </w:pPr>
    </w:lvl>
  </w:abstractNum>
  <w:abstractNum w:abstractNumId="3" w15:restartNumberingAfterBreak="0">
    <w:nsid w:val="33A7523F"/>
    <w:multiLevelType w:val="multilevel"/>
    <w:tmpl w:val="33A7523F"/>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1D66A8"/>
    <w:multiLevelType w:val="hybridMultilevel"/>
    <w:tmpl w:val="2E8AED7E"/>
    <w:lvl w:ilvl="0" w:tplc="48F681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19068415">
    <w:abstractNumId w:val="1"/>
  </w:num>
  <w:num w:numId="2" w16cid:durableId="1363939916">
    <w:abstractNumId w:val="3"/>
  </w:num>
  <w:num w:numId="3" w16cid:durableId="393243612">
    <w:abstractNumId w:val="0"/>
  </w:num>
  <w:num w:numId="4" w16cid:durableId="1439445522">
    <w:abstractNumId w:val="2"/>
  </w:num>
  <w:num w:numId="5" w16cid:durableId="198049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5A"/>
    <w:rsid w:val="0002238E"/>
    <w:rsid w:val="000239BF"/>
    <w:rsid w:val="000268EF"/>
    <w:rsid w:val="000348D8"/>
    <w:rsid w:val="00047F0C"/>
    <w:rsid w:val="000532BC"/>
    <w:rsid w:val="00077261"/>
    <w:rsid w:val="0009327F"/>
    <w:rsid w:val="00096091"/>
    <w:rsid w:val="000B3B9B"/>
    <w:rsid w:val="000D24B9"/>
    <w:rsid w:val="001114BD"/>
    <w:rsid w:val="0013195F"/>
    <w:rsid w:val="00133F64"/>
    <w:rsid w:val="001467F2"/>
    <w:rsid w:val="00157BF7"/>
    <w:rsid w:val="00183C3D"/>
    <w:rsid w:val="0018540F"/>
    <w:rsid w:val="00187E5A"/>
    <w:rsid w:val="001A15A4"/>
    <w:rsid w:val="001A6224"/>
    <w:rsid w:val="001C4746"/>
    <w:rsid w:val="001D50FA"/>
    <w:rsid w:val="001F0FB1"/>
    <w:rsid w:val="002003DB"/>
    <w:rsid w:val="00222D01"/>
    <w:rsid w:val="002301DC"/>
    <w:rsid w:val="00234D11"/>
    <w:rsid w:val="00256CE7"/>
    <w:rsid w:val="002575C6"/>
    <w:rsid w:val="002576C4"/>
    <w:rsid w:val="00260EF8"/>
    <w:rsid w:val="00274CBC"/>
    <w:rsid w:val="002815DB"/>
    <w:rsid w:val="0029349C"/>
    <w:rsid w:val="00294219"/>
    <w:rsid w:val="002A6FB0"/>
    <w:rsid w:val="002B5011"/>
    <w:rsid w:val="002E024C"/>
    <w:rsid w:val="002E5AAC"/>
    <w:rsid w:val="002F32F7"/>
    <w:rsid w:val="002F3351"/>
    <w:rsid w:val="00312CA9"/>
    <w:rsid w:val="00332898"/>
    <w:rsid w:val="0037187C"/>
    <w:rsid w:val="003771BB"/>
    <w:rsid w:val="00381301"/>
    <w:rsid w:val="00385452"/>
    <w:rsid w:val="00396624"/>
    <w:rsid w:val="003A2251"/>
    <w:rsid w:val="003D1F85"/>
    <w:rsid w:val="003D5C9B"/>
    <w:rsid w:val="003E339E"/>
    <w:rsid w:val="003E7110"/>
    <w:rsid w:val="0040454A"/>
    <w:rsid w:val="004076F2"/>
    <w:rsid w:val="004112C2"/>
    <w:rsid w:val="00422B8C"/>
    <w:rsid w:val="00442F74"/>
    <w:rsid w:val="00443F60"/>
    <w:rsid w:val="004442CF"/>
    <w:rsid w:val="004651A6"/>
    <w:rsid w:val="004A0259"/>
    <w:rsid w:val="004A5D4A"/>
    <w:rsid w:val="004A7594"/>
    <w:rsid w:val="004C456A"/>
    <w:rsid w:val="004D7EDB"/>
    <w:rsid w:val="00503DA6"/>
    <w:rsid w:val="00514687"/>
    <w:rsid w:val="00526D59"/>
    <w:rsid w:val="00535BBA"/>
    <w:rsid w:val="00542C2B"/>
    <w:rsid w:val="0054596E"/>
    <w:rsid w:val="00580670"/>
    <w:rsid w:val="00581490"/>
    <w:rsid w:val="005A55B5"/>
    <w:rsid w:val="005B4426"/>
    <w:rsid w:val="005B71EF"/>
    <w:rsid w:val="005E1838"/>
    <w:rsid w:val="005F0A0D"/>
    <w:rsid w:val="0060220F"/>
    <w:rsid w:val="00665B52"/>
    <w:rsid w:val="00674E6A"/>
    <w:rsid w:val="0068732B"/>
    <w:rsid w:val="00693148"/>
    <w:rsid w:val="00694A6C"/>
    <w:rsid w:val="006A1093"/>
    <w:rsid w:val="006A2E7A"/>
    <w:rsid w:val="006A7EF4"/>
    <w:rsid w:val="006C38EE"/>
    <w:rsid w:val="006D3CF3"/>
    <w:rsid w:val="006E1911"/>
    <w:rsid w:val="006F3F8D"/>
    <w:rsid w:val="006F7EC0"/>
    <w:rsid w:val="007011E8"/>
    <w:rsid w:val="00710E86"/>
    <w:rsid w:val="00723516"/>
    <w:rsid w:val="00733435"/>
    <w:rsid w:val="007552FA"/>
    <w:rsid w:val="00756514"/>
    <w:rsid w:val="0077751C"/>
    <w:rsid w:val="00780E7A"/>
    <w:rsid w:val="007824C2"/>
    <w:rsid w:val="007949FB"/>
    <w:rsid w:val="007C16A4"/>
    <w:rsid w:val="007D23B3"/>
    <w:rsid w:val="007D6432"/>
    <w:rsid w:val="007E1EEC"/>
    <w:rsid w:val="007E7805"/>
    <w:rsid w:val="00817390"/>
    <w:rsid w:val="0082434B"/>
    <w:rsid w:val="00846BC3"/>
    <w:rsid w:val="008541B0"/>
    <w:rsid w:val="0085704D"/>
    <w:rsid w:val="00864E6C"/>
    <w:rsid w:val="008836D4"/>
    <w:rsid w:val="00892564"/>
    <w:rsid w:val="00892B15"/>
    <w:rsid w:val="008940E6"/>
    <w:rsid w:val="008A5B96"/>
    <w:rsid w:val="008B0925"/>
    <w:rsid w:val="008B18A5"/>
    <w:rsid w:val="008B6D8A"/>
    <w:rsid w:val="008C1869"/>
    <w:rsid w:val="008D0E3A"/>
    <w:rsid w:val="008D5847"/>
    <w:rsid w:val="008E3489"/>
    <w:rsid w:val="009010E6"/>
    <w:rsid w:val="009022A3"/>
    <w:rsid w:val="00914BAB"/>
    <w:rsid w:val="0091566A"/>
    <w:rsid w:val="00923AB3"/>
    <w:rsid w:val="0095151B"/>
    <w:rsid w:val="009C14BA"/>
    <w:rsid w:val="009C68D4"/>
    <w:rsid w:val="009F25A3"/>
    <w:rsid w:val="00A003D1"/>
    <w:rsid w:val="00A0638C"/>
    <w:rsid w:val="00A0799D"/>
    <w:rsid w:val="00A13704"/>
    <w:rsid w:val="00A32B5A"/>
    <w:rsid w:val="00A6732B"/>
    <w:rsid w:val="00A72A20"/>
    <w:rsid w:val="00AB526C"/>
    <w:rsid w:val="00AF28D1"/>
    <w:rsid w:val="00B00C70"/>
    <w:rsid w:val="00B027F5"/>
    <w:rsid w:val="00B36600"/>
    <w:rsid w:val="00B655FD"/>
    <w:rsid w:val="00B757A6"/>
    <w:rsid w:val="00B7742A"/>
    <w:rsid w:val="00B96670"/>
    <w:rsid w:val="00BA1B34"/>
    <w:rsid w:val="00BC1602"/>
    <w:rsid w:val="00BC2262"/>
    <w:rsid w:val="00BD521A"/>
    <w:rsid w:val="00BD553C"/>
    <w:rsid w:val="00BE41DB"/>
    <w:rsid w:val="00BF1369"/>
    <w:rsid w:val="00BF6EB9"/>
    <w:rsid w:val="00C16B8C"/>
    <w:rsid w:val="00C53C38"/>
    <w:rsid w:val="00C57980"/>
    <w:rsid w:val="00CB2F0F"/>
    <w:rsid w:val="00CC0E4E"/>
    <w:rsid w:val="00CE2D4B"/>
    <w:rsid w:val="00CE687F"/>
    <w:rsid w:val="00CF3874"/>
    <w:rsid w:val="00D03B5F"/>
    <w:rsid w:val="00D16F7B"/>
    <w:rsid w:val="00D40172"/>
    <w:rsid w:val="00D45130"/>
    <w:rsid w:val="00D629B7"/>
    <w:rsid w:val="00D93A43"/>
    <w:rsid w:val="00DA298B"/>
    <w:rsid w:val="00DA48FD"/>
    <w:rsid w:val="00DA7A71"/>
    <w:rsid w:val="00DA7F1F"/>
    <w:rsid w:val="00DC5F67"/>
    <w:rsid w:val="00DD4DF3"/>
    <w:rsid w:val="00DD6FC3"/>
    <w:rsid w:val="00DF050E"/>
    <w:rsid w:val="00DF435A"/>
    <w:rsid w:val="00E1133C"/>
    <w:rsid w:val="00E217CF"/>
    <w:rsid w:val="00E26985"/>
    <w:rsid w:val="00E37D5B"/>
    <w:rsid w:val="00E47F15"/>
    <w:rsid w:val="00E672E4"/>
    <w:rsid w:val="00E71EB7"/>
    <w:rsid w:val="00EB3AEA"/>
    <w:rsid w:val="00F0602B"/>
    <w:rsid w:val="00F172CC"/>
    <w:rsid w:val="00F17F41"/>
    <w:rsid w:val="00F413FF"/>
    <w:rsid w:val="00F4587D"/>
    <w:rsid w:val="00F54BC9"/>
    <w:rsid w:val="00F5692D"/>
    <w:rsid w:val="00F771A8"/>
    <w:rsid w:val="00FA4333"/>
    <w:rsid w:val="00FF5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741D0"/>
  <w15:chartTrackingRefBased/>
  <w15:docId w15:val="{99389233-9E5C-449D-B5B7-10D10B92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1DC"/>
    <w:pPr>
      <w:widowControl w:val="0"/>
      <w:jc w:val="both"/>
    </w:pPr>
  </w:style>
  <w:style w:type="paragraph" w:styleId="1">
    <w:name w:val="heading 1"/>
    <w:basedOn w:val="a"/>
    <w:link w:val="10"/>
    <w:uiPriority w:val="9"/>
    <w:qFormat/>
    <w:rsid w:val="00DF435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DF435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B77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uiPriority w:val="99"/>
    <w:qFormat/>
    <w:rsid w:val="00E71EB7"/>
    <w:pPr>
      <w:spacing w:before="240" w:after="60" w:line="312" w:lineRule="auto"/>
      <w:jc w:val="center"/>
      <w:outlineLvl w:val="1"/>
    </w:pPr>
    <w:rPr>
      <w:rFonts w:ascii="Cambria" w:eastAsia="宋体" w:hAnsi="Cambria" w:cs="Times New Roman"/>
      <w:b/>
      <w:bCs/>
      <w:kern w:val="28"/>
      <w:sz w:val="32"/>
      <w:szCs w:val="32"/>
    </w:rPr>
  </w:style>
  <w:style w:type="character" w:customStyle="1" w:styleId="a5">
    <w:name w:val="副标题 字符"/>
    <w:basedOn w:val="a0"/>
    <w:link w:val="a4"/>
    <w:uiPriority w:val="99"/>
    <w:rsid w:val="00E71EB7"/>
    <w:rPr>
      <w:rFonts w:ascii="Cambria" w:eastAsia="宋体" w:hAnsi="Cambria" w:cs="Times New Roman"/>
      <w:b/>
      <w:bCs/>
      <w:kern w:val="28"/>
      <w:sz w:val="32"/>
      <w:szCs w:val="32"/>
    </w:rPr>
  </w:style>
  <w:style w:type="paragraph" w:customStyle="1" w:styleId="Default">
    <w:name w:val="Default"/>
    <w:qFormat/>
    <w:rsid w:val="00E71EB7"/>
    <w:pPr>
      <w:widowControl w:val="0"/>
      <w:autoSpaceDE w:val="0"/>
      <w:autoSpaceDN w:val="0"/>
      <w:adjustRightInd w:val="0"/>
    </w:pPr>
    <w:rPr>
      <w:rFonts w:ascii="黑体" w:eastAsia="黑体" w:hAnsi="Calibri" w:cs="黑体"/>
      <w:color w:val="000000"/>
      <w:kern w:val="0"/>
      <w:sz w:val="24"/>
      <w:szCs w:val="24"/>
    </w:rPr>
  </w:style>
  <w:style w:type="paragraph" w:styleId="a6">
    <w:name w:val="header"/>
    <w:basedOn w:val="a"/>
    <w:link w:val="a7"/>
    <w:uiPriority w:val="99"/>
    <w:unhideWhenUsed/>
    <w:rsid w:val="00157BF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57BF7"/>
    <w:rPr>
      <w:sz w:val="18"/>
      <w:szCs w:val="18"/>
    </w:rPr>
  </w:style>
  <w:style w:type="paragraph" w:styleId="a8">
    <w:name w:val="footer"/>
    <w:basedOn w:val="a"/>
    <w:link w:val="a9"/>
    <w:uiPriority w:val="99"/>
    <w:unhideWhenUsed/>
    <w:rsid w:val="00157BF7"/>
    <w:pPr>
      <w:tabs>
        <w:tab w:val="center" w:pos="4153"/>
        <w:tab w:val="right" w:pos="8306"/>
      </w:tabs>
      <w:snapToGrid w:val="0"/>
      <w:jc w:val="left"/>
    </w:pPr>
    <w:rPr>
      <w:sz w:val="18"/>
      <w:szCs w:val="18"/>
    </w:rPr>
  </w:style>
  <w:style w:type="character" w:customStyle="1" w:styleId="a9">
    <w:name w:val="页脚 字符"/>
    <w:basedOn w:val="a0"/>
    <w:link w:val="a8"/>
    <w:uiPriority w:val="99"/>
    <w:rsid w:val="00157BF7"/>
    <w:rPr>
      <w:sz w:val="18"/>
      <w:szCs w:val="18"/>
    </w:rPr>
  </w:style>
  <w:style w:type="paragraph" w:styleId="aa">
    <w:name w:val="Normal (Web)"/>
    <w:basedOn w:val="a"/>
    <w:uiPriority w:val="99"/>
    <w:unhideWhenUsed/>
    <w:rsid w:val="00157BF7"/>
    <w:pPr>
      <w:widowControl/>
      <w:jc w:val="left"/>
    </w:pPr>
    <w:rPr>
      <w:rFonts w:ascii="宋体" w:eastAsia="宋体" w:hAnsi="宋体" w:cs="宋体"/>
      <w:kern w:val="0"/>
      <w:sz w:val="24"/>
      <w:szCs w:val="24"/>
    </w:rPr>
  </w:style>
  <w:style w:type="character" w:customStyle="1" w:styleId="10">
    <w:name w:val="标题 1 字符"/>
    <w:basedOn w:val="a0"/>
    <w:link w:val="1"/>
    <w:uiPriority w:val="9"/>
    <w:rsid w:val="00DF435A"/>
    <w:rPr>
      <w:rFonts w:ascii="宋体" w:eastAsia="宋体" w:hAnsi="宋体" w:cs="宋体"/>
      <w:b/>
      <w:bCs/>
      <w:kern w:val="36"/>
      <w:sz w:val="48"/>
      <w:szCs w:val="48"/>
    </w:rPr>
  </w:style>
  <w:style w:type="character" w:customStyle="1" w:styleId="20">
    <w:name w:val="标题 2 字符"/>
    <w:basedOn w:val="a0"/>
    <w:link w:val="2"/>
    <w:uiPriority w:val="9"/>
    <w:rsid w:val="00DF435A"/>
    <w:rPr>
      <w:rFonts w:ascii="宋体" w:eastAsia="宋体" w:hAnsi="宋体" w:cs="宋体"/>
      <w:b/>
      <w:bCs/>
      <w:kern w:val="0"/>
      <w:sz w:val="36"/>
      <w:szCs w:val="36"/>
    </w:rPr>
  </w:style>
  <w:style w:type="character" w:styleId="ab">
    <w:name w:val="Hyperlink"/>
    <w:basedOn w:val="a0"/>
    <w:uiPriority w:val="99"/>
    <w:unhideWhenUsed/>
    <w:rsid w:val="00DF435A"/>
    <w:rPr>
      <w:color w:val="0000FF"/>
      <w:u w:val="single"/>
    </w:rPr>
  </w:style>
  <w:style w:type="character" w:styleId="ac">
    <w:name w:val="Strong"/>
    <w:basedOn w:val="a0"/>
    <w:uiPriority w:val="22"/>
    <w:qFormat/>
    <w:rsid w:val="00F0602B"/>
    <w:rPr>
      <w:b/>
      <w:bCs/>
    </w:rPr>
  </w:style>
  <w:style w:type="paragraph" w:styleId="ad">
    <w:name w:val="List Paragraph"/>
    <w:basedOn w:val="a"/>
    <w:uiPriority w:val="99"/>
    <w:qFormat/>
    <w:rsid w:val="00F0602B"/>
    <w:pPr>
      <w:widowControl/>
      <w:spacing w:before="100" w:beforeAutospacing="1" w:after="100" w:afterAutospacing="1"/>
      <w:jc w:val="left"/>
    </w:pPr>
    <w:rPr>
      <w:rFonts w:ascii="宋体" w:eastAsia="宋体" w:hAnsi="宋体" w:cs="宋体"/>
      <w:kern w:val="0"/>
      <w:sz w:val="24"/>
      <w:szCs w:val="24"/>
    </w:rPr>
  </w:style>
  <w:style w:type="character" w:styleId="ae">
    <w:name w:val="Unresolved Mention"/>
    <w:basedOn w:val="a0"/>
    <w:uiPriority w:val="99"/>
    <w:semiHidden/>
    <w:unhideWhenUsed/>
    <w:rsid w:val="00274CBC"/>
    <w:rPr>
      <w:color w:val="605E5C"/>
      <w:shd w:val="clear" w:color="auto" w:fill="E1DFDD"/>
    </w:rPr>
  </w:style>
  <w:style w:type="paragraph" w:customStyle="1" w:styleId="TableParagraph">
    <w:name w:val="Table Paragraph"/>
    <w:basedOn w:val="a"/>
    <w:uiPriority w:val="1"/>
    <w:qFormat/>
    <w:rsid w:val="00B00C70"/>
    <w:pPr>
      <w:autoSpaceDE w:val="0"/>
      <w:autoSpaceDN w:val="0"/>
      <w:jc w:val="left"/>
    </w:pPr>
    <w:rPr>
      <w:rFonts w:ascii="宋体" w:eastAsia="宋体" w:hAnsi="宋体" w:cs="宋体"/>
      <w:kern w:val="0"/>
      <w:sz w:val="22"/>
    </w:rPr>
  </w:style>
  <w:style w:type="paragraph" w:customStyle="1" w:styleId="ptextindent2">
    <w:name w:val="p_text_indent_2"/>
    <w:basedOn w:val="a"/>
    <w:uiPriority w:val="99"/>
    <w:rsid w:val="00693148"/>
    <w:pPr>
      <w:widowControl/>
      <w:spacing w:before="100" w:beforeAutospacing="1" w:after="100" w:afterAutospacing="1"/>
      <w:jc w:val="left"/>
    </w:pPr>
    <w:rPr>
      <w:rFonts w:ascii="宋体" w:eastAsia="宋体" w:hAnsi="宋体" w:cs="宋体"/>
      <w:kern w:val="0"/>
      <w:sz w:val="24"/>
      <w:szCs w:val="24"/>
    </w:rPr>
  </w:style>
  <w:style w:type="character" w:styleId="af">
    <w:name w:val="Emphasis"/>
    <w:basedOn w:val="a0"/>
    <w:uiPriority w:val="20"/>
    <w:qFormat/>
    <w:rsid w:val="00D93A43"/>
    <w:rPr>
      <w:i/>
      <w:iCs/>
    </w:rPr>
  </w:style>
  <w:style w:type="character" w:customStyle="1" w:styleId="opdict3font241">
    <w:name w:val="op_dict3_font241"/>
    <w:qFormat/>
    <w:rsid w:val="009C68D4"/>
    <w:rPr>
      <w:rFonts w:ascii="Arial" w:hAnsi="Arial" w:cs="Arial" w:hint="default"/>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0367">
      <w:bodyDiv w:val="1"/>
      <w:marLeft w:val="0"/>
      <w:marRight w:val="0"/>
      <w:marTop w:val="0"/>
      <w:marBottom w:val="0"/>
      <w:divBdr>
        <w:top w:val="none" w:sz="0" w:space="0" w:color="auto"/>
        <w:left w:val="none" w:sz="0" w:space="0" w:color="auto"/>
        <w:bottom w:val="none" w:sz="0" w:space="0" w:color="auto"/>
        <w:right w:val="none" w:sz="0" w:space="0" w:color="auto"/>
      </w:divBdr>
    </w:div>
    <w:div w:id="174852177">
      <w:bodyDiv w:val="1"/>
      <w:marLeft w:val="0"/>
      <w:marRight w:val="0"/>
      <w:marTop w:val="0"/>
      <w:marBottom w:val="0"/>
      <w:divBdr>
        <w:top w:val="none" w:sz="0" w:space="0" w:color="auto"/>
        <w:left w:val="none" w:sz="0" w:space="0" w:color="auto"/>
        <w:bottom w:val="none" w:sz="0" w:space="0" w:color="auto"/>
        <w:right w:val="none" w:sz="0" w:space="0" w:color="auto"/>
      </w:divBdr>
    </w:div>
    <w:div w:id="319888166">
      <w:bodyDiv w:val="1"/>
      <w:marLeft w:val="0"/>
      <w:marRight w:val="0"/>
      <w:marTop w:val="0"/>
      <w:marBottom w:val="0"/>
      <w:divBdr>
        <w:top w:val="none" w:sz="0" w:space="0" w:color="auto"/>
        <w:left w:val="none" w:sz="0" w:space="0" w:color="auto"/>
        <w:bottom w:val="none" w:sz="0" w:space="0" w:color="auto"/>
        <w:right w:val="none" w:sz="0" w:space="0" w:color="auto"/>
      </w:divBdr>
    </w:div>
    <w:div w:id="541214300">
      <w:bodyDiv w:val="1"/>
      <w:marLeft w:val="0"/>
      <w:marRight w:val="0"/>
      <w:marTop w:val="0"/>
      <w:marBottom w:val="0"/>
      <w:divBdr>
        <w:top w:val="none" w:sz="0" w:space="0" w:color="auto"/>
        <w:left w:val="none" w:sz="0" w:space="0" w:color="auto"/>
        <w:bottom w:val="none" w:sz="0" w:space="0" w:color="auto"/>
        <w:right w:val="none" w:sz="0" w:space="0" w:color="auto"/>
      </w:divBdr>
    </w:div>
    <w:div w:id="556019050">
      <w:bodyDiv w:val="1"/>
      <w:marLeft w:val="0"/>
      <w:marRight w:val="0"/>
      <w:marTop w:val="0"/>
      <w:marBottom w:val="0"/>
      <w:divBdr>
        <w:top w:val="none" w:sz="0" w:space="0" w:color="auto"/>
        <w:left w:val="none" w:sz="0" w:space="0" w:color="auto"/>
        <w:bottom w:val="none" w:sz="0" w:space="0" w:color="auto"/>
        <w:right w:val="none" w:sz="0" w:space="0" w:color="auto"/>
      </w:divBdr>
    </w:div>
    <w:div w:id="823669491">
      <w:bodyDiv w:val="1"/>
      <w:marLeft w:val="0"/>
      <w:marRight w:val="0"/>
      <w:marTop w:val="0"/>
      <w:marBottom w:val="0"/>
      <w:divBdr>
        <w:top w:val="none" w:sz="0" w:space="0" w:color="auto"/>
        <w:left w:val="none" w:sz="0" w:space="0" w:color="auto"/>
        <w:bottom w:val="none" w:sz="0" w:space="0" w:color="auto"/>
        <w:right w:val="none" w:sz="0" w:space="0" w:color="auto"/>
      </w:divBdr>
    </w:div>
    <w:div w:id="963927586">
      <w:bodyDiv w:val="1"/>
      <w:marLeft w:val="0"/>
      <w:marRight w:val="0"/>
      <w:marTop w:val="0"/>
      <w:marBottom w:val="0"/>
      <w:divBdr>
        <w:top w:val="none" w:sz="0" w:space="0" w:color="auto"/>
        <w:left w:val="none" w:sz="0" w:space="0" w:color="auto"/>
        <w:bottom w:val="none" w:sz="0" w:space="0" w:color="auto"/>
        <w:right w:val="none" w:sz="0" w:space="0" w:color="auto"/>
      </w:divBdr>
    </w:div>
    <w:div w:id="965621465">
      <w:bodyDiv w:val="1"/>
      <w:marLeft w:val="0"/>
      <w:marRight w:val="0"/>
      <w:marTop w:val="0"/>
      <w:marBottom w:val="0"/>
      <w:divBdr>
        <w:top w:val="none" w:sz="0" w:space="0" w:color="auto"/>
        <w:left w:val="none" w:sz="0" w:space="0" w:color="auto"/>
        <w:bottom w:val="none" w:sz="0" w:space="0" w:color="auto"/>
        <w:right w:val="none" w:sz="0" w:space="0" w:color="auto"/>
      </w:divBdr>
    </w:div>
    <w:div w:id="1238130441">
      <w:bodyDiv w:val="1"/>
      <w:marLeft w:val="0"/>
      <w:marRight w:val="0"/>
      <w:marTop w:val="0"/>
      <w:marBottom w:val="0"/>
      <w:divBdr>
        <w:top w:val="none" w:sz="0" w:space="0" w:color="auto"/>
        <w:left w:val="none" w:sz="0" w:space="0" w:color="auto"/>
        <w:bottom w:val="none" w:sz="0" w:space="0" w:color="auto"/>
        <w:right w:val="none" w:sz="0" w:space="0" w:color="auto"/>
      </w:divBdr>
    </w:div>
    <w:div w:id="1392386224">
      <w:bodyDiv w:val="1"/>
      <w:marLeft w:val="0"/>
      <w:marRight w:val="0"/>
      <w:marTop w:val="0"/>
      <w:marBottom w:val="0"/>
      <w:divBdr>
        <w:top w:val="none" w:sz="0" w:space="0" w:color="auto"/>
        <w:left w:val="none" w:sz="0" w:space="0" w:color="auto"/>
        <w:bottom w:val="none" w:sz="0" w:space="0" w:color="auto"/>
        <w:right w:val="none" w:sz="0" w:space="0" w:color="auto"/>
      </w:divBdr>
    </w:div>
    <w:div w:id="1445995963">
      <w:bodyDiv w:val="1"/>
      <w:marLeft w:val="0"/>
      <w:marRight w:val="0"/>
      <w:marTop w:val="0"/>
      <w:marBottom w:val="0"/>
      <w:divBdr>
        <w:top w:val="none" w:sz="0" w:space="0" w:color="auto"/>
        <w:left w:val="none" w:sz="0" w:space="0" w:color="auto"/>
        <w:bottom w:val="none" w:sz="0" w:space="0" w:color="auto"/>
        <w:right w:val="none" w:sz="0" w:space="0" w:color="auto"/>
      </w:divBdr>
    </w:div>
    <w:div w:id="1955281098">
      <w:bodyDiv w:val="1"/>
      <w:marLeft w:val="0"/>
      <w:marRight w:val="0"/>
      <w:marTop w:val="0"/>
      <w:marBottom w:val="0"/>
      <w:divBdr>
        <w:top w:val="none" w:sz="0" w:space="0" w:color="auto"/>
        <w:left w:val="none" w:sz="0" w:space="0" w:color="auto"/>
        <w:bottom w:val="none" w:sz="0" w:space="0" w:color="auto"/>
        <w:right w:val="none" w:sz="0" w:space="0" w:color="auto"/>
      </w:divBdr>
    </w:div>
    <w:div w:id="2133859739">
      <w:bodyDiv w:val="1"/>
      <w:marLeft w:val="0"/>
      <w:marRight w:val="0"/>
      <w:marTop w:val="0"/>
      <w:marBottom w:val="0"/>
      <w:divBdr>
        <w:top w:val="none" w:sz="0" w:space="0" w:color="auto"/>
        <w:left w:val="none" w:sz="0" w:space="0" w:color="auto"/>
        <w:bottom w:val="none" w:sz="0" w:space="0" w:color="auto"/>
        <w:right w:val="none" w:sz="0" w:space="0" w:color="auto"/>
      </w:divBdr>
      <w:divsChild>
        <w:div w:id="1514342844">
          <w:marLeft w:val="0"/>
          <w:marRight w:val="0"/>
          <w:marTop w:val="0"/>
          <w:marBottom w:val="0"/>
          <w:divBdr>
            <w:top w:val="none" w:sz="0" w:space="0" w:color="auto"/>
            <w:left w:val="none" w:sz="0" w:space="0" w:color="auto"/>
            <w:bottom w:val="none" w:sz="0" w:space="0" w:color="auto"/>
            <w:right w:val="single" w:sz="6" w:space="0" w:color="FFFFFF"/>
          </w:divBdr>
          <w:divsChild>
            <w:div w:id="677386494">
              <w:marLeft w:val="0"/>
              <w:marRight w:val="0"/>
              <w:marTop w:val="0"/>
              <w:marBottom w:val="0"/>
              <w:divBdr>
                <w:top w:val="single" w:sz="6" w:space="0" w:color="A3C3D2"/>
                <w:left w:val="single" w:sz="6" w:space="0" w:color="A3C3D2"/>
                <w:bottom w:val="single" w:sz="6" w:space="0" w:color="A3C3D2"/>
                <w:right w:val="single" w:sz="6" w:space="0" w:color="A3C3D2"/>
              </w:divBdr>
              <w:divsChild>
                <w:div w:id="1734153996">
                  <w:marLeft w:val="0"/>
                  <w:marRight w:val="0"/>
                  <w:marTop w:val="0"/>
                  <w:marBottom w:val="0"/>
                  <w:divBdr>
                    <w:top w:val="none" w:sz="0" w:space="0" w:color="auto"/>
                    <w:left w:val="none" w:sz="0" w:space="0" w:color="auto"/>
                    <w:bottom w:val="none" w:sz="0" w:space="0" w:color="auto"/>
                    <w:right w:val="none" w:sz="0" w:space="0" w:color="auto"/>
                  </w:divBdr>
                  <w:divsChild>
                    <w:div w:id="1681154855">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0A415-2834-47F1-9263-2B0CB717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frankpan</dc:creator>
  <cp:keywords/>
  <dc:description/>
  <cp:lastModifiedBy>小八怪 曹</cp:lastModifiedBy>
  <cp:revision>15</cp:revision>
  <dcterms:created xsi:type="dcterms:W3CDTF">2022-07-27T09:09:00Z</dcterms:created>
  <dcterms:modified xsi:type="dcterms:W3CDTF">2022-08-19T12:39:00Z</dcterms:modified>
</cp:coreProperties>
</file>