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海南师范大学全国硕士研究生招生复试题考试大纲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适应专业：心理学              复试科目名称：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心理学研究方法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名词解释题；简答题；论述题；实验分析与实验设计题等。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left="630" w:left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心理学研究方法科目，考试内容包括实验心理学、心理统计、心理测量、心理学研究方法等多门学科基础课程，要求考生系统掌握相关学科的基本知识、基础理论和基本方法，并能运用相关理论和方法分析、解决实际问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（一）实验心理学考点</w:t>
      </w:r>
    </w:p>
    <w:p>
      <w:pPr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验心理学概论，心理学实验的变量及控制，变量的类型，变量的操作定义与测量，无关变量及其控制，心理实验设计类型：单因素实验设计，多因素实验设计，被试间实验设计，被试内实验设计，真实验设计，准实验设计，心理物理学方法，反应时法，注意，记忆，阅读；心理实验研究的一般程序，课题选择与文献查阅，提出问题与研究假设，实验设计与实施，数据处理与统计分析，研究报告的撰写，心理实验研究的伦理，实验研究的评价，实验研究的效度，内部效度，外部效度，构思效度，统计结论的效度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（二）心理统计学考点</w:t>
      </w:r>
    </w:p>
    <w:p>
      <w:pPr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常用的统计表与图，常用统计参数，概率与分布，抽样理论 与参数估计，假设检验，方差分析，回归分析，检验，非参数检验，主成分分析与因素分析，聚类分析，判别分析；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（三）心理测量学考点</w:t>
      </w:r>
    </w:p>
    <w:p>
      <w:pPr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心理测量的基本概念、特征与分类，量表的类型，测量使用的伦理，测验的类型，心理测量理论，心理测量质量指标，信度的定义，信度系数的估计，信度的系数及影响因素，效度的定义，效度系数的估计，效度的系数及影响因素，测量信度与随机误差控制，测量效度与系统误差控制，信度与效度的关系，测验的项目指标，难度，区分度，项目的综合分析与筛选，测验题目性能与题目编写，常模参照测验的设计与编制，标准参照测验的设计与编制，测验分数的可比性与测验等值，教育成就测验的编制与实施，智力测验及其实施，其他能力测验及其实施，人格测验的编制与实施，其他心理测量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（四）心理学研究方法考点</w:t>
      </w:r>
    </w:p>
    <w:p>
      <w:pPr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研究方法概论，心理学研究的统计方法（统计概论、差异分析与假设检验、相关分析与回归分析、潜变量与因子分析），心理学研究变量与研究设计（心理学研究变量与研究类型、心理学相关研究的设计、心理学因果研究的实验设计、心理学描述研究的类型与设计），变量数据的获得方法与技术（变量数据的获得方法概述、变量数据获得的测评方法、变量数据获得的传统实验心理技术范式、变量数据获得的认知实验心理技术范式、变量数据获得的眼动实验技术、变量数据获得的认知神经科学范式），心理学研究的过程（研究课题的选择、研究方案的设计、研究的实施、研究数据的处理、研究报告的撰写等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舒华，张亚旭著：《心理学研究方法》，人民教育出版社，2020年.</w:t>
      </w: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  <w:bookmarkStart w:id="0" w:name="_GoBack"/>
      <w:bookmarkEnd w:id="0"/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7F0BAF"/>
    <w:rsid w:val="008A7612"/>
    <w:rsid w:val="009418E3"/>
    <w:rsid w:val="009607D3"/>
    <w:rsid w:val="0097110A"/>
    <w:rsid w:val="009764CF"/>
    <w:rsid w:val="009A638A"/>
    <w:rsid w:val="009E366F"/>
    <w:rsid w:val="009E5A96"/>
    <w:rsid w:val="00A17AA7"/>
    <w:rsid w:val="00A943A0"/>
    <w:rsid w:val="00B94D60"/>
    <w:rsid w:val="00C72AA3"/>
    <w:rsid w:val="00CC6488"/>
    <w:rsid w:val="00DB56F3"/>
    <w:rsid w:val="00DD1B91"/>
    <w:rsid w:val="00F044AC"/>
    <w:rsid w:val="00F466AB"/>
    <w:rsid w:val="00F571FC"/>
    <w:rsid w:val="1D265AB4"/>
    <w:rsid w:val="71077A4A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3</Pages>
  <Words>226</Words>
  <Characters>1289</Characters>
  <Lines>10</Lines>
  <Paragraphs>3</Paragraphs>
  <TotalTime>6</TotalTime>
  <ScaleCrop>false</ScaleCrop>
  <LinksUpToDate>false</LinksUpToDate>
  <CharactersWithSpaces>1512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2020-08-21T00:30:00Z</dcterms:created>
  <dc:creator>1 1</dc:creator>
  <cp:lastModifiedBy>Lenovo</cp:lastModifiedBy>
  <dcterms:modified xsi:type="dcterms:W3CDTF">2022-07-07T04:37:28Z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FF92772502FB477A9B0D0EC8302829A5</vt:lpwstr>
  </property>
</Properties>
</file>