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海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南师范大学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全国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硕士研究生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招生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自命题考试大纲</w:t>
      </w:r>
    </w:p>
    <w:p>
      <w:pPr>
        <w:spacing w:line="360" w:lineRule="auto"/>
        <w:jc w:val="center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考试科目代码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无      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考试科目名称：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 w:bidi="hi-IN"/>
          <w14:textFill>
            <w14:solidFill>
              <w14:schemeClr w14:val="tx1"/>
            </w14:solidFill>
          </w14:textFill>
        </w:rPr>
        <w:t>中学生物教学论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一、考试形式与试卷结构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（一）</w:t>
      </w:r>
      <w:r>
        <w:rPr>
          <w:rFonts w:hint="eastAsia" w:ascii="仿宋" w:hAnsi="仿宋" w:eastAsia="仿宋" w:cs="仿宋"/>
          <w:sz w:val="28"/>
          <w:szCs w:val="28"/>
        </w:rPr>
        <w:t>试卷成绩及考试时间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本试卷满分为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100</w:t>
      </w:r>
      <w:r>
        <w:rPr>
          <w:rFonts w:hint="eastAsia" w:ascii="仿宋" w:hAnsi="仿宋" w:eastAsia="仿宋" w:cs="仿宋"/>
          <w:sz w:val="28"/>
          <w:szCs w:val="28"/>
        </w:rPr>
        <w:t>分，考试时间为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120</w:t>
      </w:r>
      <w:r>
        <w:rPr>
          <w:rFonts w:hint="eastAsia" w:ascii="仿宋" w:hAnsi="仿宋" w:eastAsia="仿宋" w:cs="仿宋"/>
          <w:sz w:val="28"/>
          <w:szCs w:val="28"/>
        </w:rPr>
        <w:t>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（二）</w:t>
      </w:r>
      <w:r>
        <w:rPr>
          <w:rFonts w:hint="eastAsia" w:ascii="仿宋" w:hAnsi="仿宋" w:eastAsia="仿宋" w:cs="仿宋"/>
          <w:sz w:val="28"/>
          <w:szCs w:val="28"/>
        </w:rPr>
        <w:t>答题方式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答题方式为闭卷、笔试。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（三）试卷结构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简答题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分析论述题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二、</w:t>
      </w:r>
      <w:r>
        <w:rPr>
          <w:rFonts w:hint="eastAsia" w:ascii="仿宋" w:hAnsi="仿宋" w:eastAsia="仿宋" w:cs="仿宋"/>
          <w:sz w:val="28"/>
          <w:szCs w:val="28"/>
        </w:rPr>
        <w:t>考试目标：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掌握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中学生物教学</w:t>
      </w:r>
      <w:r>
        <w:rPr>
          <w:rFonts w:hint="eastAsia" w:ascii="仿宋" w:hAnsi="仿宋" w:eastAsia="仿宋" w:cs="仿宋"/>
          <w:sz w:val="28"/>
          <w:szCs w:val="28"/>
        </w:rPr>
        <w:t>论的基本概念和基础知识。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理解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中学生物教学</w:t>
      </w:r>
      <w:r>
        <w:rPr>
          <w:rFonts w:hint="eastAsia" w:ascii="仿宋" w:hAnsi="仿宋" w:eastAsia="仿宋" w:cs="仿宋"/>
          <w:sz w:val="28"/>
          <w:szCs w:val="28"/>
        </w:rPr>
        <w:t>论的基本理论和基本方法。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运用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中学生物教学</w:t>
      </w:r>
      <w:r>
        <w:rPr>
          <w:rFonts w:hint="eastAsia" w:ascii="仿宋" w:hAnsi="仿宋" w:eastAsia="仿宋" w:cs="仿宋"/>
          <w:sz w:val="28"/>
          <w:szCs w:val="28"/>
        </w:rPr>
        <w:t>论的基本理论和方法来分析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解决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中学生物</w:t>
      </w:r>
      <w:r>
        <w:rPr>
          <w:rFonts w:hint="eastAsia" w:ascii="仿宋" w:hAnsi="仿宋" w:eastAsia="仿宋" w:cs="仿宋"/>
          <w:sz w:val="28"/>
          <w:szCs w:val="28"/>
        </w:rPr>
        <w:t>教学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中</w:t>
      </w:r>
      <w:r>
        <w:rPr>
          <w:rFonts w:hint="eastAsia" w:ascii="仿宋" w:hAnsi="仿宋" w:eastAsia="仿宋" w:cs="仿宋"/>
          <w:sz w:val="28"/>
          <w:szCs w:val="28"/>
        </w:rPr>
        <w:t>现实问题。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三、</w:t>
      </w:r>
      <w:r>
        <w:rPr>
          <w:rFonts w:hint="eastAsia" w:ascii="仿宋" w:hAnsi="仿宋" w:eastAsia="仿宋" w:cs="仿宋"/>
          <w:sz w:val="28"/>
          <w:szCs w:val="28"/>
        </w:rPr>
        <w:t>考试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范围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（一） </w:t>
      </w:r>
      <w:r>
        <w:rPr>
          <w:rFonts w:hint="eastAsia" w:ascii="仿宋" w:hAnsi="仿宋" w:eastAsia="仿宋" w:cs="仿宋"/>
          <w:sz w:val="28"/>
          <w:szCs w:val="28"/>
        </w:rPr>
        <w:t>中学生物学课程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中学生物学课程的性质、价值和地位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中学生物学课程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的价值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中学生物学课程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的设置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中学生物学课程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中学生物学课程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6.</w:t>
      </w:r>
      <w:r>
        <w:rPr>
          <w:rFonts w:hint="eastAsia" w:ascii="仿宋" w:hAnsi="仿宋" w:eastAsia="仿宋" w:cs="仿宋"/>
          <w:sz w:val="28"/>
          <w:szCs w:val="28"/>
        </w:rPr>
        <w:t>中学生物学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课程的教学内容和要求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（二） 自然</w:t>
      </w:r>
      <w:r>
        <w:rPr>
          <w:rFonts w:hint="eastAsia" w:ascii="仿宋" w:hAnsi="仿宋" w:eastAsia="仿宋" w:cs="仿宋"/>
          <w:sz w:val="28"/>
          <w:szCs w:val="28"/>
        </w:rPr>
        <w:t>科学的本质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特征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人类科学事业的本质特征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基础教育中的</w:t>
      </w:r>
      <w:r>
        <w:rPr>
          <w:rFonts w:hint="eastAsia" w:ascii="仿宋" w:hAnsi="仿宋" w:eastAsia="仿宋" w:cs="仿宋"/>
          <w:sz w:val="28"/>
          <w:szCs w:val="28"/>
        </w:rPr>
        <w:t>科学本质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关于科学本质的教学策略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（三） 生物学核心素养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科学素养与生物学科学素养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生命观念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3.科学思维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科学探究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 社会责任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（四） </w:t>
      </w:r>
      <w:r>
        <w:rPr>
          <w:rFonts w:hint="eastAsia" w:ascii="仿宋" w:hAnsi="仿宋" w:eastAsia="仿宋" w:cs="仿宋"/>
          <w:sz w:val="28"/>
          <w:szCs w:val="28"/>
        </w:rPr>
        <w:t>生物学教育的学习和教学理论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行为主义和认知主义的学习理论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建构主义和概念转变理论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来自学习科学的启示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（五）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生物学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课堂常用的教学策略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讲授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-演示策略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关于实验室活动的教学策略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3.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探究式教学策略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 概念图策略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5.建模教学策略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6. 论证教学策略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7. 合作学习的教学策略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8. 跨学科学习的STEM教学策略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（六） </w:t>
      </w:r>
      <w:r>
        <w:rPr>
          <w:rFonts w:hint="eastAsia" w:ascii="仿宋" w:hAnsi="仿宋" w:eastAsia="仿宋" w:cs="仿宋"/>
          <w:sz w:val="28"/>
          <w:szCs w:val="28"/>
        </w:rPr>
        <w:t>基本教学技能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导人技能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教学语言技能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提问技能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讲解技能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变化技能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强化技能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演示技能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板书技能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结束技能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课堂组织技能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（七）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在课堂中使用多种教育技术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教育技术在科学课堂中的应用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生物学课堂的直观教学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演示文稿及图像的使用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有效利用视频技术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 简易教具的制作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（八） </w:t>
      </w:r>
      <w:r>
        <w:rPr>
          <w:rFonts w:hint="eastAsia" w:ascii="仿宋" w:hAnsi="仿宋" w:eastAsia="仿宋" w:cs="仿宋"/>
          <w:sz w:val="28"/>
          <w:szCs w:val="28"/>
        </w:rPr>
        <w:t>生物学教师的备课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什么是备课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为什么要备课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如何备课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 教师备课的资源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（九）</w:t>
      </w:r>
      <w:r>
        <w:rPr>
          <w:rFonts w:hint="eastAsia" w:ascii="仿宋" w:hAnsi="仿宋" w:eastAsia="仿宋" w:cs="仿宋"/>
          <w:sz w:val="28"/>
          <w:szCs w:val="28"/>
        </w:rPr>
        <w:t>生物教育评价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生物教育评价概述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教师自编成就测验:命题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教师自编成就测验:阅卷和评价结果的统计分析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（十） </w:t>
      </w:r>
      <w:r>
        <w:rPr>
          <w:rFonts w:hint="eastAsia" w:ascii="仿宋" w:hAnsi="仿宋" w:eastAsia="仿宋" w:cs="仿宋"/>
          <w:sz w:val="28"/>
          <w:szCs w:val="28"/>
        </w:rPr>
        <w:t>生物学校外活动与教学中的安全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生物学校外活动的种类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 教师开展校外活动的筹划和组织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生物学教学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及校外活动</w:t>
      </w:r>
      <w:r>
        <w:rPr>
          <w:rFonts w:hint="eastAsia" w:ascii="仿宋" w:hAnsi="仿宋" w:eastAsia="仿宋" w:cs="仿宋"/>
          <w:sz w:val="28"/>
          <w:szCs w:val="28"/>
        </w:rPr>
        <w:t>中的安全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（十一） </w:t>
      </w:r>
      <w:r>
        <w:rPr>
          <w:rFonts w:hint="eastAsia" w:ascii="仿宋" w:hAnsi="仿宋" w:eastAsia="仿宋" w:cs="仿宋"/>
          <w:sz w:val="28"/>
          <w:szCs w:val="28"/>
        </w:rPr>
        <w:t>生物学教师的专业素养的发展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与教育科学研究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生物学教师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专业素养发展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生物学教师参与专业发展的形式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生物学教师自我提升与发展的常见方式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教师参与教育科学研究的一般方法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（十二）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国际科学教育发展概览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国际科学教育发展的趋势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 科学教育发展的代表性项目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/>
          <w:b w:val="0"/>
          <w:w w:val="100"/>
          <w:sz w:val="24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科学教育的学术团体和国际会议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四</w:t>
      </w:r>
      <w:r>
        <w:rPr>
          <w:rFonts w:hint="eastAsia" w:ascii="仿宋" w:hAnsi="仿宋" w:eastAsia="仿宋" w:cs="仿宋"/>
          <w:sz w:val="28"/>
          <w:szCs w:val="28"/>
        </w:rPr>
        <w:t>、主要参考书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59" w:leftChars="266" w:firstLine="0" w:firstLineChars="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刘恩山</w:t>
      </w:r>
      <w:r>
        <w:rPr>
          <w:rFonts w:hint="eastAsia" w:ascii="仿宋" w:hAnsi="仿宋" w:eastAsia="仿宋" w:cs="仿宋"/>
          <w:sz w:val="28"/>
          <w:szCs w:val="28"/>
        </w:rPr>
        <w:t>主编：《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中学生物教学论</w:t>
      </w:r>
      <w:r>
        <w:rPr>
          <w:rFonts w:hint="eastAsia" w:ascii="仿宋" w:hAnsi="仿宋" w:eastAsia="仿宋" w:cs="仿宋"/>
          <w:sz w:val="28"/>
          <w:szCs w:val="28"/>
        </w:rPr>
        <w:t>》，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高等</w:t>
      </w:r>
      <w:r>
        <w:rPr>
          <w:rFonts w:hint="eastAsia" w:ascii="仿宋" w:hAnsi="仿宋" w:eastAsia="仿宋" w:cs="仿宋"/>
          <w:sz w:val="28"/>
          <w:szCs w:val="28"/>
        </w:rPr>
        <w:t>教育出版社20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20年。</w:t>
      </w:r>
    </w:p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ＭＳ 明朝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ＭＳ 明朝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mMDM5NTczOGIyYzRkYmU5MDE4MTQ1NjQyOGMyZGYifQ=="/>
  </w:docVars>
  <w:rsids>
    <w:rsidRoot w:val="000618D6"/>
    <w:rsid w:val="000004FA"/>
    <w:rsid w:val="000618D6"/>
    <w:rsid w:val="000706BA"/>
    <w:rsid w:val="00270FE2"/>
    <w:rsid w:val="00330E58"/>
    <w:rsid w:val="0037423B"/>
    <w:rsid w:val="00637B77"/>
    <w:rsid w:val="007E44BE"/>
    <w:rsid w:val="008A7612"/>
    <w:rsid w:val="009418E3"/>
    <w:rsid w:val="009764CF"/>
    <w:rsid w:val="009E5A96"/>
    <w:rsid w:val="00A17AA7"/>
    <w:rsid w:val="016872F3"/>
    <w:rsid w:val="12EF670A"/>
    <w:rsid w:val="19436112"/>
    <w:rsid w:val="1B2D1349"/>
    <w:rsid w:val="1D265AB4"/>
    <w:rsid w:val="2E664277"/>
    <w:rsid w:val="384A1D2C"/>
    <w:rsid w:val="455C4456"/>
    <w:rsid w:val="4E9A6CE7"/>
    <w:rsid w:val="54A45449"/>
    <w:rsid w:val="5E123CDE"/>
    <w:rsid w:val="60CF7DB3"/>
    <w:rsid w:val="755E3979"/>
    <w:rsid w:val="7B15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5</Pages>
  <Words>1062</Words>
  <Characters>1141</Characters>
  <Lines>11</Lines>
  <Paragraphs>3</Paragraphs>
  <TotalTime>0</TotalTime>
  <ScaleCrop>false</ScaleCrop>
  <LinksUpToDate>false</LinksUpToDate>
  <CharactersWithSpaces>1214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2017-07-13T01:41:00Z</dcterms:created>
  <dc:creator>1 1</dc:creator>
  <cp:lastModifiedBy>Administrator</cp:lastModifiedBy>
  <dcterms:modified xsi:type="dcterms:W3CDTF">2022-07-12T02:04:44Z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3D1BD1C2291C44309F1CF1472D1D0D3F</vt:lpwstr>
  </property>
</Properties>
</file>