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海南师范大学全国硕士研究生招生自命题考试大纲</w:t>
      </w:r>
    </w:p>
    <w:p>
      <w:pPr>
        <w:spacing w:line="360" w:lineRule="auto"/>
        <w:jc w:val="center"/>
        <w:rPr>
          <w:rFonts w:ascii="仿宋" w:hAnsi="仿宋" w:eastAsia="仿宋" w:cs="仿宋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jc w:val="center"/>
        <w:rPr>
          <w:rFonts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考试科目代码：[</w:t>
      </w:r>
      <w:r>
        <w:rPr>
          <w:rFonts w:hint="eastAsia" w:ascii="仿宋" w:hAnsi="仿宋" w:eastAsia="ＭＳ 明朝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213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]              考试科目名称：翻译硕士日语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ascii="宋体" w:hAnsi="宋体"/>
          <w:szCs w:val="21"/>
        </w:rPr>
        <w:t>﹡﹡﹡﹡﹡﹡﹡﹡﹡﹡﹡﹡﹡﹡﹡﹡﹡﹡﹡﹡﹡﹡﹡﹡﹡﹡﹡﹡﹡﹡﹡﹡﹡﹡﹡﹡﹡﹡﹡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一、考试形式与试卷结构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试卷成绩及考试时间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本试卷满分为100分，考试时间为180分钟。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答题方式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答题方式为闭卷、笔试。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</w:t>
      </w:r>
      <w:r>
        <w:rPr>
          <w:rFonts w:ascii="仿宋" w:hAnsi="仿宋" w:eastAsia="仿宋" w:cs="仿宋"/>
          <w:sz w:val="28"/>
          <w:szCs w:val="28"/>
        </w:rPr>
        <w:t>.</w:t>
      </w:r>
      <w:r>
        <w:rPr>
          <w:rFonts w:hint="eastAsia" w:ascii="仿宋" w:hAnsi="仿宋" w:eastAsia="仿宋" w:cs="仿宋"/>
          <w:sz w:val="28"/>
          <w:szCs w:val="28"/>
        </w:rPr>
        <w:t>试卷结构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 词汇语法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2） 阅读理解 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3） 日语写作 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二、考查目标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 正确熟练地运用常用词汇及其常用搭配；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 掌握正确日语语法、结构、修辞等语言规范知识；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 有较强的阅读理解能力和日语写作能力。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三、考试内容概要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1.词汇语法（总分30分，考试时间60分钟）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1）词汇量要求：熟练掌握运用并搭配6000以上词汇量；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2）语法要求：掌握正确日语语法、结构、修辞等；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3）题型：选择题或改错题。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2.阅读理解（总分40分，考试时间60分钟）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1）读懂专题报道、历史传记及文学作品等各种文体；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2）根据阅读时间要求调整自己阅读的速度；</w:t>
      </w:r>
    </w:p>
    <w:p>
      <w:pPr>
        <w:ind w:firstLine="980" w:firstLineChars="35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3）题型：选择题、解答题。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3.日语写作（总分30分，考试时间60分钟）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1）写作要求：写一篇400字的记叙文、说明文或议论文；</w:t>
      </w:r>
    </w:p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2）题型：命题作文。</w:t>
      </w:r>
    </w:p>
    <w:p>
      <w:pPr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四、主要参考书目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1.陆静华.日语综合教程（第五册）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</w:t>
      </w:r>
      <w:r>
        <w:rPr>
          <w:rFonts w:hint="eastAsia" w:ascii="仿宋" w:hAnsi="仿宋" w:eastAsia="仿宋" w:cs="仿宋"/>
          <w:sz w:val="28"/>
          <w:szCs w:val="28"/>
        </w:rPr>
        <w:t>上海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上海外语教育出版社，2006</w:t>
      </w:r>
      <w:r>
        <w:rPr>
          <w:rFonts w:ascii="仿宋" w:hAnsi="仿宋" w:eastAsia="仿宋" w:cs="仿宋"/>
          <w:sz w:val="28"/>
          <w:szCs w:val="28"/>
        </w:rPr>
        <w:t>.</w:t>
      </w:r>
    </w:p>
    <w:p>
      <w:pPr>
        <w:ind w:firstLine="840" w:firstLineChars="3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2.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陈小芬.日语综合教程（第六册）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[M].</w:t>
      </w:r>
      <w:r>
        <w:rPr>
          <w:rFonts w:hint="eastAsia" w:ascii="仿宋" w:hAnsi="仿宋" w:eastAsia="仿宋" w:cs="仿宋"/>
          <w:sz w:val="28"/>
          <w:szCs w:val="28"/>
        </w:rPr>
        <w:t>上海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上海外语教育出版社，2006</w:t>
      </w:r>
      <w:r>
        <w:rPr>
          <w:rFonts w:ascii="仿宋" w:hAnsi="仿宋" w:eastAsia="仿宋" w:cs="仿宋"/>
          <w:sz w:val="28"/>
          <w:szCs w:val="28"/>
        </w:rPr>
        <w:t>.</w:t>
      </w:r>
    </w:p>
    <w:p>
      <w:pPr>
        <w:widowControl/>
        <w:spacing w:before="100" w:beforeAutospacing="1" w:after="100" w:afterAutospacing="1"/>
        <w:jc w:val="left"/>
        <w:rPr>
          <w:rFonts w:ascii="Verdana" w:hAnsi="Verdana" w:cs="宋体"/>
          <w:kern w:val="0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ＭＳ 明朝">
    <w:altName w:val="Yu Gothic UI"/>
    <w:panose1 w:val="02020609040205080304"/>
    <w:charset w:val="80"/>
    <w:family w:val="roman"/>
    <w:pitch w:val="default"/>
    <w:sig w:usb0="00000000" w:usb1="00000000" w:usb2="08000012" w:usb3="00000000" w:csb0="0002009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I0ODdiMDNhNDVkYWRjY2VkMTNmMmJmM2IyMDU3ZDEifQ=="/>
  </w:docVars>
  <w:rsids>
    <w:rsidRoot w:val="000618D6"/>
    <w:rsid w:val="000004FA"/>
    <w:rsid w:val="000618D6"/>
    <w:rsid w:val="000706BA"/>
    <w:rsid w:val="000D134A"/>
    <w:rsid w:val="00270FE2"/>
    <w:rsid w:val="00330E58"/>
    <w:rsid w:val="0037423B"/>
    <w:rsid w:val="00637B77"/>
    <w:rsid w:val="007E44BE"/>
    <w:rsid w:val="0082419A"/>
    <w:rsid w:val="008A7612"/>
    <w:rsid w:val="009418E3"/>
    <w:rsid w:val="009764CF"/>
    <w:rsid w:val="009E5A96"/>
    <w:rsid w:val="00A17AA7"/>
    <w:rsid w:val="00E21A05"/>
    <w:rsid w:val="03C32C60"/>
    <w:rsid w:val="0B3F4654"/>
    <w:rsid w:val="109041E4"/>
    <w:rsid w:val="1D265AB4"/>
    <w:rsid w:val="3061590B"/>
    <w:rsid w:val="38847F15"/>
    <w:rsid w:val="38AE6B27"/>
    <w:rsid w:val="3A281852"/>
    <w:rsid w:val="63D303BE"/>
    <w:rsid w:val="69477E77"/>
    <w:rsid w:val="755E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1</Company>
  <Pages>2</Pages>
  <Words>514</Words>
  <Characters>558</Characters>
  <Lines>4</Lines>
  <Paragraphs>1</Paragraphs>
  <TotalTime>1</TotalTime>
  <ScaleCrop>false</ScaleCrop>
  <LinksUpToDate>false</LinksUpToDate>
  <CharactersWithSpaces>594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2022-06-21T02:17:00Z</dcterms:created>
  <dc:creator>1 1</dc:creator>
  <cp:lastModifiedBy>Administrator</cp:lastModifiedBy>
  <dcterms:modified xsi:type="dcterms:W3CDTF">2022-06-28T08:22:15Z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D933A8AE2BB247D5B29FF9E3F5154357</vt:lpwstr>
  </property>
</Properties>
</file>