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汉语国际教育硕士（045300）招生考试复试大纲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复试目标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知识</w:t>
      </w:r>
      <w:r>
        <w:rPr>
          <w:sz w:val="24"/>
          <w:szCs w:val="24"/>
        </w:rPr>
        <w:t>目标：</w:t>
      </w:r>
      <w:r>
        <w:rPr>
          <w:rFonts w:hint="eastAsia"/>
          <w:sz w:val="24"/>
          <w:szCs w:val="24"/>
        </w:rPr>
        <w:t>考察考生</w:t>
      </w:r>
      <w:r>
        <w:rPr>
          <w:sz w:val="24"/>
          <w:szCs w:val="24"/>
        </w:rPr>
        <w:t>的专业基础知识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能力目标</w:t>
      </w:r>
      <w:r>
        <w:rPr>
          <w:sz w:val="24"/>
          <w:szCs w:val="24"/>
        </w:rPr>
        <w:t>：</w:t>
      </w:r>
    </w:p>
    <w:p>
      <w:pPr>
        <w:pStyle w:val="8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外语听说</w:t>
      </w:r>
      <w:r>
        <w:rPr>
          <w:sz w:val="24"/>
          <w:szCs w:val="24"/>
        </w:rPr>
        <w:t>能力</w:t>
      </w:r>
    </w:p>
    <w:p>
      <w:pPr>
        <w:pStyle w:val="8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课堂教学能力</w:t>
      </w:r>
    </w:p>
    <w:p>
      <w:pPr>
        <w:pStyle w:val="8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跨文化交际</w:t>
      </w:r>
      <w:r>
        <w:rPr>
          <w:sz w:val="24"/>
          <w:szCs w:val="24"/>
        </w:rPr>
        <w:t>能力</w:t>
      </w:r>
    </w:p>
    <w:p>
      <w:pPr>
        <w:pStyle w:val="8"/>
        <w:numPr>
          <w:ilvl w:val="1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中华才艺技能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复试流程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外语考官</w:t>
      </w:r>
      <w:r>
        <w:rPr>
          <w:sz w:val="24"/>
          <w:szCs w:val="24"/>
        </w:rPr>
        <w:t>考核</w:t>
      </w:r>
      <w:r>
        <w:rPr>
          <w:rFonts w:hint="eastAsia"/>
          <w:sz w:val="24"/>
          <w:szCs w:val="24"/>
        </w:rPr>
        <w:t>外语</w:t>
      </w:r>
      <w:r>
        <w:rPr>
          <w:sz w:val="24"/>
          <w:szCs w:val="24"/>
        </w:rPr>
        <w:t>听说能力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课堂语言教学能力测试（</w:t>
      </w:r>
      <w:r>
        <w:rPr>
          <w:sz w:val="24"/>
          <w:szCs w:val="24"/>
        </w:rPr>
        <w:t>含</w:t>
      </w:r>
      <w:r>
        <w:rPr>
          <w:rFonts w:hint="eastAsia"/>
          <w:sz w:val="24"/>
          <w:szCs w:val="24"/>
        </w:rPr>
        <w:t>专业</w:t>
      </w:r>
      <w:r>
        <w:rPr>
          <w:sz w:val="24"/>
          <w:szCs w:val="24"/>
        </w:rPr>
        <w:t>基础</w:t>
      </w:r>
      <w:r>
        <w:rPr>
          <w:rFonts w:hint="eastAsia"/>
          <w:sz w:val="24"/>
          <w:szCs w:val="24"/>
        </w:rPr>
        <w:t>知识考核）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跨文化交际</w:t>
      </w:r>
      <w:r>
        <w:rPr>
          <w:sz w:val="24"/>
          <w:szCs w:val="24"/>
        </w:rPr>
        <w:t>及</w:t>
      </w:r>
      <w:r>
        <w:rPr>
          <w:rFonts w:hint="eastAsia"/>
          <w:sz w:val="24"/>
          <w:szCs w:val="24"/>
        </w:rPr>
        <w:t>中华才艺测试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专业基本认识测试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专业基础</w:t>
      </w:r>
      <w:r>
        <w:rPr>
          <w:rFonts w:hint="eastAsia"/>
          <w:sz w:val="24"/>
          <w:szCs w:val="24"/>
        </w:rPr>
        <w:t>知识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专业基础</w:t>
      </w:r>
      <w:r>
        <w:rPr>
          <w:b/>
          <w:sz w:val="24"/>
          <w:szCs w:val="24"/>
        </w:rPr>
        <w:t>部分复试内容</w:t>
      </w:r>
      <w:r>
        <w:rPr>
          <w:rFonts w:hint="eastAsia"/>
          <w:b/>
          <w:sz w:val="24"/>
          <w:szCs w:val="24"/>
        </w:rPr>
        <w:t>说明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现代汉语</w:t>
      </w:r>
      <w:r>
        <w:rPr>
          <w:sz w:val="24"/>
          <w:szCs w:val="24"/>
        </w:rPr>
        <w:t>、古代汉语基础知识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</w:t>
      </w:r>
      <w:r>
        <w:rPr>
          <w:rFonts w:hint="eastAsia"/>
          <w:sz w:val="24"/>
          <w:szCs w:val="24"/>
        </w:rPr>
        <w:t>文言文</w:t>
      </w:r>
      <w:r>
        <w:rPr>
          <w:sz w:val="24"/>
          <w:szCs w:val="24"/>
        </w:rPr>
        <w:t>基础、</w:t>
      </w:r>
      <w:r>
        <w:rPr>
          <w:rFonts w:hint="eastAsia"/>
          <w:sz w:val="24"/>
          <w:szCs w:val="24"/>
        </w:rPr>
        <w:t>汉语复合词的构成研究、汉语词类研究、词义辨析、语法结构（短语）特点、句法分析、语法范畴及语言中的形态知识等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语言教学流派及语言教学方法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语言习得</w:t>
      </w:r>
      <w:r>
        <w:rPr>
          <w:sz w:val="24"/>
          <w:szCs w:val="24"/>
        </w:rPr>
        <w:t>相关理论与方法</w:t>
      </w:r>
    </w:p>
    <w:p>
      <w:pPr>
        <w:pStyle w:val="8"/>
        <w:spacing w:line="360" w:lineRule="auto"/>
        <w:ind w:firstLineChars="0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中国语言文学学院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年9月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006BF"/>
    <w:multiLevelType w:val="multilevel"/>
    <w:tmpl w:val="16B006BF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F4F039D"/>
    <w:multiLevelType w:val="multilevel"/>
    <w:tmpl w:val="3F4F039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DF81BEA"/>
    <w:multiLevelType w:val="multilevel"/>
    <w:tmpl w:val="6DF81BE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EB13EBA"/>
    <w:multiLevelType w:val="multilevel"/>
    <w:tmpl w:val="6EB13EBA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D"/>
    <w:rsid w:val="000A365B"/>
    <w:rsid w:val="000B20F1"/>
    <w:rsid w:val="000F1FDE"/>
    <w:rsid w:val="00150478"/>
    <w:rsid w:val="00180833"/>
    <w:rsid w:val="00181292"/>
    <w:rsid w:val="002836C2"/>
    <w:rsid w:val="002B7744"/>
    <w:rsid w:val="00316E32"/>
    <w:rsid w:val="00325B5C"/>
    <w:rsid w:val="00350599"/>
    <w:rsid w:val="003F653F"/>
    <w:rsid w:val="004645A9"/>
    <w:rsid w:val="00487BB2"/>
    <w:rsid w:val="004D4A09"/>
    <w:rsid w:val="00520D0D"/>
    <w:rsid w:val="00540E72"/>
    <w:rsid w:val="005C0182"/>
    <w:rsid w:val="006257CA"/>
    <w:rsid w:val="006442BD"/>
    <w:rsid w:val="006E7ACA"/>
    <w:rsid w:val="00733F69"/>
    <w:rsid w:val="00782FA8"/>
    <w:rsid w:val="007853B9"/>
    <w:rsid w:val="008646AC"/>
    <w:rsid w:val="008B2F89"/>
    <w:rsid w:val="008E7E41"/>
    <w:rsid w:val="009216EE"/>
    <w:rsid w:val="0096288C"/>
    <w:rsid w:val="00A214C4"/>
    <w:rsid w:val="00AF4EF0"/>
    <w:rsid w:val="00BB5EC0"/>
    <w:rsid w:val="00C74D82"/>
    <w:rsid w:val="00CF6BF2"/>
    <w:rsid w:val="00DB0AEA"/>
    <w:rsid w:val="00DC7862"/>
    <w:rsid w:val="00E84ABD"/>
    <w:rsid w:val="00E91048"/>
    <w:rsid w:val="00F2401B"/>
    <w:rsid w:val="00FE6C2C"/>
    <w:rsid w:val="1BBE0DC9"/>
    <w:rsid w:val="1D3F43C9"/>
    <w:rsid w:val="6089506B"/>
    <w:rsid w:val="6CDA2E00"/>
    <w:rsid w:val="77F43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2021-03-16T00:30:00Z</dcterms:created>
  <dc:creator>user</dc:creator>
  <cp:lastModifiedBy>vertesyuan</cp:lastModifiedBy>
  <dcterms:modified xsi:type="dcterms:W3CDTF">2022-09-14T12:32:32Z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F4396471C496426C8A3DA97BDDC15419</vt:lpwstr>
  </property>
</Properties>
</file>