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pPr>
        <w:spacing w:line="500" w:lineRule="exact"/>
        <w:jc w:val="center"/>
        <w:rPr>
          <w:rFonts w:hint="eastAsia"/>
          <w:b/>
          <w:bCs/>
          <w:sz w:val="28"/>
        </w:rPr>
      </w:pPr>
      <w:r>
        <w:rPr>
          <w:rFonts w:hint="eastAsia"/>
          <w:b/>
          <w:bCs/>
          <w:sz w:val="28"/>
        </w:rPr>
        <w:t>202</w:t>
      </w:r>
      <w:r>
        <w:rPr>
          <w:rFonts w:hint="eastAsia"/>
          <w:b/>
          <w:bCs/>
          <w:sz w:val="28"/>
          <w:lang w:val="en-US" w:eastAsia="zh-CN"/>
        </w:rPr>
        <w:t>3</w:t>
      </w:r>
      <w:r>
        <w:rPr>
          <w:rFonts w:hint="eastAsia"/>
          <w:b/>
          <w:bCs/>
          <w:sz w:val="28"/>
        </w:rPr>
        <w:t>年硕士学位研究生招生考试业务课考试大纲</w:t>
      </w:r>
    </w:p>
    <w:p>
      <w:pPr>
        <w:spacing w:line="500" w:lineRule="exact"/>
        <w:rPr>
          <w:rFonts w:hint="eastAsia"/>
          <w:b/>
          <w:bCs/>
          <w:u w:val="single"/>
        </w:rPr>
      </w:pPr>
      <w:r>
        <w:rPr>
          <w:rFonts w:hint="eastAsia"/>
          <w:sz w:val="28"/>
          <w:u w:val="single"/>
        </w:rPr>
        <w:t xml:space="preserve">             </w:t>
      </w:r>
      <w:r>
        <w:rPr>
          <w:rFonts w:hint="eastAsia"/>
          <w:b/>
          <w:bCs/>
          <w:sz w:val="28"/>
          <w:u w:val="single"/>
        </w:rPr>
        <w:t>考试科目： 有机化学</w:t>
      </w:r>
      <w:r>
        <w:rPr>
          <w:b/>
          <w:bCs/>
          <w:sz w:val="28"/>
          <w:u w:val="single"/>
        </w:rPr>
        <w:t>A</w:t>
      </w:r>
      <w:r>
        <w:rPr>
          <w:rFonts w:hint="eastAsia"/>
          <w:b/>
          <w:bCs/>
          <w:sz w:val="28"/>
          <w:u w:val="single"/>
        </w:rPr>
        <w:t xml:space="preserve">      代码： </w:t>
      </w:r>
      <w:r>
        <w:rPr>
          <w:b/>
          <w:bCs/>
          <w:sz w:val="28"/>
          <w:u w:val="single"/>
        </w:rPr>
        <w:t xml:space="preserve">926       </w:t>
      </w:r>
      <w:r>
        <w:rPr>
          <w:rFonts w:hint="eastAsia"/>
          <w:b/>
          <w:bCs/>
          <w:sz w:val="28"/>
          <w:u w:val="single"/>
        </w:rPr>
        <w:t xml:space="preserve">           </w:t>
      </w:r>
      <w:r>
        <w:rPr>
          <w:rFonts w:hint="eastAsia"/>
          <w:b/>
          <w:bCs/>
          <w:u w:val="single"/>
        </w:rPr>
        <w:t xml:space="preserve">      </w:t>
      </w:r>
    </w:p>
    <w:p>
      <w:pPr>
        <w:spacing w:line="360" w:lineRule="auto"/>
        <w:rPr>
          <w:rFonts w:eastAsia="楷体"/>
          <w:b/>
          <w:sz w:val="24"/>
        </w:rPr>
      </w:pPr>
      <w:r>
        <w:rPr>
          <w:rFonts w:hint="eastAsia" w:eastAsia="楷体"/>
          <w:b/>
          <w:sz w:val="28"/>
        </w:rPr>
        <w:t>一、考试基本要求</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本《有机化学A》考试大纲适用于本校化学方向的硕士研究生入学考试。有机化学是化学的重要分枝，是许多学科专业的基础理论课程，它要求考生对其基本概念有较深入的了解，能够系统的掌握各类有机化合物的命名、结构特点、性质、反应、来源和制备方法等内容；能完成反应、结构鉴定、制备合成等各类问题；熟悉典型的反应历程及概念；了解化学键的基本概念，初步掌握碳正离子等中间体的相对活性及其作用；能应用电子效应和空间效应来解释一些有机化合物的结构与性能的关系；了解核磁共振谱及红外光谱的基本原理及其在测定有机化合物结构中的应用。具有综合运用所学知识分析问题及解决问题的能力。</w:t>
      </w:r>
    </w:p>
    <w:p>
      <w:pPr>
        <w:autoSpaceDE w:val="0"/>
        <w:autoSpaceDN w:val="0"/>
        <w:adjustRightInd w:val="0"/>
        <w:spacing w:line="360" w:lineRule="auto"/>
        <w:rPr>
          <w:rFonts w:eastAsia="楷体"/>
          <w:b/>
          <w:sz w:val="24"/>
        </w:rPr>
      </w:pPr>
      <w:r>
        <w:rPr>
          <w:rFonts w:hint="eastAsia" w:eastAsia="楷体"/>
          <w:b/>
          <w:kern w:val="0"/>
          <w:sz w:val="28"/>
        </w:rPr>
        <w:t>二、考试基本内容</w:t>
      </w:r>
    </w:p>
    <w:p>
      <w:pPr>
        <w:pStyle w:val="9"/>
        <w:numPr>
          <w:ilvl w:val="0"/>
          <w:numId w:val="1"/>
        </w:numPr>
        <w:autoSpaceDE w:val="0"/>
        <w:autoSpaceDN w:val="0"/>
        <w:adjustRightInd w:val="0"/>
        <w:spacing w:line="360" w:lineRule="auto"/>
        <w:ind w:firstLineChars="0"/>
        <w:rPr>
          <w:rFonts w:ascii="Times New Roman" w:hAnsi="Times New Roman" w:eastAsia="楷体"/>
          <w:kern w:val="0"/>
          <w:sz w:val="24"/>
          <w:szCs w:val="24"/>
        </w:rPr>
      </w:pPr>
      <w:r>
        <w:rPr>
          <w:rFonts w:hint="eastAsia" w:ascii="Times New Roman" w:hAnsi="Times New Roman" w:eastAsia="楷体"/>
          <w:kern w:val="0"/>
          <w:sz w:val="24"/>
          <w:szCs w:val="24"/>
        </w:rPr>
        <w:t>有机化合物的同分异构及命名。</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有机化合物的同分异构现象；有机化合物结构式的各种表示方法；立体化学的基本概念；有机化合物的普通命名及国际</w:t>
      </w:r>
      <w:r>
        <w:rPr>
          <w:rFonts w:eastAsia="楷体"/>
          <w:kern w:val="0"/>
          <w:sz w:val="24"/>
        </w:rPr>
        <w:t>IUPAC</w:t>
      </w:r>
      <w:r>
        <w:rPr>
          <w:rFonts w:hint="eastAsia" w:eastAsia="楷体"/>
          <w:kern w:val="0"/>
          <w:sz w:val="24"/>
        </w:rPr>
        <w:t>命名原则。</w:t>
      </w:r>
    </w:p>
    <w:p>
      <w:pPr>
        <w:pStyle w:val="9"/>
        <w:numPr>
          <w:ilvl w:val="0"/>
          <w:numId w:val="1"/>
        </w:numPr>
        <w:autoSpaceDE w:val="0"/>
        <w:autoSpaceDN w:val="0"/>
        <w:adjustRightInd w:val="0"/>
        <w:spacing w:line="360" w:lineRule="auto"/>
        <w:ind w:firstLineChars="0"/>
        <w:rPr>
          <w:rFonts w:ascii="Times New Roman" w:hAnsi="Times New Roman" w:eastAsia="楷体"/>
          <w:kern w:val="0"/>
          <w:sz w:val="24"/>
          <w:szCs w:val="24"/>
        </w:rPr>
      </w:pPr>
      <w:r>
        <w:rPr>
          <w:rFonts w:hint="eastAsia" w:ascii="Times New Roman" w:hAnsi="Times New Roman" w:eastAsia="楷体"/>
          <w:kern w:val="0"/>
          <w:sz w:val="24"/>
          <w:szCs w:val="24"/>
        </w:rPr>
        <w:t>有机化学反应。</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重要官能团化合物的典型反应及相互转换的常用方法；重要官能团化合物包括烯烃、炔烃、卤代烃、芳烃、醇、酚、醚、醛酮、羧酸及其衍生物、胺及其他含氮化合物等；主要有机反应包括取代反应、加成反应、消除反应、缩合反应、氧化还原反应、重排反应、自由基反应、周环反应等。</w:t>
      </w:r>
    </w:p>
    <w:p>
      <w:pPr>
        <w:pStyle w:val="9"/>
        <w:numPr>
          <w:ilvl w:val="0"/>
          <w:numId w:val="1"/>
        </w:numPr>
        <w:autoSpaceDE w:val="0"/>
        <w:autoSpaceDN w:val="0"/>
        <w:adjustRightInd w:val="0"/>
        <w:spacing w:line="360" w:lineRule="auto"/>
        <w:ind w:firstLineChars="0"/>
        <w:rPr>
          <w:rFonts w:ascii="Times New Roman" w:hAnsi="Times New Roman" w:eastAsia="楷体"/>
          <w:kern w:val="0"/>
          <w:sz w:val="24"/>
          <w:szCs w:val="24"/>
        </w:rPr>
      </w:pPr>
      <w:r>
        <w:rPr>
          <w:rFonts w:hint="eastAsia" w:ascii="Times New Roman" w:hAnsi="Times New Roman" w:eastAsia="楷体"/>
          <w:kern w:val="0"/>
          <w:sz w:val="24"/>
          <w:szCs w:val="24"/>
        </w:rPr>
        <w:t>有机化学的基本理论及反应机理。</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诱导效应、共轭效应、超共轭效应、立体效应；碳正离子、碳负离子、碳自由基、卡宾等活性中间体；共振论；有机反应机理的表达。</w:t>
      </w:r>
    </w:p>
    <w:p>
      <w:pPr>
        <w:pStyle w:val="9"/>
        <w:numPr>
          <w:ilvl w:val="0"/>
          <w:numId w:val="1"/>
        </w:numPr>
        <w:autoSpaceDE w:val="0"/>
        <w:autoSpaceDN w:val="0"/>
        <w:adjustRightInd w:val="0"/>
        <w:spacing w:line="360" w:lineRule="auto"/>
        <w:ind w:firstLineChars="0"/>
        <w:rPr>
          <w:rFonts w:ascii="Times New Roman" w:hAnsi="Times New Roman" w:eastAsia="楷体"/>
          <w:kern w:val="0"/>
          <w:sz w:val="24"/>
          <w:szCs w:val="24"/>
        </w:rPr>
      </w:pPr>
      <w:r>
        <w:rPr>
          <w:rFonts w:hint="eastAsia" w:ascii="Times New Roman" w:hAnsi="Times New Roman" w:eastAsia="楷体"/>
          <w:kern w:val="0"/>
          <w:sz w:val="24"/>
          <w:szCs w:val="24"/>
        </w:rPr>
        <w:t>有机合成。</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官能团导入、转换、保护；碳碳键形成及断裂的基本方法。</w:t>
      </w:r>
      <w:r>
        <w:rPr>
          <w:rFonts w:eastAsia="楷体"/>
          <w:kern w:val="0"/>
          <w:sz w:val="24"/>
        </w:rPr>
        <w:t xml:space="preserve"> </w:t>
      </w:r>
    </w:p>
    <w:p>
      <w:pPr>
        <w:pStyle w:val="9"/>
        <w:numPr>
          <w:ilvl w:val="0"/>
          <w:numId w:val="1"/>
        </w:numPr>
        <w:autoSpaceDE w:val="0"/>
        <w:autoSpaceDN w:val="0"/>
        <w:adjustRightInd w:val="0"/>
        <w:spacing w:line="360" w:lineRule="auto"/>
        <w:ind w:firstLineChars="0"/>
        <w:rPr>
          <w:rFonts w:ascii="Times New Roman" w:hAnsi="Times New Roman" w:eastAsia="楷体"/>
          <w:kern w:val="0"/>
          <w:sz w:val="24"/>
          <w:szCs w:val="24"/>
        </w:rPr>
      </w:pPr>
      <w:r>
        <w:rPr>
          <w:rFonts w:hint="eastAsia" w:ascii="Times New Roman" w:hAnsi="Times New Roman" w:eastAsia="楷体"/>
          <w:kern w:val="0"/>
          <w:sz w:val="24"/>
          <w:szCs w:val="24"/>
        </w:rPr>
        <w:t>有机化合物的常用的化学、物理鉴定方法。</w:t>
      </w:r>
    </w:p>
    <w:p>
      <w:pPr>
        <w:autoSpaceDE w:val="0"/>
        <w:autoSpaceDN w:val="0"/>
        <w:adjustRightInd w:val="0"/>
        <w:spacing w:line="360" w:lineRule="auto"/>
        <w:ind w:firstLine="480" w:firstLineChars="200"/>
        <w:rPr>
          <w:rFonts w:eastAsia="楷体"/>
          <w:sz w:val="24"/>
        </w:rPr>
      </w:pPr>
      <w:r>
        <w:rPr>
          <w:rFonts w:hint="eastAsia" w:eastAsia="楷体"/>
          <w:kern w:val="0"/>
          <w:sz w:val="24"/>
        </w:rPr>
        <w:t>常见官能团的特征化学鉴别方法；常见有机化合物的核磁共振谱（</w:t>
      </w:r>
      <w:r>
        <w:rPr>
          <w:rFonts w:eastAsia="楷体"/>
          <w:kern w:val="0"/>
          <w:sz w:val="24"/>
          <w:vertAlign w:val="superscript"/>
        </w:rPr>
        <w:t>1</w:t>
      </w:r>
      <w:r>
        <w:rPr>
          <w:rFonts w:eastAsia="楷体"/>
          <w:kern w:val="0"/>
          <w:sz w:val="24"/>
        </w:rPr>
        <w:t>H NMR</w:t>
      </w:r>
      <w:r>
        <w:rPr>
          <w:rFonts w:hint="eastAsia" w:eastAsia="楷体"/>
          <w:kern w:val="0"/>
          <w:sz w:val="24"/>
        </w:rPr>
        <w:t>）谱学特征。</w:t>
      </w:r>
    </w:p>
    <w:p>
      <w:pPr>
        <w:autoSpaceDE w:val="0"/>
        <w:autoSpaceDN w:val="0"/>
        <w:adjustRightInd w:val="0"/>
        <w:spacing w:line="360" w:lineRule="auto"/>
        <w:rPr>
          <w:rFonts w:eastAsia="楷体"/>
          <w:b/>
          <w:kern w:val="0"/>
          <w:sz w:val="24"/>
        </w:rPr>
      </w:pPr>
      <w:r>
        <w:rPr>
          <w:rFonts w:hint="eastAsia" w:eastAsia="楷体"/>
          <w:b/>
          <w:kern w:val="0"/>
          <w:sz w:val="28"/>
        </w:rPr>
        <w:t>三、范围与要求</w:t>
      </w:r>
    </w:p>
    <w:p>
      <w:pPr>
        <w:autoSpaceDE w:val="0"/>
        <w:autoSpaceDN w:val="0"/>
        <w:adjustRightInd w:val="0"/>
        <w:spacing w:line="360" w:lineRule="auto"/>
        <w:rPr>
          <w:rFonts w:eastAsia="楷体"/>
          <w:b/>
          <w:kern w:val="0"/>
          <w:sz w:val="24"/>
        </w:rPr>
      </w:pPr>
      <w:r>
        <w:rPr>
          <w:rFonts w:hint="eastAsia" w:eastAsia="楷体"/>
          <w:b/>
          <w:kern w:val="0"/>
          <w:sz w:val="24"/>
        </w:rPr>
        <w:t>第一章</w:t>
      </w:r>
      <w:r>
        <w:rPr>
          <w:rFonts w:eastAsia="楷体"/>
          <w:b/>
          <w:kern w:val="0"/>
          <w:sz w:val="24"/>
        </w:rPr>
        <w:t xml:space="preserve"> </w:t>
      </w:r>
      <w:r>
        <w:rPr>
          <w:rFonts w:hint="eastAsia" w:eastAsia="楷体"/>
          <w:b/>
          <w:kern w:val="0"/>
          <w:sz w:val="24"/>
        </w:rPr>
        <w:t>绪论</w:t>
      </w:r>
    </w:p>
    <w:p>
      <w:pPr>
        <w:autoSpaceDE w:val="0"/>
        <w:autoSpaceDN w:val="0"/>
        <w:adjustRightInd w:val="0"/>
        <w:spacing w:line="360" w:lineRule="auto"/>
        <w:rPr>
          <w:rFonts w:eastAsia="楷体"/>
          <w:kern w:val="0"/>
          <w:sz w:val="24"/>
        </w:rPr>
      </w:pPr>
      <w:r>
        <w:rPr>
          <w:rFonts w:eastAsia="楷体"/>
          <w:kern w:val="0"/>
          <w:sz w:val="24"/>
        </w:rPr>
        <w:t xml:space="preserve">1.1 </w:t>
      </w:r>
      <w:r>
        <w:rPr>
          <w:rFonts w:hint="eastAsia" w:eastAsia="楷体"/>
          <w:kern w:val="0"/>
          <w:sz w:val="24"/>
        </w:rPr>
        <w:t>了解有机化合物的涵义、有机化学及其发展简史、有机化学的重要性。</w:t>
      </w:r>
    </w:p>
    <w:p>
      <w:pPr>
        <w:autoSpaceDE w:val="0"/>
        <w:autoSpaceDN w:val="0"/>
        <w:adjustRightInd w:val="0"/>
        <w:spacing w:line="360" w:lineRule="auto"/>
        <w:rPr>
          <w:rFonts w:eastAsia="楷体"/>
          <w:kern w:val="0"/>
          <w:sz w:val="24"/>
        </w:rPr>
      </w:pPr>
      <w:r>
        <w:rPr>
          <w:rFonts w:eastAsia="楷体"/>
          <w:kern w:val="0"/>
          <w:sz w:val="24"/>
        </w:rPr>
        <w:t xml:space="preserve">1.2 </w:t>
      </w:r>
      <w:r>
        <w:rPr>
          <w:rFonts w:hint="eastAsia" w:eastAsia="楷体"/>
          <w:kern w:val="0"/>
          <w:sz w:val="24"/>
        </w:rPr>
        <w:t>熟悉并掌握有机化合物的结构与特性。</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共价键的本质；共价键的参数；有机化合物的特性；构型与构象；共价键断裂方式和有机反应类型；有机化合物的酸碱概念。</w:t>
      </w:r>
    </w:p>
    <w:p>
      <w:pPr>
        <w:autoSpaceDE w:val="0"/>
        <w:autoSpaceDN w:val="0"/>
        <w:adjustRightInd w:val="0"/>
        <w:spacing w:line="360" w:lineRule="auto"/>
        <w:rPr>
          <w:rFonts w:eastAsia="楷体"/>
          <w:kern w:val="0"/>
          <w:sz w:val="24"/>
        </w:rPr>
      </w:pPr>
      <w:r>
        <w:rPr>
          <w:rFonts w:eastAsia="楷体"/>
          <w:kern w:val="0"/>
          <w:sz w:val="24"/>
        </w:rPr>
        <w:t xml:space="preserve">1.3 </w:t>
      </w:r>
      <w:r>
        <w:rPr>
          <w:rFonts w:hint="eastAsia" w:eastAsia="楷体"/>
          <w:kern w:val="0"/>
          <w:sz w:val="24"/>
        </w:rPr>
        <w:t>了解有化合物的分类。</w:t>
      </w:r>
    </w:p>
    <w:p>
      <w:pPr>
        <w:autoSpaceDE w:val="0"/>
        <w:autoSpaceDN w:val="0"/>
        <w:adjustRightInd w:val="0"/>
        <w:spacing w:line="360" w:lineRule="auto"/>
        <w:rPr>
          <w:rFonts w:eastAsia="楷体"/>
          <w:b/>
          <w:kern w:val="0"/>
          <w:sz w:val="24"/>
        </w:rPr>
      </w:pPr>
      <w:r>
        <w:rPr>
          <w:rFonts w:hint="eastAsia" w:eastAsia="楷体"/>
          <w:b/>
          <w:kern w:val="0"/>
          <w:sz w:val="24"/>
        </w:rPr>
        <w:t>第二章</w:t>
      </w:r>
      <w:r>
        <w:rPr>
          <w:rFonts w:eastAsia="楷体"/>
          <w:b/>
          <w:kern w:val="0"/>
          <w:sz w:val="24"/>
        </w:rPr>
        <w:t xml:space="preserve"> </w:t>
      </w:r>
      <w:r>
        <w:rPr>
          <w:rFonts w:hint="eastAsia" w:eastAsia="楷体"/>
          <w:b/>
          <w:kern w:val="0"/>
          <w:sz w:val="24"/>
        </w:rPr>
        <w:t>烷烃</w:t>
      </w:r>
    </w:p>
    <w:p>
      <w:pPr>
        <w:autoSpaceDE w:val="0"/>
        <w:autoSpaceDN w:val="0"/>
        <w:adjustRightInd w:val="0"/>
        <w:spacing w:line="360" w:lineRule="auto"/>
        <w:rPr>
          <w:rFonts w:eastAsia="楷体"/>
          <w:kern w:val="0"/>
          <w:sz w:val="24"/>
        </w:rPr>
      </w:pPr>
      <w:r>
        <w:rPr>
          <w:rFonts w:eastAsia="楷体"/>
          <w:kern w:val="0"/>
          <w:sz w:val="24"/>
        </w:rPr>
        <w:t xml:space="preserve">2.1 </w:t>
      </w:r>
      <w:r>
        <w:rPr>
          <w:rFonts w:hint="eastAsia" w:eastAsia="楷体"/>
          <w:kern w:val="0"/>
          <w:sz w:val="24"/>
        </w:rPr>
        <w:t>掌握烷烃的分类、命名、结构、同系列和同分异构现象。</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了解甲烷的结构；杂化、构型概念；了解构象及相互转变关系。</w:t>
      </w:r>
    </w:p>
    <w:p>
      <w:pPr>
        <w:autoSpaceDE w:val="0"/>
        <w:autoSpaceDN w:val="0"/>
        <w:adjustRightInd w:val="0"/>
        <w:spacing w:line="360" w:lineRule="auto"/>
        <w:rPr>
          <w:rFonts w:eastAsia="楷体"/>
          <w:kern w:val="0"/>
          <w:sz w:val="24"/>
        </w:rPr>
      </w:pPr>
      <w:r>
        <w:rPr>
          <w:rFonts w:eastAsia="楷体"/>
          <w:kern w:val="0"/>
          <w:sz w:val="24"/>
        </w:rPr>
        <w:t xml:space="preserve">2.2 </w:t>
      </w:r>
      <w:r>
        <w:rPr>
          <w:rFonts w:hint="eastAsia" w:eastAsia="楷体"/>
          <w:kern w:val="0"/>
          <w:sz w:val="24"/>
        </w:rPr>
        <w:t>了解烷烃的重要物理性质，掌握分子结构对物理化学性质的影响。</w:t>
      </w:r>
    </w:p>
    <w:p>
      <w:pPr>
        <w:autoSpaceDE w:val="0"/>
        <w:autoSpaceDN w:val="0"/>
        <w:adjustRightInd w:val="0"/>
        <w:spacing w:line="360" w:lineRule="auto"/>
        <w:rPr>
          <w:rFonts w:eastAsia="楷体"/>
          <w:kern w:val="0"/>
          <w:sz w:val="24"/>
        </w:rPr>
      </w:pPr>
      <w:r>
        <w:rPr>
          <w:rFonts w:eastAsia="楷体"/>
          <w:kern w:val="0"/>
          <w:sz w:val="24"/>
        </w:rPr>
        <w:t xml:space="preserve">2.3 </w:t>
      </w:r>
      <w:r>
        <w:rPr>
          <w:rFonts w:hint="eastAsia" w:eastAsia="楷体"/>
          <w:kern w:val="0"/>
          <w:sz w:val="24"/>
        </w:rPr>
        <w:t>理解烷烃的卤代反应历程，卤代反应的选择性跟自由基稳定性的关系。</w:t>
      </w:r>
    </w:p>
    <w:p>
      <w:pPr>
        <w:autoSpaceDE w:val="0"/>
        <w:autoSpaceDN w:val="0"/>
        <w:adjustRightInd w:val="0"/>
        <w:spacing w:line="360" w:lineRule="auto"/>
        <w:rPr>
          <w:rFonts w:eastAsia="楷体"/>
          <w:b/>
          <w:kern w:val="0"/>
          <w:sz w:val="24"/>
        </w:rPr>
      </w:pPr>
      <w:r>
        <w:rPr>
          <w:rFonts w:hint="eastAsia" w:eastAsia="楷体"/>
          <w:b/>
          <w:kern w:val="0"/>
          <w:sz w:val="24"/>
        </w:rPr>
        <w:t>第三章</w:t>
      </w:r>
      <w:r>
        <w:rPr>
          <w:rFonts w:eastAsia="楷体"/>
          <w:b/>
          <w:kern w:val="0"/>
          <w:sz w:val="24"/>
        </w:rPr>
        <w:t xml:space="preserve"> </w:t>
      </w:r>
      <w:r>
        <w:rPr>
          <w:rFonts w:hint="eastAsia" w:eastAsia="楷体"/>
          <w:b/>
          <w:kern w:val="0"/>
          <w:sz w:val="24"/>
        </w:rPr>
        <w:t>烯烃</w:t>
      </w:r>
    </w:p>
    <w:p>
      <w:pPr>
        <w:autoSpaceDE w:val="0"/>
        <w:autoSpaceDN w:val="0"/>
        <w:adjustRightInd w:val="0"/>
        <w:spacing w:line="360" w:lineRule="auto"/>
        <w:rPr>
          <w:rFonts w:eastAsia="楷体"/>
          <w:kern w:val="0"/>
          <w:sz w:val="24"/>
        </w:rPr>
      </w:pPr>
      <w:r>
        <w:rPr>
          <w:rFonts w:eastAsia="楷体"/>
          <w:kern w:val="0"/>
          <w:sz w:val="24"/>
        </w:rPr>
        <w:t xml:space="preserve">3.1 </w:t>
      </w:r>
      <w:r>
        <w:rPr>
          <w:rFonts w:hint="eastAsia" w:eastAsia="楷体"/>
          <w:kern w:val="0"/>
          <w:sz w:val="24"/>
        </w:rPr>
        <w:t>掌握单烯烃的分类、命名、结构及同分异构现象。</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掌握烯烃的同分异构体和命名，顺反异构体的命名、顺</w:t>
      </w:r>
      <w:r>
        <w:rPr>
          <w:rFonts w:eastAsia="楷体"/>
          <w:kern w:val="0"/>
          <w:sz w:val="24"/>
        </w:rPr>
        <w:t>/</w:t>
      </w:r>
      <w:r>
        <w:rPr>
          <w:rFonts w:hint="eastAsia" w:eastAsia="楷体"/>
          <w:kern w:val="0"/>
          <w:sz w:val="24"/>
        </w:rPr>
        <w:t>反、</w:t>
      </w:r>
      <w:r>
        <w:rPr>
          <w:rFonts w:eastAsia="楷体"/>
          <w:kern w:val="0"/>
          <w:sz w:val="24"/>
        </w:rPr>
        <w:t>Z/E</w:t>
      </w:r>
      <w:r>
        <w:rPr>
          <w:rFonts w:hint="eastAsia" w:eastAsia="楷体"/>
          <w:kern w:val="0"/>
          <w:sz w:val="24"/>
        </w:rPr>
        <w:t>等。</w:t>
      </w:r>
    </w:p>
    <w:p>
      <w:pPr>
        <w:autoSpaceDE w:val="0"/>
        <w:autoSpaceDN w:val="0"/>
        <w:adjustRightInd w:val="0"/>
        <w:spacing w:line="360" w:lineRule="auto"/>
        <w:rPr>
          <w:rFonts w:eastAsia="楷体"/>
          <w:kern w:val="0"/>
          <w:sz w:val="24"/>
        </w:rPr>
      </w:pPr>
      <w:r>
        <w:rPr>
          <w:rFonts w:eastAsia="楷体"/>
          <w:kern w:val="0"/>
          <w:sz w:val="24"/>
        </w:rPr>
        <w:t xml:space="preserve">3.2 </w:t>
      </w:r>
      <w:r>
        <w:rPr>
          <w:rFonts w:hint="eastAsia" w:eastAsia="楷体"/>
          <w:kern w:val="0"/>
          <w:sz w:val="24"/>
        </w:rPr>
        <w:t>掌握单烯烃的重要化学性质及反应规律。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掌握亲电加成反应历程、溴鎓离子、亲电试剂、马氏规则、诱导效应，过氧化物效应的解释、马尔可夫尼可夫规则、加成反应中的碳正离子、碳正离子的结构及性质。</w:t>
      </w:r>
    </w:p>
    <w:p>
      <w:pPr>
        <w:autoSpaceDE w:val="0"/>
        <w:autoSpaceDN w:val="0"/>
        <w:adjustRightInd w:val="0"/>
        <w:spacing w:line="360" w:lineRule="auto"/>
        <w:rPr>
          <w:rFonts w:eastAsia="楷体"/>
          <w:kern w:val="0"/>
          <w:sz w:val="24"/>
        </w:rPr>
      </w:pPr>
      <w:r>
        <w:rPr>
          <w:rFonts w:eastAsia="楷体"/>
          <w:kern w:val="0"/>
          <w:sz w:val="24"/>
        </w:rPr>
        <w:t xml:space="preserve">3.3 </w:t>
      </w:r>
      <w:r>
        <w:rPr>
          <w:rFonts w:hint="eastAsia" w:eastAsia="楷体"/>
          <w:kern w:val="0"/>
          <w:sz w:val="24"/>
        </w:rPr>
        <w:t>烯的来源和制备。</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掌握醇的脱水、卤代烃脱卤化氢、邻二卤代烷脱卤素制备烯烃。</w:t>
      </w:r>
    </w:p>
    <w:p>
      <w:pPr>
        <w:autoSpaceDE w:val="0"/>
        <w:autoSpaceDN w:val="0"/>
        <w:adjustRightInd w:val="0"/>
        <w:spacing w:line="360" w:lineRule="auto"/>
        <w:rPr>
          <w:rFonts w:eastAsia="楷体"/>
          <w:b/>
          <w:kern w:val="0"/>
          <w:sz w:val="24"/>
        </w:rPr>
      </w:pPr>
      <w:r>
        <w:rPr>
          <w:rFonts w:hint="eastAsia" w:eastAsia="楷体"/>
          <w:b/>
          <w:kern w:val="0"/>
          <w:sz w:val="24"/>
        </w:rPr>
        <w:t>第四章</w:t>
      </w:r>
      <w:r>
        <w:rPr>
          <w:rFonts w:eastAsia="楷体"/>
          <w:b/>
          <w:kern w:val="0"/>
          <w:sz w:val="24"/>
        </w:rPr>
        <w:t xml:space="preserve"> </w:t>
      </w:r>
      <w:r>
        <w:rPr>
          <w:rFonts w:hint="eastAsia" w:eastAsia="楷体"/>
          <w:b/>
          <w:kern w:val="0"/>
          <w:sz w:val="24"/>
        </w:rPr>
        <w:t>炔烃和二烯烃</w:t>
      </w:r>
    </w:p>
    <w:p>
      <w:pPr>
        <w:autoSpaceDE w:val="0"/>
        <w:autoSpaceDN w:val="0"/>
        <w:adjustRightInd w:val="0"/>
        <w:spacing w:line="360" w:lineRule="auto"/>
        <w:rPr>
          <w:rFonts w:eastAsia="楷体"/>
          <w:kern w:val="0"/>
          <w:sz w:val="24"/>
        </w:rPr>
      </w:pPr>
      <w:r>
        <w:rPr>
          <w:rFonts w:eastAsia="楷体"/>
          <w:kern w:val="0"/>
          <w:sz w:val="24"/>
        </w:rPr>
        <w:t xml:space="preserve">4.1 </w:t>
      </w:r>
      <w:r>
        <w:rPr>
          <w:rFonts w:hint="eastAsia" w:eastAsia="楷体"/>
          <w:kern w:val="0"/>
          <w:sz w:val="24"/>
        </w:rPr>
        <w:t>掌握炔烃的分类、命名。</w:t>
      </w:r>
    </w:p>
    <w:p>
      <w:pPr>
        <w:autoSpaceDE w:val="0"/>
        <w:autoSpaceDN w:val="0"/>
        <w:adjustRightInd w:val="0"/>
        <w:spacing w:line="360" w:lineRule="auto"/>
        <w:rPr>
          <w:rFonts w:eastAsia="楷体"/>
          <w:kern w:val="0"/>
          <w:sz w:val="24"/>
        </w:rPr>
      </w:pPr>
      <w:r>
        <w:rPr>
          <w:rFonts w:eastAsia="楷体"/>
          <w:kern w:val="0"/>
          <w:sz w:val="24"/>
        </w:rPr>
        <w:t xml:space="preserve">4.2 </w:t>
      </w:r>
      <w:r>
        <w:rPr>
          <w:rFonts w:hint="eastAsia" w:eastAsia="楷体"/>
          <w:kern w:val="0"/>
          <w:sz w:val="24"/>
        </w:rPr>
        <w:t>掌握炔烃重要物理化学性质及反应规律。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加成反应；与碱金属及液氨还原加成；氧化反应；炔键碳上的氢原子的性质和鉴定。</w:t>
      </w:r>
    </w:p>
    <w:p>
      <w:pPr>
        <w:autoSpaceDE w:val="0"/>
        <w:autoSpaceDN w:val="0"/>
        <w:adjustRightInd w:val="0"/>
        <w:spacing w:line="360" w:lineRule="auto"/>
        <w:rPr>
          <w:rFonts w:eastAsia="楷体"/>
          <w:kern w:val="0"/>
          <w:sz w:val="24"/>
        </w:rPr>
      </w:pPr>
      <w:r>
        <w:rPr>
          <w:rFonts w:eastAsia="楷体"/>
          <w:kern w:val="0"/>
          <w:sz w:val="24"/>
        </w:rPr>
        <w:t xml:space="preserve">4.3 </w:t>
      </w:r>
      <w:r>
        <w:rPr>
          <w:rFonts w:hint="eastAsia" w:eastAsia="楷体"/>
          <w:kern w:val="0"/>
          <w:sz w:val="24"/>
        </w:rPr>
        <w:t>了解炔的制备方法及用途。</w:t>
      </w:r>
    </w:p>
    <w:p>
      <w:pPr>
        <w:autoSpaceDE w:val="0"/>
        <w:autoSpaceDN w:val="0"/>
        <w:adjustRightInd w:val="0"/>
        <w:spacing w:line="360" w:lineRule="auto"/>
        <w:rPr>
          <w:rFonts w:eastAsia="楷体"/>
          <w:kern w:val="0"/>
          <w:sz w:val="24"/>
        </w:rPr>
      </w:pPr>
      <w:r>
        <w:rPr>
          <w:rFonts w:eastAsia="楷体"/>
          <w:kern w:val="0"/>
          <w:sz w:val="24"/>
        </w:rPr>
        <w:t xml:space="preserve">4.4 </w:t>
      </w:r>
      <w:r>
        <w:rPr>
          <w:rFonts w:hint="eastAsia" w:eastAsia="楷体"/>
          <w:kern w:val="0"/>
          <w:sz w:val="24"/>
        </w:rPr>
        <w:t>掌握共轭二烯烃特别是</w:t>
      </w:r>
      <w:r>
        <w:rPr>
          <w:rFonts w:eastAsia="楷体"/>
          <w:kern w:val="0"/>
          <w:sz w:val="24"/>
        </w:rPr>
        <w:t>1</w:t>
      </w:r>
      <w:r>
        <w:rPr>
          <w:rFonts w:hint="eastAsia" w:eastAsia="楷体"/>
          <w:kern w:val="0"/>
          <w:sz w:val="24"/>
        </w:rPr>
        <w:t>，</w:t>
      </w:r>
      <w:r>
        <w:rPr>
          <w:rFonts w:eastAsia="楷体"/>
          <w:kern w:val="0"/>
          <w:sz w:val="24"/>
        </w:rPr>
        <w:t>3-</w:t>
      </w:r>
      <w:r>
        <w:rPr>
          <w:rFonts w:hint="eastAsia" w:eastAsia="楷体"/>
          <w:kern w:val="0"/>
          <w:sz w:val="24"/>
        </w:rPr>
        <w:t>丁二烯的性质、结构特点及用途。</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共轭二烯烃的分子结构：离域键、离域能、共轭效应；共轭二烯烃的化学特性包括</w:t>
      </w:r>
      <w:r>
        <w:rPr>
          <w:rFonts w:eastAsia="楷体"/>
          <w:kern w:val="0"/>
          <w:sz w:val="24"/>
        </w:rPr>
        <w:t>1,4-</w:t>
      </w:r>
      <w:r>
        <w:rPr>
          <w:rFonts w:hint="eastAsia" w:eastAsia="楷体"/>
          <w:kern w:val="0"/>
          <w:sz w:val="24"/>
        </w:rPr>
        <w:t>加成反应、狄耳斯</w:t>
      </w:r>
      <w:r>
        <w:rPr>
          <w:rFonts w:eastAsia="楷体"/>
          <w:kern w:val="0"/>
          <w:sz w:val="24"/>
        </w:rPr>
        <w:t>-</w:t>
      </w:r>
      <w:r>
        <w:rPr>
          <w:rFonts w:hint="eastAsia" w:eastAsia="楷体"/>
          <w:kern w:val="0"/>
          <w:sz w:val="24"/>
        </w:rPr>
        <w:t>阿尔德（</w:t>
      </w:r>
      <w:r>
        <w:rPr>
          <w:rFonts w:eastAsia="楷体"/>
          <w:kern w:val="0"/>
          <w:sz w:val="24"/>
        </w:rPr>
        <w:t>Diels-Alder</w:t>
      </w:r>
      <w:r>
        <w:rPr>
          <w:rFonts w:hint="eastAsia" w:eastAsia="楷体"/>
          <w:kern w:val="0"/>
          <w:sz w:val="24"/>
        </w:rPr>
        <w:t>）环加成反应、聚合反应等。</w:t>
      </w:r>
    </w:p>
    <w:p>
      <w:pPr>
        <w:autoSpaceDE w:val="0"/>
        <w:autoSpaceDN w:val="0"/>
        <w:adjustRightInd w:val="0"/>
        <w:spacing w:line="360" w:lineRule="auto"/>
        <w:rPr>
          <w:rFonts w:eastAsia="楷体"/>
          <w:b/>
          <w:bCs/>
          <w:kern w:val="0"/>
          <w:sz w:val="24"/>
        </w:rPr>
      </w:pPr>
      <w:r>
        <w:rPr>
          <w:rFonts w:hint="eastAsia" w:eastAsia="楷体"/>
          <w:b/>
          <w:bCs/>
          <w:kern w:val="0"/>
          <w:sz w:val="24"/>
        </w:rPr>
        <w:t>第五章</w:t>
      </w:r>
      <w:r>
        <w:rPr>
          <w:rFonts w:eastAsia="楷体"/>
          <w:b/>
          <w:bCs/>
          <w:kern w:val="0"/>
          <w:sz w:val="24"/>
        </w:rPr>
        <w:t xml:space="preserve"> </w:t>
      </w:r>
      <w:r>
        <w:rPr>
          <w:rFonts w:hint="eastAsia" w:eastAsia="楷体"/>
          <w:b/>
          <w:bCs/>
          <w:kern w:val="0"/>
          <w:sz w:val="24"/>
        </w:rPr>
        <w:t>脂环烃</w:t>
      </w:r>
    </w:p>
    <w:p>
      <w:pPr>
        <w:autoSpaceDE w:val="0"/>
        <w:autoSpaceDN w:val="0"/>
        <w:adjustRightInd w:val="0"/>
        <w:spacing w:line="360" w:lineRule="auto"/>
        <w:rPr>
          <w:rFonts w:eastAsia="楷体"/>
          <w:kern w:val="0"/>
          <w:sz w:val="24"/>
        </w:rPr>
      </w:pPr>
      <w:r>
        <w:rPr>
          <w:rFonts w:eastAsia="楷体"/>
          <w:kern w:val="0"/>
          <w:sz w:val="24"/>
        </w:rPr>
        <w:t xml:space="preserve">5.1 </w:t>
      </w:r>
      <w:r>
        <w:rPr>
          <w:rFonts w:hint="eastAsia" w:eastAsia="楷体"/>
          <w:kern w:val="0"/>
          <w:sz w:val="24"/>
        </w:rPr>
        <w:t>掌握常见脂环烃的命名规则。</w:t>
      </w:r>
    </w:p>
    <w:p>
      <w:pPr>
        <w:autoSpaceDE w:val="0"/>
        <w:autoSpaceDN w:val="0"/>
        <w:adjustRightInd w:val="0"/>
        <w:spacing w:line="360" w:lineRule="auto"/>
        <w:rPr>
          <w:rFonts w:eastAsia="楷体"/>
          <w:kern w:val="0"/>
          <w:sz w:val="24"/>
        </w:rPr>
      </w:pPr>
      <w:r>
        <w:rPr>
          <w:rFonts w:eastAsia="楷体"/>
          <w:kern w:val="0"/>
          <w:sz w:val="24"/>
        </w:rPr>
        <w:t xml:space="preserve">5.2 </w:t>
      </w:r>
      <w:r>
        <w:rPr>
          <w:rFonts w:hint="eastAsia" w:eastAsia="楷体"/>
          <w:kern w:val="0"/>
          <w:sz w:val="24"/>
        </w:rPr>
        <w:t>掌握小环的张力及稳定性，脂环烃的构型与构象等。</w:t>
      </w:r>
    </w:p>
    <w:p>
      <w:pPr>
        <w:autoSpaceDE w:val="0"/>
        <w:autoSpaceDN w:val="0"/>
        <w:adjustRightInd w:val="0"/>
        <w:spacing w:line="360" w:lineRule="auto"/>
        <w:rPr>
          <w:rFonts w:eastAsia="楷体"/>
          <w:b/>
          <w:kern w:val="0"/>
          <w:sz w:val="24"/>
        </w:rPr>
      </w:pPr>
      <w:r>
        <w:rPr>
          <w:rFonts w:hint="eastAsia" w:eastAsia="楷体"/>
          <w:b/>
          <w:kern w:val="0"/>
          <w:sz w:val="24"/>
        </w:rPr>
        <w:t>第六章</w:t>
      </w:r>
      <w:r>
        <w:rPr>
          <w:rFonts w:eastAsia="楷体"/>
          <w:b/>
          <w:kern w:val="0"/>
          <w:sz w:val="24"/>
        </w:rPr>
        <w:t xml:space="preserve"> </w:t>
      </w:r>
      <w:r>
        <w:rPr>
          <w:rFonts w:hint="eastAsia" w:eastAsia="楷体"/>
          <w:b/>
          <w:kern w:val="0"/>
          <w:sz w:val="24"/>
        </w:rPr>
        <w:t>芳烃</w:t>
      </w:r>
    </w:p>
    <w:p>
      <w:pPr>
        <w:autoSpaceDE w:val="0"/>
        <w:autoSpaceDN w:val="0"/>
        <w:adjustRightInd w:val="0"/>
        <w:spacing w:line="360" w:lineRule="auto"/>
        <w:rPr>
          <w:rFonts w:eastAsia="楷体"/>
          <w:kern w:val="0"/>
          <w:sz w:val="24"/>
        </w:rPr>
      </w:pPr>
      <w:r>
        <w:rPr>
          <w:rFonts w:eastAsia="楷体"/>
          <w:kern w:val="0"/>
          <w:sz w:val="24"/>
        </w:rPr>
        <w:t xml:space="preserve">6.1 </w:t>
      </w:r>
      <w:r>
        <w:rPr>
          <w:rFonts w:hint="eastAsia" w:eastAsia="楷体"/>
          <w:kern w:val="0"/>
          <w:sz w:val="24"/>
        </w:rPr>
        <w:t>掌握芳香烃类化合物的命名和结构，芳香性及结构特征。</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共振论简介，芳香性解释；单环芳香烃的异构现象和命名。</w:t>
      </w:r>
    </w:p>
    <w:p>
      <w:pPr>
        <w:autoSpaceDE w:val="0"/>
        <w:autoSpaceDN w:val="0"/>
        <w:adjustRightInd w:val="0"/>
        <w:spacing w:line="360" w:lineRule="auto"/>
        <w:rPr>
          <w:rFonts w:eastAsia="楷体"/>
          <w:kern w:val="0"/>
          <w:sz w:val="24"/>
        </w:rPr>
      </w:pPr>
      <w:r>
        <w:rPr>
          <w:rFonts w:eastAsia="楷体"/>
          <w:kern w:val="0"/>
          <w:sz w:val="24"/>
        </w:rPr>
        <w:t xml:space="preserve">6.2 </w:t>
      </w:r>
      <w:r>
        <w:rPr>
          <w:rFonts w:hint="eastAsia" w:eastAsia="楷体"/>
          <w:kern w:val="0"/>
          <w:sz w:val="24"/>
        </w:rPr>
        <w:t>掌握芳烃类化合物的重要性质，苯的反应，取代反应的定位规律、取代效应的解释，并能应用在有机合成中。</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取代反应包括卤代、硝化、磺化、傅</w:t>
      </w:r>
      <w:r>
        <w:rPr>
          <w:rFonts w:eastAsia="楷体"/>
          <w:kern w:val="0"/>
          <w:sz w:val="24"/>
        </w:rPr>
        <w:t>-</w:t>
      </w:r>
      <w:r>
        <w:rPr>
          <w:rFonts w:hint="eastAsia" w:eastAsia="楷体"/>
          <w:kern w:val="0"/>
          <w:sz w:val="24"/>
        </w:rPr>
        <w:t>克（</w:t>
      </w:r>
      <w:r>
        <w:rPr>
          <w:rFonts w:eastAsia="楷体"/>
          <w:kern w:val="0"/>
          <w:sz w:val="24"/>
        </w:rPr>
        <w:t>Fridel-Crafts</w:t>
      </w:r>
      <w:r>
        <w:rPr>
          <w:rFonts w:hint="eastAsia" w:eastAsia="楷体"/>
          <w:kern w:val="0"/>
          <w:sz w:val="24"/>
        </w:rPr>
        <w:t>）反应等；苯环亲电取代反应历程（</w:t>
      </w:r>
      <w:r>
        <w:rPr>
          <w:rFonts w:eastAsia="楷体"/>
          <w:i/>
          <w:kern w:val="0"/>
          <w:sz w:val="24"/>
        </w:rPr>
        <w:t>δ</w:t>
      </w:r>
      <w:r>
        <w:rPr>
          <w:rFonts w:eastAsia="楷体"/>
          <w:kern w:val="0"/>
          <w:sz w:val="24"/>
        </w:rPr>
        <w:t>-</w:t>
      </w:r>
      <w:r>
        <w:rPr>
          <w:rFonts w:hint="eastAsia" w:eastAsia="楷体"/>
          <w:kern w:val="0"/>
          <w:sz w:val="24"/>
        </w:rPr>
        <w:t>络合物）；苯环上取代反应的定位规律（理论解释和合成上的应用）、超共轭效应；卤素（</w:t>
      </w:r>
      <w:r>
        <w:rPr>
          <w:rFonts w:eastAsia="楷体"/>
          <w:kern w:val="0"/>
          <w:sz w:val="24"/>
        </w:rPr>
        <w:t>Cl</w:t>
      </w:r>
      <w:r>
        <w:rPr>
          <w:rFonts w:hint="eastAsia" w:eastAsia="楷体"/>
          <w:kern w:val="0"/>
          <w:sz w:val="24"/>
        </w:rPr>
        <w:t>）甲基化反应，伯奇还原反应，氧化反应等。</w:t>
      </w:r>
    </w:p>
    <w:p>
      <w:pPr>
        <w:autoSpaceDE w:val="0"/>
        <w:autoSpaceDN w:val="0"/>
        <w:adjustRightInd w:val="0"/>
        <w:spacing w:line="360" w:lineRule="auto"/>
        <w:rPr>
          <w:rFonts w:eastAsia="楷体"/>
          <w:kern w:val="0"/>
          <w:sz w:val="24"/>
        </w:rPr>
      </w:pPr>
      <w:r>
        <w:rPr>
          <w:rFonts w:eastAsia="楷体"/>
          <w:kern w:val="0"/>
          <w:sz w:val="24"/>
        </w:rPr>
        <w:t xml:space="preserve">6.3 </w:t>
      </w:r>
      <w:r>
        <w:rPr>
          <w:rFonts w:hint="eastAsia" w:eastAsia="楷体"/>
          <w:kern w:val="0"/>
          <w:sz w:val="24"/>
        </w:rPr>
        <w:t>了解苯、甲苯、萘的性质及重要用途，了解多环芳香化合物和非苯芳香体系。</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掌握萘的结构性质，取代反应，加成反应，氧化反应；了解蒽和菲的结构和性质。</w:t>
      </w:r>
    </w:p>
    <w:p>
      <w:pPr>
        <w:autoSpaceDE w:val="0"/>
        <w:autoSpaceDN w:val="0"/>
        <w:adjustRightInd w:val="0"/>
        <w:spacing w:line="360" w:lineRule="auto"/>
        <w:rPr>
          <w:rFonts w:eastAsia="楷体"/>
          <w:kern w:val="0"/>
          <w:sz w:val="24"/>
        </w:rPr>
      </w:pPr>
      <w:r>
        <w:rPr>
          <w:rFonts w:eastAsia="楷体"/>
          <w:kern w:val="0"/>
          <w:sz w:val="24"/>
        </w:rPr>
        <w:t xml:space="preserve">6.4 </w:t>
      </w:r>
      <w:r>
        <w:rPr>
          <w:rFonts w:hint="eastAsia" w:eastAsia="楷体"/>
          <w:kern w:val="0"/>
          <w:sz w:val="24"/>
        </w:rPr>
        <w:t>了解非苯芳烃，休克尔（</w:t>
      </w:r>
      <w:r>
        <w:rPr>
          <w:rFonts w:eastAsia="楷体"/>
          <w:kern w:val="0"/>
          <w:sz w:val="24"/>
        </w:rPr>
        <w:t>Huckel</w:t>
      </w:r>
      <w:r>
        <w:rPr>
          <w:rFonts w:hint="eastAsia" w:eastAsia="楷体"/>
          <w:kern w:val="0"/>
          <w:sz w:val="24"/>
        </w:rPr>
        <w:t>）规则及其应用。</w:t>
      </w:r>
    </w:p>
    <w:p>
      <w:pPr>
        <w:autoSpaceDE w:val="0"/>
        <w:autoSpaceDN w:val="0"/>
        <w:adjustRightInd w:val="0"/>
        <w:spacing w:line="360" w:lineRule="auto"/>
        <w:rPr>
          <w:rFonts w:eastAsia="楷体"/>
          <w:b/>
          <w:kern w:val="0"/>
          <w:sz w:val="24"/>
        </w:rPr>
      </w:pPr>
      <w:r>
        <w:rPr>
          <w:rFonts w:hint="eastAsia" w:eastAsia="楷体"/>
          <w:b/>
          <w:kern w:val="0"/>
          <w:sz w:val="24"/>
        </w:rPr>
        <w:t>第七章</w:t>
      </w:r>
      <w:r>
        <w:rPr>
          <w:rFonts w:eastAsia="楷体"/>
          <w:b/>
          <w:kern w:val="0"/>
          <w:sz w:val="24"/>
        </w:rPr>
        <w:t xml:space="preserve"> </w:t>
      </w:r>
      <w:r>
        <w:rPr>
          <w:rFonts w:hint="eastAsia" w:eastAsia="楷体"/>
          <w:b/>
          <w:kern w:val="0"/>
          <w:sz w:val="24"/>
        </w:rPr>
        <w:t>立体化学</w:t>
      </w:r>
    </w:p>
    <w:p>
      <w:pPr>
        <w:autoSpaceDE w:val="0"/>
        <w:autoSpaceDN w:val="0"/>
        <w:adjustRightInd w:val="0"/>
        <w:spacing w:line="360" w:lineRule="auto"/>
        <w:rPr>
          <w:rFonts w:eastAsia="楷体"/>
          <w:kern w:val="0"/>
          <w:sz w:val="24"/>
        </w:rPr>
      </w:pPr>
      <w:r>
        <w:rPr>
          <w:rFonts w:eastAsia="楷体"/>
          <w:kern w:val="0"/>
          <w:sz w:val="24"/>
        </w:rPr>
        <w:t xml:space="preserve">7.1 </w:t>
      </w:r>
      <w:r>
        <w:rPr>
          <w:rFonts w:hint="eastAsia" w:eastAsia="楷体"/>
          <w:kern w:val="0"/>
          <w:sz w:val="24"/>
        </w:rPr>
        <w:t>了解对映异构现象、物质的旋光性与分子结构的关系。</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手性</w:t>
      </w:r>
      <w:r>
        <w:rPr>
          <w:rFonts w:eastAsia="楷体"/>
          <w:kern w:val="0"/>
          <w:sz w:val="24"/>
        </w:rPr>
        <w:t>(Chiral)</w:t>
      </w:r>
      <w:r>
        <w:rPr>
          <w:rFonts w:hint="eastAsia" w:eastAsia="楷体"/>
          <w:kern w:val="0"/>
          <w:sz w:val="24"/>
        </w:rPr>
        <w:t>、对称因素（对称面、对称中心）、平面偏振光和旋光性、旋光仪和比旋光度。</w:t>
      </w:r>
    </w:p>
    <w:p>
      <w:pPr>
        <w:autoSpaceDE w:val="0"/>
        <w:autoSpaceDN w:val="0"/>
        <w:adjustRightInd w:val="0"/>
        <w:spacing w:line="360" w:lineRule="auto"/>
        <w:rPr>
          <w:rFonts w:eastAsia="楷体"/>
          <w:kern w:val="0"/>
          <w:sz w:val="24"/>
        </w:rPr>
      </w:pPr>
      <w:r>
        <w:rPr>
          <w:rFonts w:eastAsia="楷体"/>
          <w:kern w:val="0"/>
          <w:sz w:val="24"/>
        </w:rPr>
        <w:t xml:space="preserve">7.2 </w:t>
      </w:r>
      <w:r>
        <w:rPr>
          <w:rFonts w:hint="eastAsia" w:eastAsia="楷体"/>
          <w:kern w:val="0"/>
          <w:sz w:val="24"/>
        </w:rPr>
        <w:t>熟悉含有手性碳原子化合物的对映异构。</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含有一个手性碳原子化合物的对映异构、对映体、外消旋体、费歇尔（</w:t>
      </w:r>
      <w:r>
        <w:rPr>
          <w:rFonts w:eastAsia="楷体"/>
          <w:kern w:val="0"/>
          <w:sz w:val="24"/>
        </w:rPr>
        <w:t>Fischer</w:t>
      </w:r>
      <w:r>
        <w:rPr>
          <w:rFonts w:hint="eastAsia" w:eastAsia="楷体"/>
          <w:kern w:val="0"/>
          <w:sz w:val="24"/>
        </w:rPr>
        <w:t>）投影式，掌握构型的</w:t>
      </w:r>
      <w:r>
        <w:rPr>
          <w:rFonts w:eastAsia="楷体"/>
          <w:kern w:val="0"/>
          <w:sz w:val="24"/>
        </w:rPr>
        <w:t>R/S</w:t>
      </w:r>
      <w:r>
        <w:rPr>
          <w:rFonts w:hint="eastAsia" w:eastAsia="楷体"/>
          <w:kern w:val="0"/>
          <w:sz w:val="24"/>
        </w:rPr>
        <w:t>法（次序规则）、了解</w:t>
      </w:r>
      <w:r>
        <w:rPr>
          <w:rFonts w:eastAsia="楷体"/>
          <w:kern w:val="0"/>
          <w:sz w:val="24"/>
        </w:rPr>
        <w:t>D/L</w:t>
      </w:r>
      <w:r>
        <w:rPr>
          <w:rFonts w:hint="eastAsia" w:eastAsia="楷体"/>
          <w:kern w:val="0"/>
          <w:sz w:val="24"/>
        </w:rPr>
        <w:t>法；含两个手性碳原子化合物的对映异构（非对映体、内消旋体）；了解不含手性碳原子化合物的对映异构。</w:t>
      </w:r>
    </w:p>
    <w:p>
      <w:pPr>
        <w:autoSpaceDE w:val="0"/>
        <w:autoSpaceDN w:val="0"/>
        <w:adjustRightInd w:val="0"/>
        <w:spacing w:line="360" w:lineRule="auto"/>
        <w:rPr>
          <w:rFonts w:eastAsia="楷体"/>
          <w:kern w:val="0"/>
          <w:sz w:val="24"/>
        </w:rPr>
      </w:pPr>
      <w:r>
        <w:rPr>
          <w:rFonts w:eastAsia="楷体"/>
          <w:kern w:val="0"/>
          <w:sz w:val="24"/>
        </w:rPr>
        <w:t xml:space="preserve">7.3 </w:t>
      </w:r>
      <w:r>
        <w:rPr>
          <w:rFonts w:hint="eastAsia" w:eastAsia="楷体"/>
          <w:kern w:val="0"/>
          <w:sz w:val="24"/>
        </w:rPr>
        <w:t>了解外消旋体、拆分和不对称合成。</w:t>
      </w:r>
    </w:p>
    <w:p>
      <w:pPr>
        <w:autoSpaceDE w:val="0"/>
        <w:autoSpaceDN w:val="0"/>
        <w:adjustRightInd w:val="0"/>
        <w:spacing w:line="360" w:lineRule="auto"/>
        <w:rPr>
          <w:rFonts w:eastAsia="楷体"/>
          <w:b/>
          <w:kern w:val="0"/>
          <w:sz w:val="24"/>
        </w:rPr>
      </w:pPr>
      <w:r>
        <w:rPr>
          <w:rFonts w:hint="eastAsia" w:eastAsia="楷体"/>
          <w:b/>
          <w:kern w:val="0"/>
          <w:sz w:val="24"/>
        </w:rPr>
        <w:t>第八章</w:t>
      </w:r>
      <w:r>
        <w:rPr>
          <w:rFonts w:eastAsia="楷体"/>
          <w:b/>
          <w:kern w:val="0"/>
          <w:sz w:val="24"/>
        </w:rPr>
        <w:t xml:space="preserve"> </w:t>
      </w:r>
      <w:r>
        <w:rPr>
          <w:rFonts w:hint="eastAsia" w:eastAsia="楷体"/>
          <w:b/>
          <w:kern w:val="0"/>
          <w:sz w:val="24"/>
        </w:rPr>
        <w:t>卤代烃</w:t>
      </w:r>
    </w:p>
    <w:p>
      <w:pPr>
        <w:autoSpaceDE w:val="0"/>
        <w:autoSpaceDN w:val="0"/>
        <w:adjustRightInd w:val="0"/>
        <w:spacing w:line="360" w:lineRule="auto"/>
        <w:rPr>
          <w:rFonts w:eastAsia="楷体"/>
          <w:kern w:val="0"/>
          <w:sz w:val="24"/>
        </w:rPr>
      </w:pPr>
      <w:r>
        <w:rPr>
          <w:rFonts w:eastAsia="楷体"/>
          <w:kern w:val="0"/>
          <w:sz w:val="24"/>
        </w:rPr>
        <w:t xml:space="preserve">8.1 </w:t>
      </w:r>
      <w:r>
        <w:rPr>
          <w:rFonts w:hint="eastAsia" w:eastAsia="楷体"/>
          <w:kern w:val="0"/>
          <w:sz w:val="24"/>
        </w:rPr>
        <w:t>了解卤代烃的分类及命名、结构、同分异构和物理性质。</w:t>
      </w:r>
    </w:p>
    <w:p>
      <w:pPr>
        <w:autoSpaceDE w:val="0"/>
        <w:autoSpaceDN w:val="0"/>
        <w:adjustRightInd w:val="0"/>
        <w:spacing w:line="360" w:lineRule="auto"/>
        <w:rPr>
          <w:rFonts w:eastAsia="楷体"/>
          <w:kern w:val="0"/>
          <w:sz w:val="24"/>
        </w:rPr>
      </w:pPr>
      <w:r>
        <w:rPr>
          <w:rFonts w:eastAsia="楷体"/>
          <w:kern w:val="0"/>
          <w:sz w:val="24"/>
        </w:rPr>
        <w:t xml:space="preserve">8.2 </w:t>
      </w:r>
      <w:r>
        <w:rPr>
          <w:rFonts w:hint="eastAsia" w:eastAsia="楷体"/>
          <w:kern w:val="0"/>
          <w:sz w:val="24"/>
        </w:rPr>
        <w:t>掌握卤代烃的重要化学反应。</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取代反应包括水解、醇解、氨解、与硝酸银及氰化钠的反应等；消去反应的札依切夫（</w:t>
      </w:r>
      <w:r>
        <w:rPr>
          <w:rFonts w:eastAsia="楷体"/>
          <w:kern w:val="0"/>
          <w:sz w:val="24"/>
        </w:rPr>
        <w:t>Saytzeff</w:t>
      </w:r>
      <w:r>
        <w:rPr>
          <w:rFonts w:hint="eastAsia" w:eastAsia="楷体"/>
          <w:kern w:val="0"/>
          <w:sz w:val="24"/>
        </w:rPr>
        <w:t>）规则；与金属的反应包括格氏（</w:t>
      </w:r>
      <w:r>
        <w:rPr>
          <w:rFonts w:eastAsia="楷体"/>
          <w:kern w:val="0"/>
          <w:sz w:val="24"/>
        </w:rPr>
        <w:t>Grignard</w:t>
      </w:r>
      <w:r>
        <w:rPr>
          <w:rFonts w:hint="eastAsia" w:eastAsia="楷体"/>
          <w:kern w:val="0"/>
          <w:sz w:val="24"/>
        </w:rPr>
        <w:t>）试剂等；掌握饱和碳原子上的亲核取代反应取代反应的离子机理</w:t>
      </w:r>
      <w:r>
        <w:rPr>
          <w:rFonts w:eastAsia="楷体"/>
          <w:kern w:val="0"/>
          <w:sz w:val="24"/>
        </w:rPr>
        <w:t>S</w:t>
      </w:r>
      <w:r>
        <w:rPr>
          <w:rFonts w:eastAsia="楷体"/>
          <w:kern w:val="0"/>
          <w:sz w:val="24"/>
          <w:vertAlign w:val="subscript"/>
        </w:rPr>
        <w:t>N</w:t>
      </w:r>
      <w:r>
        <w:rPr>
          <w:rFonts w:eastAsia="楷体"/>
          <w:kern w:val="0"/>
          <w:sz w:val="24"/>
        </w:rPr>
        <w:t>1</w:t>
      </w:r>
      <w:r>
        <w:rPr>
          <w:rFonts w:hint="eastAsia" w:eastAsia="楷体"/>
          <w:kern w:val="0"/>
          <w:sz w:val="24"/>
        </w:rPr>
        <w:t>、</w:t>
      </w:r>
      <w:r>
        <w:rPr>
          <w:rFonts w:eastAsia="楷体"/>
          <w:kern w:val="0"/>
          <w:sz w:val="24"/>
        </w:rPr>
        <w:t>S</w:t>
      </w:r>
      <w:r>
        <w:rPr>
          <w:rFonts w:eastAsia="楷体"/>
          <w:kern w:val="0"/>
          <w:sz w:val="24"/>
          <w:vertAlign w:val="subscript"/>
        </w:rPr>
        <w:t>N</w:t>
      </w:r>
      <w:r>
        <w:rPr>
          <w:rFonts w:eastAsia="楷体"/>
          <w:kern w:val="0"/>
          <w:sz w:val="24"/>
        </w:rPr>
        <w:t>2</w:t>
      </w:r>
      <w:r>
        <w:rPr>
          <w:rFonts w:hint="eastAsia" w:eastAsia="楷体"/>
          <w:kern w:val="0"/>
          <w:sz w:val="24"/>
        </w:rPr>
        <w:t>；消除反应的机理</w:t>
      </w:r>
      <w:r>
        <w:rPr>
          <w:rFonts w:eastAsia="楷体"/>
          <w:kern w:val="0"/>
          <w:sz w:val="24"/>
        </w:rPr>
        <w:t>E1</w:t>
      </w:r>
      <w:r>
        <w:rPr>
          <w:rFonts w:hint="eastAsia" w:eastAsia="楷体"/>
          <w:kern w:val="0"/>
          <w:sz w:val="24"/>
        </w:rPr>
        <w:t>、</w:t>
      </w:r>
      <w:r>
        <w:rPr>
          <w:rFonts w:eastAsia="楷体"/>
          <w:kern w:val="0"/>
          <w:sz w:val="24"/>
        </w:rPr>
        <w:t>E2</w:t>
      </w:r>
      <w:r>
        <w:rPr>
          <w:rFonts w:hint="eastAsia" w:eastAsia="楷体"/>
          <w:kern w:val="0"/>
          <w:sz w:val="24"/>
        </w:rPr>
        <w:t>；亲核取代的立体化学；烃基结构、离去基团对亲核取代反应速度的影响；结构与反应活性的关系（脂肪烃与芳香烃对比，伯仲叔对比等）。</w:t>
      </w:r>
    </w:p>
    <w:p>
      <w:pPr>
        <w:autoSpaceDE w:val="0"/>
        <w:autoSpaceDN w:val="0"/>
        <w:adjustRightInd w:val="0"/>
        <w:spacing w:line="360" w:lineRule="auto"/>
        <w:rPr>
          <w:rFonts w:eastAsia="楷体"/>
          <w:kern w:val="0"/>
          <w:sz w:val="24"/>
        </w:rPr>
      </w:pPr>
      <w:r>
        <w:rPr>
          <w:rFonts w:eastAsia="楷体"/>
          <w:kern w:val="0"/>
          <w:sz w:val="24"/>
        </w:rPr>
        <w:t xml:space="preserve">8.3 </w:t>
      </w:r>
      <w:r>
        <w:rPr>
          <w:rFonts w:hint="eastAsia" w:eastAsia="楷体"/>
          <w:kern w:val="0"/>
          <w:sz w:val="24"/>
        </w:rPr>
        <w:t>掌握几种重要的卤代烃制备方法。</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由烃制备、由醇制备、卤代烃的互换等。</w:t>
      </w:r>
    </w:p>
    <w:p>
      <w:pPr>
        <w:autoSpaceDE w:val="0"/>
        <w:autoSpaceDN w:val="0"/>
        <w:adjustRightInd w:val="0"/>
        <w:spacing w:line="360" w:lineRule="auto"/>
        <w:rPr>
          <w:rFonts w:eastAsia="楷体"/>
          <w:b/>
          <w:kern w:val="0"/>
          <w:sz w:val="24"/>
        </w:rPr>
      </w:pPr>
      <w:r>
        <w:rPr>
          <w:rFonts w:hint="eastAsia" w:eastAsia="楷体"/>
          <w:b/>
          <w:kern w:val="0"/>
          <w:sz w:val="24"/>
        </w:rPr>
        <w:t>第九章</w:t>
      </w:r>
      <w:r>
        <w:rPr>
          <w:rFonts w:eastAsia="楷体"/>
          <w:b/>
          <w:kern w:val="0"/>
          <w:sz w:val="24"/>
        </w:rPr>
        <w:t xml:space="preserve"> </w:t>
      </w:r>
      <w:r>
        <w:rPr>
          <w:rFonts w:hint="eastAsia" w:eastAsia="楷体"/>
          <w:b/>
          <w:kern w:val="0"/>
          <w:sz w:val="24"/>
        </w:rPr>
        <w:t>醇与酚</w:t>
      </w:r>
    </w:p>
    <w:p>
      <w:pPr>
        <w:autoSpaceDE w:val="0"/>
        <w:autoSpaceDN w:val="0"/>
        <w:adjustRightInd w:val="0"/>
        <w:spacing w:line="360" w:lineRule="auto"/>
        <w:rPr>
          <w:rFonts w:eastAsia="楷体"/>
          <w:kern w:val="0"/>
          <w:sz w:val="24"/>
        </w:rPr>
      </w:pPr>
      <w:r>
        <w:rPr>
          <w:rFonts w:eastAsia="楷体"/>
          <w:kern w:val="0"/>
          <w:sz w:val="24"/>
        </w:rPr>
        <w:t xml:space="preserve">9.1 </w:t>
      </w:r>
      <w:r>
        <w:rPr>
          <w:rFonts w:hint="eastAsia" w:eastAsia="楷体"/>
          <w:kern w:val="0"/>
          <w:sz w:val="24"/>
        </w:rPr>
        <w:t>熟悉醇、酚的分类、命名和结构。</w:t>
      </w:r>
    </w:p>
    <w:p>
      <w:pPr>
        <w:autoSpaceDE w:val="0"/>
        <w:autoSpaceDN w:val="0"/>
        <w:adjustRightInd w:val="0"/>
        <w:spacing w:line="360" w:lineRule="auto"/>
        <w:rPr>
          <w:rFonts w:eastAsia="楷体"/>
          <w:kern w:val="0"/>
          <w:sz w:val="24"/>
        </w:rPr>
      </w:pPr>
      <w:r>
        <w:rPr>
          <w:rFonts w:eastAsia="楷体"/>
          <w:kern w:val="0"/>
          <w:sz w:val="24"/>
        </w:rPr>
        <w:t xml:space="preserve">9.2 </w:t>
      </w:r>
      <w:r>
        <w:rPr>
          <w:rFonts w:hint="eastAsia" w:eastAsia="楷体"/>
          <w:kern w:val="0"/>
          <w:sz w:val="24"/>
        </w:rPr>
        <w:t>掌握醇、酚的重要性质和反应规律。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氢键；醇与的酚的酸性对比；熟悉掌握醇与活泼金属的反应，与卤化磷（或亚硫酰氯）反应，酰氯和酸酐等的成酯反应，脱水反应，氧化和脱氢反应，相邻二醇特有的反应、频那醇重排、羟基被置换反应（邻基参与效应）等；掌握消去反应历程包括</w:t>
      </w:r>
      <w:r>
        <w:rPr>
          <w:rFonts w:eastAsia="楷体"/>
          <w:kern w:val="0"/>
          <w:sz w:val="24"/>
        </w:rPr>
        <w:t>β-</w:t>
      </w:r>
      <w:r>
        <w:rPr>
          <w:rFonts w:hint="eastAsia" w:eastAsia="楷体"/>
          <w:kern w:val="0"/>
          <w:sz w:val="24"/>
        </w:rPr>
        <w:t>消去反应历程，消除反应的取向，与亲核取代反应的竞争等；掌握酚羟基的性质包括弱酸性、酚醚的生成、显色反应（</w:t>
      </w:r>
      <w:r>
        <w:rPr>
          <w:rFonts w:eastAsia="楷体"/>
          <w:kern w:val="0"/>
          <w:sz w:val="24"/>
        </w:rPr>
        <w:t>FeCl</w:t>
      </w:r>
      <w:r>
        <w:rPr>
          <w:rFonts w:eastAsia="楷体"/>
          <w:kern w:val="0"/>
          <w:sz w:val="24"/>
          <w:vertAlign w:val="subscript"/>
        </w:rPr>
        <w:t>3</w:t>
      </w:r>
      <w:r>
        <w:rPr>
          <w:rFonts w:hint="eastAsia" w:eastAsia="楷体"/>
          <w:kern w:val="0"/>
          <w:sz w:val="24"/>
        </w:rPr>
        <w:t>）等；苯环上亲电取代反应，氧化反应。</w:t>
      </w:r>
    </w:p>
    <w:p>
      <w:pPr>
        <w:autoSpaceDE w:val="0"/>
        <w:autoSpaceDN w:val="0"/>
        <w:adjustRightInd w:val="0"/>
        <w:spacing w:line="360" w:lineRule="auto"/>
        <w:rPr>
          <w:rFonts w:eastAsia="楷体"/>
          <w:kern w:val="0"/>
          <w:sz w:val="24"/>
        </w:rPr>
      </w:pPr>
      <w:r>
        <w:rPr>
          <w:rFonts w:eastAsia="楷体"/>
          <w:kern w:val="0"/>
          <w:sz w:val="24"/>
        </w:rPr>
        <w:t xml:space="preserve">9.3 </w:t>
      </w:r>
      <w:r>
        <w:rPr>
          <w:rFonts w:hint="eastAsia" w:eastAsia="楷体"/>
          <w:kern w:val="0"/>
          <w:sz w:val="24"/>
        </w:rPr>
        <w:t>了解醇、酚中重要的化合物的性质、合成方法及应用。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掌握醇的制法包括卤代烃水解，醛、酮的还原，由格氏试剂合成，烯烃的羟汞化；醇的鉴别等。掌握酚类化合物的各种合成方法。</w:t>
      </w:r>
    </w:p>
    <w:p>
      <w:pPr>
        <w:autoSpaceDE w:val="0"/>
        <w:autoSpaceDN w:val="0"/>
        <w:adjustRightInd w:val="0"/>
        <w:spacing w:line="360" w:lineRule="auto"/>
        <w:rPr>
          <w:rFonts w:eastAsia="楷体"/>
          <w:b/>
          <w:bCs/>
          <w:kern w:val="0"/>
          <w:sz w:val="24"/>
        </w:rPr>
      </w:pPr>
      <w:r>
        <w:rPr>
          <w:rFonts w:hint="eastAsia" w:eastAsia="楷体"/>
          <w:b/>
          <w:bCs/>
          <w:kern w:val="0"/>
          <w:sz w:val="24"/>
        </w:rPr>
        <w:t>第十章</w:t>
      </w:r>
      <w:r>
        <w:rPr>
          <w:rFonts w:eastAsia="楷体"/>
          <w:b/>
          <w:bCs/>
          <w:kern w:val="0"/>
          <w:sz w:val="24"/>
        </w:rPr>
        <w:t xml:space="preserve"> </w:t>
      </w:r>
      <w:r>
        <w:rPr>
          <w:rFonts w:hint="eastAsia" w:eastAsia="楷体"/>
          <w:b/>
          <w:bCs/>
          <w:kern w:val="0"/>
          <w:sz w:val="24"/>
        </w:rPr>
        <w:t>醚和环氧化合物</w:t>
      </w:r>
    </w:p>
    <w:p>
      <w:pPr>
        <w:autoSpaceDE w:val="0"/>
        <w:autoSpaceDN w:val="0"/>
        <w:adjustRightInd w:val="0"/>
        <w:spacing w:line="360" w:lineRule="auto"/>
        <w:rPr>
          <w:rFonts w:eastAsia="楷体"/>
          <w:kern w:val="0"/>
          <w:sz w:val="24"/>
        </w:rPr>
      </w:pPr>
      <w:r>
        <w:rPr>
          <w:rFonts w:eastAsia="楷体"/>
          <w:kern w:val="0"/>
          <w:sz w:val="24"/>
        </w:rPr>
        <w:t xml:space="preserve">10.1 </w:t>
      </w:r>
      <w:r>
        <w:rPr>
          <w:rFonts w:hint="eastAsia" w:eastAsia="楷体"/>
          <w:kern w:val="0"/>
          <w:sz w:val="24"/>
        </w:rPr>
        <w:t>熟悉醚的分类、命名和结构。</w:t>
      </w:r>
    </w:p>
    <w:p>
      <w:pPr>
        <w:autoSpaceDE w:val="0"/>
        <w:autoSpaceDN w:val="0"/>
        <w:adjustRightInd w:val="0"/>
        <w:spacing w:line="360" w:lineRule="auto"/>
        <w:rPr>
          <w:rFonts w:eastAsia="楷体"/>
          <w:kern w:val="0"/>
          <w:sz w:val="24"/>
        </w:rPr>
      </w:pPr>
      <w:r>
        <w:rPr>
          <w:rFonts w:eastAsia="楷体"/>
          <w:kern w:val="0"/>
          <w:sz w:val="24"/>
        </w:rPr>
        <w:t xml:space="preserve">10.2 </w:t>
      </w:r>
      <w:r>
        <w:rPr>
          <w:rFonts w:hint="eastAsia" w:eastAsia="楷体"/>
          <w:kern w:val="0"/>
          <w:sz w:val="24"/>
        </w:rPr>
        <w:t>掌握醚的重要性质和反应规律。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醚键的断裂、过氧化物的生成等</w:t>
      </w:r>
      <w:r>
        <w:rPr>
          <w:rFonts w:hint="eastAsia" w:eastAsia="楷体"/>
          <w:sz w:val="24"/>
        </w:rPr>
        <w:t>，</w:t>
      </w:r>
      <w:r>
        <w:rPr>
          <w:rFonts w:eastAsia="楷体"/>
          <w:sz w:val="24"/>
        </w:rPr>
        <w:t>Claisen</w:t>
      </w:r>
      <w:r>
        <w:rPr>
          <w:rFonts w:hint="eastAsia" w:eastAsia="楷体"/>
          <w:sz w:val="24"/>
        </w:rPr>
        <w:t>重排反应</w:t>
      </w:r>
      <w:r>
        <w:rPr>
          <w:rFonts w:hint="eastAsia" w:eastAsia="楷体"/>
          <w:kern w:val="0"/>
          <w:sz w:val="24"/>
        </w:rPr>
        <w:t>。</w:t>
      </w:r>
    </w:p>
    <w:p>
      <w:pPr>
        <w:autoSpaceDE w:val="0"/>
        <w:autoSpaceDN w:val="0"/>
        <w:adjustRightInd w:val="0"/>
        <w:spacing w:line="360" w:lineRule="auto"/>
        <w:rPr>
          <w:rFonts w:eastAsia="楷体"/>
          <w:kern w:val="0"/>
          <w:sz w:val="24"/>
        </w:rPr>
      </w:pPr>
      <w:r>
        <w:rPr>
          <w:rFonts w:eastAsia="楷体"/>
          <w:kern w:val="0"/>
          <w:sz w:val="24"/>
        </w:rPr>
        <w:t xml:space="preserve">10.3 </w:t>
      </w:r>
      <w:r>
        <w:rPr>
          <w:rFonts w:hint="eastAsia" w:eastAsia="楷体"/>
          <w:kern w:val="0"/>
          <w:sz w:val="24"/>
        </w:rPr>
        <w:t>了解醚的合成方法及应用。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醚的制法包括醇的脱水，威廉姆逊（</w:t>
      </w:r>
      <w:r>
        <w:rPr>
          <w:rFonts w:eastAsia="楷体"/>
          <w:kern w:val="0"/>
          <w:sz w:val="24"/>
        </w:rPr>
        <w:t>Williamson</w:t>
      </w:r>
      <w:r>
        <w:rPr>
          <w:rFonts w:hint="eastAsia" w:eastAsia="楷体"/>
          <w:kern w:val="0"/>
          <w:sz w:val="24"/>
        </w:rPr>
        <w:t>）法等。</w:t>
      </w:r>
    </w:p>
    <w:p>
      <w:pPr>
        <w:autoSpaceDE w:val="0"/>
        <w:autoSpaceDN w:val="0"/>
        <w:adjustRightInd w:val="0"/>
        <w:spacing w:line="360" w:lineRule="auto"/>
        <w:rPr>
          <w:rFonts w:ascii="楷体" w:hAnsi="楷体" w:eastAsia="楷体"/>
          <w:kern w:val="0"/>
          <w:sz w:val="24"/>
        </w:rPr>
      </w:pPr>
      <w:r>
        <w:rPr>
          <w:rFonts w:eastAsia="楷体"/>
          <w:kern w:val="0"/>
          <w:sz w:val="24"/>
        </w:rPr>
        <w:t xml:space="preserve">10.4 </w:t>
      </w:r>
      <w:r>
        <w:rPr>
          <w:rFonts w:hint="eastAsia" w:ascii="楷体" w:hAnsi="楷体" w:eastAsia="楷体"/>
          <w:sz w:val="24"/>
        </w:rPr>
        <w:t>环氧化合物的开环: 掌握酸性开环与碱性开环。</w:t>
      </w:r>
    </w:p>
    <w:p>
      <w:pPr>
        <w:autoSpaceDE w:val="0"/>
        <w:autoSpaceDN w:val="0"/>
        <w:adjustRightInd w:val="0"/>
        <w:spacing w:line="360" w:lineRule="auto"/>
        <w:ind w:firstLine="480" w:firstLineChars="200"/>
        <w:rPr>
          <w:rFonts w:eastAsia="楷体"/>
          <w:kern w:val="0"/>
          <w:sz w:val="24"/>
        </w:rPr>
      </w:pPr>
      <w:r>
        <w:rPr>
          <w:rFonts w:hint="eastAsia" w:eastAsia="楷体"/>
          <w:sz w:val="24"/>
        </w:rPr>
        <w:t>掌握开环的方向与立体化学。</w:t>
      </w:r>
    </w:p>
    <w:p>
      <w:pPr>
        <w:autoSpaceDE w:val="0"/>
        <w:autoSpaceDN w:val="0"/>
        <w:adjustRightInd w:val="0"/>
        <w:spacing w:line="360" w:lineRule="auto"/>
        <w:rPr>
          <w:rFonts w:eastAsia="楷体"/>
          <w:b/>
          <w:kern w:val="0"/>
          <w:sz w:val="24"/>
        </w:rPr>
      </w:pPr>
      <w:r>
        <w:rPr>
          <w:rFonts w:hint="eastAsia" w:eastAsia="楷体"/>
          <w:b/>
          <w:kern w:val="0"/>
          <w:sz w:val="24"/>
        </w:rPr>
        <w:t>第十一章</w:t>
      </w:r>
      <w:r>
        <w:rPr>
          <w:rFonts w:eastAsia="楷体"/>
          <w:b/>
          <w:kern w:val="0"/>
          <w:sz w:val="24"/>
        </w:rPr>
        <w:t xml:space="preserve"> </w:t>
      </w:r>
      <w:r>
        <w:rPr>
          <w:rFonts w:hint="eastAsia" w:eastAsia="楷体"/>
          <w:b/>
          <w:kern w:val="0"/>
          <w:sz w:val="24"/>
        </w:rPr>
        <w:t>醛与酮</w:t>
      </w:r>
    </w:p>
    <w:p>
      <w:pPr>
        <w:autoSpaceDE w:val="0"/>
        <w:autoSpaceDN w:val="0"/>
        <w:adjustRightInd w:val="0"/>
        <w:spacing w:line="360" w:lineRule="auto"/>
        <w:rPr>
          <w:rFonts w:eastAsia="楷体"/>
          <w:kern w:val="0"/>
          <w:sz w:val="24"/>
        </w:rPr>
      </w:pPr>
      <w:r>
        <w:rPr>
          <w:rFonts w:eastAsia="楷体"/>
          <w:kern w:val="0"/>
          <w:sz w:val="24"/>
        </w:rPr>
        <w:t xml:space="preserve">11.1 </w:t>
      </w:r>
      <w:r>
        <w:rPr>
          <w:rFonts w:hint="eastAsia" w:eastAsia="楷体"/>
          <w:kern w:val="0"/>
          <w:sz w:val="24"/>
        </w:rPr>
        <w:t>掌握醛、酮化合物的分类、命名、结构及异构、物性及光谱特性。</w:t>
      </w:r>
    </w:p>
    <w:p>
      <w:pPr>
        <w:autoSpaceDE w:val="0"/>
        <w:autoSpaceDN w:val="0"/>
        <w:adjustRightInd w:val="0"/>
        <w:spacing w:line="360" w:lineRule="auto"/>
        <w:rPr>
          <w:rFonts w:eastAsia="楷体"/>
          <w:kern w:val="0"/>
          <w:sz w:val="24"/>
        </w:rPr>
      </w:pPr>
      <w:r>
        <w:rPr>
          <w:rFonts w:eastAsia="楷体"/>
          <w:kern w:val="0"/>
          <w:sz w:val="24"/>
        </w:rPr>
        <w:t xml:space="preserve">11.2 </w:t>
      </w:r>
      <w:r>
        <w:rPr>
          <w:rFonts w:hint="eastAsia" w:eastAsia="楷体"/>
          <w:kern w:val="0"/>
          <w:sz w:val="24"/>
        </w:rPr>
        <w:t>掌握醛、酮类羰基化合物的重要性质和反应规律。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熟悉并掌握与含氧、含硫、含碳、含氮亲核试剂的加成反应及反应历程，加成</w:t>
      </w:r>
      <w:r>
        <w:rPr>
          <w:rFonts w:eastAsia="楷体"/>
          <w:kern w:val="0"/>
          <w:sz w:val="24"/>
        </w:rPr>
        <w:t>-</w:t>
      </w:r>
      <w:r>
        <w:rPr>
          <w:rFonts w:hint="eastAsia" w:eastAsia="楷体"/>
          <w:kern w:val="0"/>
          <w:sz w:val="24"/>
        </w:rPr>
        <w:t>消去反应历程，影响羰基活性的因素。包括加</w:t>
      </w:r>
      <w:r>
        <w:rPr>
          <w:rFonts w:eastAsia="楷体"/>
          <w:kern w:val="0"/>
          <w:sz w:val="24"/>
        </w:rPr>
        <w:t>HCN</w:t>
      </w:r>
      <w:r>
        <w:rPr>
          <w:rFonts w:hint="eastAsia" w:eastAsia="楷体"/>
          <w:kern w:val="0"/>
          <w:sz w:val="24"/>
        </w:rPr>
        <w:t>、</w:t>
      </w:r>
      <w:r>
        <w:rPr>
          <w:rFonts w:eastAsia="楷体"/>
          <w:kern w:val="0"/>
          <w:sz w:val="24"/>
        </w:rPr>
        <w:t>NaHSO</w:t>
      </w:r>
      <w:r>
        <w:rPr>
          <w:rFonts w:eastAsia="楷体"/>
          <w:kern w:val="0"/>
          <w:sz w:val="24"/>
          <w:vertAlign w:val="subscript"/>
        </w:rPr>
        <w:t>3</w:t>
      </w:r>
      <w:r>
        <w:rPr>
          <w:rFonts w:hint="eastAsia" w:eastAsia="楷体"/>
          <w:kern w:val="0"/>
          <w:sz w:val="24"/>
        </w:rPr>
        <w:t>、</w:t>
      </w:r>
      <w:r>
        <w:rPr>
          <w:rFonts w:eastAsia="楷体"/>
          <w:kern w:val="0"/>
          <w:sz w:val="24"/>
        </w:rPr>
        <w:t>RSH</w:t>
      </w:r>
      <w:r>
        <w:rPr>
          <w:rFonts w:hint="eastAsia" w:eastAsia="楷体"/>
          <w:kern w:val="0"/>
          <w:sz w:val="24"/>
        </w:rPr>
        <w:t>、</w:t>
      </w:r>
      <w:r>
        <w:rPr>
          <w:rFonts w:eastAsia="楷体"/>
          <w:kern w:val="0"/>
          <w:sz w:val="24"/>
        </w:rPr>
        <w:t>RMgX</w:t>
      </w:r>
      <w:r>
        <w:rPr>
          <w:rFonts w:hint="eastAsia" w:eastAsia="楷体"/>
          <w:kern w:val="0"/>
          <w:sz w:val="24"/>
        </w:rPr>
        <w:t>、</w:t>
      </w:r>
      <w:r>
        <w:rPr>
          <w:rFonts w:eastAsia="楷体"/>
          <w:kern w:val="0"/>
          <w:sz w:val="24"/>
        </w:rPr>
        <w:t>ROH</w:t>
      </w:r>
      <w:r>
        <w:rPr>
          <w:rFonts w:hint="eastAsia" w:eastAsia="楷体"/>
          <w:kern w:val="0"/>
          <w:sz w:val="24"/>
        </w:rPr>
        <w:t>、</w:t>
      </w:r>
      <w:r>
        <w:rPr>
          <w:rFonts w:eastAsia="楷体"/>
          <w:kern w:val="0"/>
          <w:sz w:val="24"/>
        </w:rPr>
        <w:t>H</w:t>
      </w:r>
      <w:r>
        <w:rPr>
          <w:rFonts w:eastAsia="楷体"/>
          <w:kern w:val="0"/>
          <w:sz w:val="24"/>
          <w:vertAlign w:val="subscript"/>
        </w:rPr>
        <w:t>2</w:t>
      </w:r>
      <w:r>
        <w:rPr>
          <w:rFonts w:eastAsia="楷体"/>
          <w:kern w:val="0"/>
          <w:sz w:val="24"/>
        </w:rPr>
        <w:t>O</w:t>
      </w:r>
      <w:r>
        <w:rPr>
          <w:rFonts w:hint="eastAsia" w:eastAsia="楷体"/>
          <w:kern w:val="0"/>
          <w:sz w:val="24"/>
        </w:rPr>
        <w:t>，与有机胺及其衍生物的加成缩合反应，与氨及衍生物；</w:t>
      </w:r>
      <w:r>
        <w:rPr>
          <w:rFonts w:eastAsia="楷体"/>
          <w:i/>
          <w:kern w:val="0"/>
          <w:sz w:val="24"/>
        </w:rPr>
        <w:t>α</w:t>
      </w:r>
      <w:r>
        <w:rPr>
          <w:rFonts w:eastAsia="楷体"/>
          <w:kern w:val="0"/>
          <w:sz w:val="24"/>
        </w:rPr>
        <w:t>-</w:t>
      </w:r>
      <w:r>
        <w:rPr>
          <w:rFonts w:hint="eastAsia" w:eastAsia="楷体"/>
          <w:kern w:val="0"/>
          <w:sz w:val="24"/>
        </w:rPr>
        <w:t>氢原子的反应包括卤代（卤仿反应）、羟醛缩合；掌握其氧化还原反应包括托伦（</w:t>
      </w:r>
      <w:r>
        <w:rPr>
          <w:rFonts w:eastAsia="楷体"/>
          <w:kern w:val="0"/>
          <w:sz w:val="24"/>
        </w:rPr>
        <w:t>Tollens</w:t>
      </w:r>
      <w:r>
        <w:rPr>
          <w:rFonts w:hint="eastAsia" w:eastAsia="楷体"/>
          <w:kern w:val="0"/>
          <w:sz w:val="24"/>
        </w:rPr>
        <w:t>）试剂、费林（</w:t>
      </w:r>
      <w:r>
        <w:rPr>
          <w:rFonts w:eastAsia="楷体"/>
          <w:kern w:val="0"/>
          <w:sz w:val="24"/>
        </w:rPr>
        <w:t>Fehling</w:t>
      </w:r>
      <w:r>
        <w:rPr>
          <w:rFonts w:hint="eastAsia" w:eastAsia="楷体"/>
          <w:kern w:val="0"/>
          <w:sz w:val="24"/>
        </w:rPr>
        <w:t>）试剂等的氧化以及</w:t>
      </w:r>
      <w:r>
        <w:rPr>
          <w:rFonts w:eastAsia="楷体"/>
          <w:kern w:val="0"/>
          <w:sz w:val="24"/>
        </w:rPr>
        <w:t>H</w:t>
      </w:r>
      <w:r>
        <w:rPr>
          <w:rFonts w:eastAsia="楷体"/>
          <w:kern w:val="0"/>
          <w:sz w:val="24"/>
          <w:vertAlign w:val="subscript"/>
        </w:rPr>
        <w:t>2</w:t>
      </w:r>
      <w:r>
        <w:rPr>
          <w:rFonts w:hint="eastAsia" w:eastAsia="楷体"/>
          <w:kern w:val="0"/>
          <w:sz w:val="24"/>
        </w:rPr>
        <w:t>，</w:t>
      </w:r>
      <w:r>
        <w:rPr>
          <w:rFonts w:eastAsia="楷体"/>
          <w:kern w:val="0"/>
          <w:sz w:val="24"/>
        </w:rPr>
        <w:t>LiAlH</w:t>
      </w:r>
      <w:r>
        <w:rPr>
          <w:rFonts w:eastAsia="楷体"/>
          <w:kern w:val="0"/>
          <w:sz w:val="24"/>
          <w:vertAlign w:val="subscript"/>
        </w:rPr>
        <w:t>4</w:t>
      </w:r>
      <w:r>
        <w:rPr>
          <w:rFonts w:hint="eastAsia" w:eastAsia="楷体"/>
          <w:kern w:val="0"/>
          <w:sz w:val="24"/>
        </w:rPr>
        <w:t>，</w:t>
      </w:r>
      <w:r>
        <w:rPr>
          <w:rFonts w:eastAsia="楷体"/>
          <w:kern w:val="0"/>
          <w:sz w:val="24"/>
        </w:rPr>
        <w:t>NaBH</w:t>
      </w:r>
      <w:r>
        <w:rPr>
          <w:rFonts w:eastAsia="楷体"/>
          <w:kern w:val="0"/>
          <w:sz w:val="24"/>
          <w:vertAlign w:val="subscript"/>
        </w:rPr>
        <w:t>4</w:t>
      </w:r>
      <w:r>
        <w:rPr>
          <w:rFonts w:hint="eastAsia" w:eastAsia="楷体"/>
          <w:kern w:val="0"/>
          <w:sz w:val="24"/>
        </w:rPr>
        <w:t>，</w:t>
      </w:r>
      <w:r>
        <w:rPr>
          <w:rFonts w:eastAsia="楷体"/>
          <w:kern w:val="0"/>
          <w:sz w:val="24"/>
        </w:rPr>
        <w:t>B</w:t>
      </w:r>
      <w:r>
        <w:rPr>
          <w:rFonts w:eastAsia="楷体"/>
          <w:kern w:val="0"/>
          <w:sz w:val="24"/>
          <w:vertAlign w:val="subscript"/>
        </w:rPr>
        <w:t>2</w:t>
      </w:r>
      <w:r>
        <w:rPr>
          <w:rFonts w:eastAsia="楷体"/>
          <w:kern w:val="0"/>
          <w:sz w:val="24"/>
        </w:rPr>
        <w:t>H</w:t>
      </w:r>
      <w:r>
        <w:rPr>
          <w:rFonts w:eastAsia="楷体"/>
          <w:kern w:val="0"/>
          <w:sz w:val="24"/>
          <w:vertAlign w:val="subscript"/>
        </w:rPr>
        <w:t>6</w:t>
      </w:r>
      <w:r>
        <w:rPr>
          <w:rFonts w:hint="eastAsia" w:eastAsia="楷体"/>
          <w:kern w:val="0"/>
          <w:sz w:val="24"/>
        </w:rPr>
        <w:t>，</w:t>
      </w:r>
      <w:r>
        <w:rPr>
          <w:rFonts w:eastAsia="楷体"/>
          <w:kern w:val="0"/>
          <w:sz w:val="24"/>
        </w:rPr>
        <w:t>Zn/Hg/H</w:t>
      </w:r>
      <w:r>
        <w:rPr>
          <w:rFonts w:eastAsia="楷体"/>
          <w:kern w:val="0"/>
          <w:sz w:val="24"/>
          <w:vertAlign w:val="superscript"/>
        </w:rPr>
        <w:t>+</w:t>
      </w:r>
      <w:r>
        <w:rPr>
          <w:rFonts w:hint="eastAsia" w:eastAsia="楷体"/>
          <w:kern w:val="0"/>
          <w:sz w:val="24"/>
        </w:rPr>
        <w:t>，</w:t>
      </w:r>
      <w:r>
        <w:rPr>
          <w:rFonts w:eastAsia="楷体"/>
          <w:kern w:val="0"/>
          <w:sz w:val="24"/>
        </w:rPr>
        <w:t>NH</w:t>
      </w:r>
      <w:r>
        <w:rPr>
          <w:rFonts w:eastAsia="楷体"/>
          <w:kern w:val="0"/>
          <w:sz w:val="24"/>
          <w:vertAlign w:val="subscript"/>
        </w:rPr>
        <w:t>2</w:t>
      </w:r>
      <w:r>
        <w:rPr>
          <w:rFonts w:eastAsia="楷体"/>
          <w:kern w:val="0"/>
          <w:sz w:val="24"/>
        </w:rPr>
        <w:t>NH</w:t>
      </w:r>
      <w:r>
        <w:rPr>
          <w:rFonts w:eastAsia="楷体"/>
          <w:kern w:val="0"/>
          <w:sz w:val="24"/>
          <w:vertAlign w:val="subscript"/>
        </w:rPr>
        <w:t>2</w:t>
      </w:r>
      <w:r>
        <w:rPr>
          <w:rFonts w:eastAsia="楷体"/>
          <w:kern w:val="0"/>
          <w:sz w:val="24"/>
        </w:rPr>
        <w:t>/KOH</w:t>
      </w:r>
      <w:r>
        <w:rPr>
          <w:rFonts w:hint="eastAsia" w:eastAsia="楷体"/>
          <w:kern w:val="0"/>
          <w:sz w:val="24"/>
        </w:rPr>
        <w:t>等的还原反应；歧化反应等。</w:t>
      </w:r>
    </w:p>
    <w:p>
      <w:pPr>
        <w:autoSpaceDE w:val="0"/>
        <w:autoSpaceDN w:val="0"/>
        <w:adjustRightInd w:val="0"/>
        <w:spacing w:line="360" w:lineRule="auto"/>
        <w:rPr>
          <w:rFonts w:eastAsia="楷体"/>
          <w:kern w:val="0"/>
          <w:sz w:val="24"/>
        </w:rPr>
      </w:pPr>
      <w:r>
        <w:rPr>
          <w:rFonts w:eastAsia="楷体"/>
          <w:kern w:val="0"/>
          <w:sz w:val="24"/>
        </w:rPr>
        <w:t xml:space="preserve">11.3 </w:t>
      </w:r>
      <w:r>
        <w:rPr>
          <w:rFonts w:hint="eastAsia" w:eastAsia="楷体"/>
          <w:kern w:val="0"/>
          <w:sz w:val="24"/>
        </w:rPr>
        <w:t>熟悉重要醛、酮化合物的性质、合成方法和应用。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掌握醛、酮的制法包括醇的氧化、烃的氧化，偕二卤代物的水解，傅</w:t>
      </w:r>
      <w:r>
        <w:rPr>
          <w:rFonts w:eastAsia="楷体"/>
          <w:kern w:val="0"/>
          <w:sz w:val="24"/>
        </w:rPr>
        <w:t>-</w:t>
      </w:r>
      <w:r>
        <w:rPr>
          <w:rFonts w:hint="eastAsia" w:eastAsia="楷体"/>
          <w:kern w:val="0"/>
          <w:sz w:val="24"/>
        </w:rPr>
        <w:t>克酰基化反应，炔烃的羰基化，羧酸及其衍生物的还原；贝克曼（</w:t>
      </w:r>
      <w:r>
        <w:rPr>
          <w:rFonts w:eastAsia="楷体"/>
          <w:kern w:val="0"/>
          <w:sz w:val="24"/>
        </w:rPr>
        <w:t>Beckmann</w:t>
      </w:r>
      <w:r>
        <w:rPr>
          <w:rFonts w:hint="eastAsia" w:eastAsia="楷体"/>
          <w:kern w:val="0"/>
          <w:sz w:val="24"/>
        </w:rPr>
        <w:t>）重排反应；熟悉</w:t>
      </w:r>
      <w:r>
        <w:rPr>
          <w:rFonts w:eastAsia="楷体"/>
          <w:i/>
          <w:kern w:val="0"/>
          <w:sz w:val="24"/>
        </w:rPr>
        <w:t>α</w:t>
      </w:r>
      <w:r>
        <w:rPr>
          <w:rFonts w:hint="eastAsia" w:eastAsia="楷体"/>
          <w:kern w:val="0"/>
          <w:sz w:val="24"/>
        </w:rPr>
        <w:t>，</w:t>
      </w:r>
      <w:r>
        <w:rPr>
          <w:rFonts w:eastAsia="楷体"/>
          <w:i/>
          <w:kern w:val="0"/>
          <w:sz w:val="24"/>
        </w:rPr>
        <w:t>β</w:t>
      </w:r>
      <w:r>
        <w:rPr>
          <w:rFonts w:eastAsia="楷体"/>
          <w:kern w:val="0"/>
          <w:sz w:val="24"/>
        </w:rPr>
        <w:t>-</w:t>
      </w:r>
      <w:r>
        <w:rPr>
          <w:rFonts w:hint="eastAsia" w:eastAsia="楷体"/>
          <w:kern w:val="0"/>
          <w:sz w:val="24"/>
        </w:rPr>
        <w:t>不饱和醛酮的特性。</w:t>
      </w:r>
    </w:p>
    <w:p>
      <w:pPr>
        <w:autoSpaceDE w:val="0"/>
        <w:autoSpaceDN w:val="0"/>
        <w:adjustRightInd w:val="0"/>
        <w:spacing w:line="360" w:lineRule="auto"/>
        <w:rPr>
          <w:rFonts w:eastAsia="楷体"/>
          <w:b/>
          <w:bCs/>
          <w:kern w:val="0"/>
          <w:sz w:val="24"/>
        </w:rPr>
      </w:pPr>
      <w:r>
        <w:rPr>
          <w:rFonts w:hint="eastAsia" w:eastAsia="楷体"/>
          <w:b/>
          <w:bCs/>
          <w:kern w:val="0"/>
          <w:sz w:val="24"/>
        </w:rPr>
        <w:t>第十二章</w:t>
      </w:r>
      <w:r>
        <w:rPr>
          <w:rFonts w:eastAsia="楷体"/>
          <w:b/>
          <w:bCs/>
          <w:kern w:val="0"/>
          <w:sz w:val="24"/>
        </w:rPr>
        <w:t xml:space="preserve"> </w:t>
      </w:r>
      <w:r>
        <w:rPr>
          <w:rFonts w:hint="eastAsia" w:eastAsia="楷体"/>
          <w:b/>
          <w:bCs/>
          <w:kern w:val="0"/>
          <w:sz w:val="24"/>
        </w:rPr>
        <w:t>核磁共振氢谱及红外光谱</w:t>
      </w:r>
    </w:p>
    <w:p>
      <w:pPr>
        <w:autoSpaceDE w:val="0"/>
        <w:autoSpaceDN w:val="0"/>
        <w:adjustRightInd w:val="0"/>
        <w:spacing w:line="360" w:lineRule="auto"/>
        <w:rPr>
          <w:rFonts w:eastAsia="楷体"/>
          <w:kern w:val="0"/>
          <w:sz w:val="24"/>
        </w:rPr>
      </w:pPr>
      <w:r>
        <w:rPr>
          <w:rFonts w:eastAsia="楷体"/>
          <w:kern w:val="0"/>
          <w:sz w:val="24"/>
        </w:rPr>
        <w:t xml:space="preserve">12.1 </w:t>
      </w:r>
      <w:r>
        <w:rPr>
          <w:rFonts w:hint="eastAsia" w:eastAsia="楷体"/>
          <w:kern w:val="0"/>
          <w:sz w:val="24"/>
        </w:rPr>
        <w:t>了解核磁共振的基本原理，掌握简单典型化合物的核磁共振谱剖析。</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屏蔽效应和化学位移，峰面积的强度与质子数，自旋偶合与自旋裂分；等价质子与非等价质子，偶合常数，能够利用信息并结合简单化学反应去判断较为复杂的化合物的结构。</w:t>
      </w:r>
    </w:p>
    <w:p>
      <w:pPr>
        <w:spacing w:line="360" w:lineRule="auto"/>
        <w:rPr>
          <w:rFonts w:eastAsia="楷体"/>
          <w:kern w:val="0"/>
          <w:sz w:val="24"/>
        </w:rPr>
      </w:pPr>
      <w:r>
        <w:rPr>
          <w:rFonts w:eastAsia="楷体"/>
          <w:kern w:val="0"/>
          <w:sz w:val="24"/>
        </w:rPr>
        <w:t xml:space="preserve">12.2 </w:t>
      </w:r>
      <w:r>
        <w:rPr>
          <w:rFonts w:hint="eastAsia" w:eastAsia="楷体"/>
          <w:sz w:val="24"/>
        </w:rPr>
        <w:t>了解键的性质与红外吸收间的关系；了解影响红外吸收的因素；掌握常见官能团的特征吸收频率；理解典型</w:t>
      </w:r>
      <w:r>
        <w:rPr>
          <w:rFonts w:eastAsia="楷体"/>
          <w:sz w:val="24"/>
        </w:rPr>
        <w:t>IR</w:t>
      </w:r>
      <w:r>
        <w:rPr>
          <w:rFonts w:hint="eastAsia" w:eastAsia="楷体"/>
          <w:sz w:val="24"/>
        </w:rPr>
        <w:t>谱图实例分析方法。</w:t>
      </w:r>
    </w:p>
    <w:p>
      <w:pPr>
        <w:autoSpaceDE w:val="0"/>
        <w:autoSpaceDN w:val="0"/>
        <w:adjustRightInd w:val="0"/>
        <w:spacing w:line="360" w:lineRule="auto"/>
        <w:rPr>
          <w:rFonts w:eastAsia="楷体"/>
          <w:b/>
          <w:kern w:val="0"/>
          <w:sz w:val="24"/>
        </w:rPr>
      </w:pPr>
      <w:r>
        <w:rPr>
          <w:rFonts w:hint="eastAsia" w:eastAsia="楷体"/>
          <w:b/>
          <w:kern w:val="0"/>
          <w:sz w:val="24"/>
        </w:rPr>
        <w:t>第十三章</w:t>
      </w:r>
      <w:r>
        <w:rPr>
          <w:rFonts w:eastAsia="楷体"/>
          <w:b/>
          <w:kern w:val="0"/>
          <w:sz w:val="24"/>
        </w:rPr>
        <w:t xml:space="preserve"> </w:t>
      </w:r>
      <w:r>
        <w:rPr>
          <w:rFonts w:hint="eastAsia" w:eastAsia="楷体"/>
          <w:b/>
          <w:kern w:val="0"/>
          <w:sz w:val="24"/>
        </w:rPr>
        <w:t>羧酸及其衍生物</w:t>
      </w:r>
    </w:p>
    <w:p>
      <w:pPr>
        <w:autoSpaceDE w:val="0"/>
        <w:autoSpaceDN w:val="0"/>
        <w:adjustRightInd w:val="0"/>
        <w:spacing w:line="360" w:lineRule="auto"/>
        <w:rPr>
          <w:rFonts w:eastAsia="楷体"/>
          <w:kern w:val="0"/>
          <w:sz w:val="24"/>
        </w:rPr>
      </w:pPr>
      <w:r>
        <w:rPr>
          <w:rFonts w:eastAsia="楷体"/>
          <w:kern w:val="0"/>
          <w:sz w:val="24"/>
        </w:rPr>
        <w:t xml:space="preserve">13.1 </w:t>
      </w:r>
      <w:r>
        <w:rPr>
          <w:rFonts w:hint="eastAsia" w:eastAsia="楷体"/>
          <w:kern w:val="0"/>
          <w:sz w:val="24"/>
        </w:rPr>
        <w:t>了解羧酸及其衍生物的分类和命名。</w:t>
      </w:r>
    </w:p>
    <w:p>
      <w:pPr>
        <w:autoSpaceDE w:val="0"/>
        <w:autoSpaceDN w:val="0"/>
        <w:adjustRightInd w:val="0"/>
        <w:spacing w:line="360" w:lineRule="auto"/>
        <w:rPr>
          <w:rFonts w:eastAsia="楷体"/>
          <w:kern w:val="0"/>
          <w:sz w:val="24"/>
        </w:rPr>
      </w:pPr>
      <w:r>
        <w:rPr>
          <w:rFonts w:eastAsia="楷体"/>
          <w:kern w:val="0"/>
          <w:sz w:val="24"/>
        </w:rPr>
        <w:t xml:space="preserve">13.2 </w:t>
      </w:r>
      <w:r>
        <w:rPr>
          <w:rFonts w:hint="eastAsia" w:eastAsia="楷体"/>
          <w:kern w:val="0"/>
          <w:sz w:val="24"/>
        </w:rPr>
        <w:t>掌握羧酸的重要性质。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熟悉羧酸的结构与酸性；羧基中氢原子的反应（取代基对酸性的影响、诱导效应）、形成酸卤、酯、酰胺、脱羧、</w:t>
      </w:r>
      <w:r>
        <w:rPr>
          <w:rFonts w:eastAsia="楷体"/>
          <w:i/>
          <w:kern w:val="0"/>
          <w:sz w:val="24"/>
        </w:rPr>
        <w:t>α</w:t>
      </w:r>
      <w:r>
        <w:rPr>
          <w:rFonts w:eastAsia="楷体"/>
          <w:kern w:val="0"/>
          <w:sz w:val="24"/>
        </w:rPr>
        <w:t>-H</w:t>
      </w:r>
      <w:r>
        <w:rPr>
          <w:rFonts w:hint="eastAsia" w:eastAsia="楷体"/>
          <w:kern w:val="0"/>
          <w:sz w:val="24"/>
        </w:rPr>
        <w:t>的卤代反应、还原（被氢化铝锂还原）、酯化反应的机理等。</w:t>
      </w:r>
    </w:p>
    <w:p>
      <w:pPr>
        <w:autoSpaceDE w:val="0"/>
        <w:autoSpaceDN w:val="0"/>
        <w:adjustRightInd w:val="0"/>
        <w:spacing w:line="360" w:lineRule="auto"/>
        <w:rPr>
          <w:rFonts w:eastAsia="楷体"/>
          <w:kern w:val="0"/>
          <w:sz w:val="24"/>
        </w:rPr>
      </w:pPr>
      <w:r>
        <w:rPr>
          <w:rFonts w:eastAsia="楷体"/>
          <w:kern w:val="0"/>
          <w:sz w:val="24"/>
        </w:rPr>
        <w:t xml:space="preserve">13.3 </w:t>
      </w:r>
      <w:r>
        <w:rPr>
          <w:rFonts w:hint="eastAsia" w:eastAsia="楷体"/>
          <w:kern w:val="0"/>
          <w:sz w:val="24"/>
        </w:rPr>
        <w:t>熟悉羧酸的制备方法及应用。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由烃、伯醇或醛的氧化；由酯制备；由腈水解及金属有机试剂合成如格式试剂制备等。熟悉卤代羧酸的合成与反应。</w:t>
      </w:r>
    </w:p>
    <w:p>
      <w:pPr>
        <w:autoSpaceDE w:val="0"/>
        <w:autoSpaceDN w:val="0"/>
        <w:adjustRightInd w:val="0"/>
        <w:spacing w:line="360" w:lineRule="auto"/>
        <w:rPr>
          <w:rFonts w:eastAsia="楷体"/>
          <w:kern w:val="0"/>
          <w:sz w:val="24"/>
        </w:rPr>
      </w:pPr>
      <w:r>
        <w:rPr>
          <w:rFonts w:eastAsia="楷体"/>
          <w:kern w:val="0"/>
          <w:sz w:val="24"/>
        </w:rPr>
        <w:t xml:space="preserve">13.4 </w:t>
      </w:r>
      <w:r>
        <w:rPr>
          <w:rFonts w:hint="eastAsia" w:eastAsia="楷体"/>
          <w:kern w:val="0"/>
          <w:sz w:val="24"/>
        </w:rPr>
        <w:t>熟悉羧酸衍生物的结构比较、物理和化学性质、反应和制备。</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掌握羧酸衍生物的化学反应及其相互转化包括亲核取代反应（加成</w:t>
      </w:r>
      <w:r>
        <w:rPr>
          <w:rFonts w:eastAsia="楷体"/>
          <w:kern w:val="0"/>
          <w:sz w:val="24"/>
        </w:rPr>
        <w:t>-</w:t>
      </w:r>
      <w:r>
        <w:rPr>
          <w:rFonts w:hint="eastAsia" w:eastAsia="楷体"/>
          <w:kern w:val="0"/>
          <w:sz w:val="24"/>
        </w:rPr>
        <w:t>消化反应历程）、水解、醇解、氨解的历程；与金属试剂的反应；羧酸衍生物的还原；酯缩合反应；霍夫曼（</w:t>
      </w:r>
      <w:r>
        <w:rPr>
          <w:rFonts w:eastAsia="楷体"/>
          <w:kern w:val="0"/>
          <w:sz w:val="24"/>
        </w:rPr>
        <w:t>Hofmann</w:t>
      </w:r>
      <w:r>
        <w:rPr>
          <w:rFonts w:hint="eastAsia" w:eastAsia="楷体"/>
          <w:kern w:val="0"/>
          <w:sz w:val="24"/>
        </w:rPr>
        <w:t>）降解反应。</w:t>
      </w:r>
    </w:p>
    <w:p>
      <w:pPr>
        <w:autoSpaceDE w:val="0"/>
        <w:autoSpaceDN w:val="0"/>
        <w:adjustRightInd w:val="0"/>
        <w:spacing w:line="360" w:lineRule="auto"/>
        <w:rPr>
          <w:rFonts w:eastAsia="楷体"/>
          <w:b/>
          <w:kern w:val="0"/>
          <w:sz w:val="24"/>
        </w:rPr>
      </w:pPr>
      <w:r>
        <w:rPr>
          <w:rFonts w:hint="eastAsia" w:eastAsia="楷体"/>
          <w:b/>
          <w:kern w:val="0"/>
          <w:sz w:val="24"/>
        </w:rPr>
        <w:t>第十四章</w:t>
      </w:r>
      <w:r>
        <w:rPr>
          <w:rFonts w:eastAsia="楷体"/>
          <w:b/>
          <w:kern w:val="0"/>
          <w:sz w:val="24"/>
        </w:rPr>
        <w:t xml:space="preserve"> </w:t>
      </w:r>
      <w:r>
        <w:rPr>
          <w:rFonts w:hint="eastAsia" w:eastAsia="楷体"/>
          <w:b/>
          <w:bCs/>
          <w:sz w:val="24"/>
        </w:rPr>
        <w:t>涉及羧酸衍生物</w:t>
      </w:r>
      <w:r>
        <w:rPr>
          <w:rFonts w:eastAsia="楷体"/>
          <w:b/>
          <w:bCs/>
          <w:sz w:val="24"/>
        </w:rPr>
        <w:t>α-</w:t>
      </w:r>
      <w:r>
        <w:rPr>
          <w:rFonts w:hint="eastAsia" w:eastAsia="楷体"/>
          <w:b/>
          <w:bCs/>
          <w:sz w:val="24"/>
        </w:rPr>
        <w:t>碳负离子参与的反应</w:t>
      </w:r>
    </w:p>
    <w:p>
      <w:pPr>
        <w:autoSpaceDE w:val="0"/>
        <w:autoSpaceDN w:val="0"/>
        <w:adjustRightInd w:val="0"/>
        <w:spacing w:line="360" w:lineRule="auto"/>
        <w:rPr>
          <w:rFonts w:eastAsia="楷体"/>
          <w:kern w:val="0"/>
          <w:sz w:val="24"/>
        </w:rPr>
      </w:pPr>
      <w:r>
        <w:rPr>
          <w:rFonts w:eastAsia="楷体"/>
          <w:kern w:val="0"/>
          <w:sz w:val="24"/>
        </w:rPr>
        <w:t>14.1 β-</w:t>
      </w:r>
      <w:r>
        <w:rPr>
          <w:rFonts w:hint="eastAsia" w:eastAsia="楷体"/>
          <w:kern w:val="0"/>
          <w:sz w:val="24"/>
        </w:rPr>
        <w:t>二羰基化合物的特性及在合成上的应用。</w:t>
      </w:r>
    </w:p>
    <w:p>
      <w:pPr>
        <w:autoSpaceDE w:val="0"/>
        <w:autoSpaceDN w:val="0"/>
        <w:adjustRightInd w:val="0"/>
        <w:spacing w:line="360" w:lineRule="auto"/>
        <w:ind w:firstLine="480" w:firstLineChars="200"/>
        <w:rPr>
          <w:rFonts w:eastAsia="楷体"/>
          <w:kern w:val="0"/>
          <w:sz w:val="24"/>
        </w:rPr>
      </w:pPr>
      <w:r>
        <w:rPr>
          <w:rFonts w:eastAsia="楷体"/>
          <w:kern w:val="0"/>
          <w:sz w:val="24"/>
        </w:rPr>
        <w:t>β-</w:t>
      </w:r>
      <w:r>
        <w:rPr>
          <w:rFonts w:hint="eastAsia" w:eastAsia="楷体"/>
          <w:kern w:val="0"/>
          <w:sz w:val="24"/>
        </w:rPr>
        <w:t>二羧基化合物的特性、丙二酸酯合成法、乙酰乙酸乙酯合成法、</w:t>
      </w:r>
      <w:r>
        <w:rPr>
          <w:rFonts w:eastAsia="楷体"/>
          <w:kern w:val="0"/>
          <w:sz w:val="24"/>
        </w:rPr>
        <w:t>1, 3-</w:t>
      </w:r>
      <w:r>
        <w:rPr>
          <w:rFonts w:hint="eastAsia" w:eastAsia="楷体"/>
          <w:kern w:val="0"/>
          <w:sz w:val="24"/>
        </w:rPr>
        <w:t>二羧基化合物的烷基化和酰基化、酯缩合的逆向反应等。</w:t>
      </w:r>
    </w:p>
    <w:p>
      <w:pPr>
        <w:autoSpaceDE w:val="0"/>
        <w:autoSpaceDN w:val="0"/>
        <w:adjustRightInd w:val="0"/>
        <w:spacing w:line="360" w:lineRule="auto"/>
        <w:rPr>
          <w:rFonts w:eastAsia="楷体"/>
          <w:kern w:val="0"/>
          <w:sz w:val="24"/>
        </w:rPr>
      </w:pPr>
      <w:r>
        <w:rPr>
          <w:rFonts w:eastAsia="楷体"/>
          <w:kern w:val="0"/>
          <w:sz w:val="24"/>
        </w:rPr>
        <w:t xml:space="preserve">14.2 </w:t>
      </w:r>
      <w:r>
        <w:rPr>
          <w:rFonts w:hint="eastAsia" w:eastAsia="楷体"/>
          <w:kern w:val="0"/>
          <w:sz w:val="24"/>
        </w:rPr>
        <w:t>掌握麦克尔加成反应的原理与应用。</w:t>
      </w:r>
    </w:p>
    <w:p>
      <w:pPr>
        <w:autoSpaceDE w:val="0"/>
        <w:autoSpaceDN w:val="0"/>
        <w:adjustRightInd w:val="0"/>
        <w:spacing w:line="360" w:lineRule="auto"/>
        <w:rPr>
          <w:rFonts w:eastAsia="楷体"/>
          <w:b/>
          <w:kern w:val="0"/>
          <w:sz w:val="24"/>
        </w:rPr>
      </w:pPr>
      <w:r>
        <w:rPr>
          <w:rFonts w:hint="eastAsia" w:eastAsia="楷体"/>
          <w:b/>
          <w:kern w:val="0"/>
          <w:sz w:val="24"/>
        </w:rPr>
        <w:t>第十五章</w:t>
      </w:r>
      <w:r>
        <w:rPr>
          <w:rFonts w:eastAsia="楷体"/>
          <w:b/>
          <w:kern w:val="0"/>
          <w:sz w:val="24"/>
        </w:rPr>
        <w:t xml:space="preserve"> </w:t>
      </w:r>
      <w:r>
        <w:rPr>
          <w:rFonts w:hint="eastAsia" w:eastAsia="楷体"/>
          <w:b/>
          <w:kern w:val="0"/>
          <w:sz w:val="24"/>
        </w:rPr>
        <w:t>含氮化合物</w:t>
      </w:r>
    </w:p>
    <w:p>
      <w:pPr>
        <w:autoSpaceDE w:val="0"/>
        <w:autoSpaceDN w:val="0"/>
        <w:adjustRightInd w:val="0"/>
        <w:spacing w:line="360" w:lineRule="auto"/>
        <w:rPr>
          <w:rFonts w:eastAsia="楷体"/>
          <w:kern w:val="0"/>
          <w:sz w:val="24"/>
        </w:rPr>
      </w:pPr>
      <w:r>
        <w:rPr>
          <w:rFonts w:eastAsia="楷体"/>
          <w:kern w:val="0"/>
          <w:sz w:val="24"/>
        </w:rPr>
        <w:t xml:space="preserve">15.1 </w:t>
      </w:r>
      <w:r>
        <w:rPr>
          <w:rFonts w:hint="eastAsia" w:eastAsia="楷体"/>
          <w:kern w:val="0"/>
          <w:sz w:val="24"/>
        </w:rPr>
        <w:t>掌握胺类化合物的分类、命名、结构物性。</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胺的结构和碱性</w:t>
      </w:r>
    </w:p>
    <w:p>
      <w:pPr>
        <w:autoSpaceDE w:val="0"/>
        <w:autoSpaceDN w:val="0"/>
        <w:adjustRightInd w:val="0"/>
        <w:spacing w:line="360" w:lineRule="auto"/>
        <w:rPr>
          <w:rFonts w:eastAsia="楷体"/>
          <w:kern w:val="0"/>
          <w:sz w:val="24"/>
        </w:rPr>
      </w:pPr>
      <w:r>
        <w:rPr>
          <w:rFonts w:eastAsia="楷体"/>
          <w:kern w:val="0"/>
          <w:sz w:val="24"/>
        </w:rPr>
        <w:t xml:space="preserve">15.2 </w:t>
      </w:r>
      <w:r>
        <w:rPr>
          <w:rFonts w:hint="eastAsia" w:eastAsia="楷体"/>
          <w:kern w:val="0"/>
          <w:sz w:val="24"/>
        </w:rPr>
        <w:t>掌握胺类化合物的反应规律和重要化合物的应用。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四级铵盐的形成、特点及应用（彻底甲基化反应、四级铵碱的形成，相转移催化剂）、</w:t>
      </w:r>
      <w:r>
        <w:rPr>
          <w:rFonts w:eastAsia="楷体"/>
          <w:kern w:val="0"/>
          <w:sz w:val="24"/>
        </w:rPr>
        <w:t xml:space="preserve">Hofmann </w:t>
      </w:r>
      <w:r>
        <w:rPr>
          <w:rFonts w:hint="eastAsia" w:eastAsia="楷体"/>
          <w:kern w:val="0"/>
          <w:sz w:val="24"/>
        </w:rPr>
        <w:t>消除（规律、反应机理）；酰基化反应；胺的氧化和</w:t>
      </w:r>
      <w:r>
        <w:rPr>
          <w:rFonts w:eastAsia="楷体"/>
          <w:kern w:val="0"/>
          <w:sz w:val="24"/>
        </w:rPr>
        <w:t>Cope</w:t>
      </w:r>
      <w:r>
        <w:rPr>
          <w:rFonts w:hint="eastAsia" w:eastAsia="楷体"/>
          <w:kern w:val="0"/>
          <w:sz w:val="24"/>
        </w:rPr>
        <w:t>消除；胺与亚硝酸的反应（重氮化反应，重排反应）等。</w:t>
      </w:r>
    </w:p>
    <w:p>
      <w:pPr>
        <w:autoSpaceDE w:val="0"/>
        <w:autoSpaceDN w:val="0"/>
        <w:adjustRightInd w:val="0"/>
        <w:spacing w:line="360" w:lineRule="auto"/>
        <w:rPr>
          <w:rFonts w:eastAsia="楷体"/>
          <w:kern w:val="0"/>
          <w:sz w:val="24"/>
        </w:rPr>
      </w:pPr>
      <w:r>
        <w:rPr>
          <w:rFonts w:eastAsia="楷体"/>
          <w:kern w:val="0"/>
          <w:sz w:val="24"/>
        </w:rPr>
        <w:t xml:space="preserve">15.3 </w:t>
      </w:r>
      <w:r>
        <w:rPr>
          <w:rFonts w:hint="eastAsia" w:eastAsia="楷体"/>
          <w:kern w:val="0"/>
          <w:sz w:val="24"/>
        </w:rPr>
        <w:t>熟悉掌握胺的制备。</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氨或胺的烃基化；盖布瑞尔（</w:t>
      </w:r>
      <w:r>
        <w:rPr>
          <w:rFonts w:eastAsia="楷体"/>
          <w:kern w:val="0"/>
          <w:sz w:val="24"/>
        </w:rPr>
        <w:t>Gabriel</w:t>
      </w:r>
      <w:r>
        <w:rPr>
          <w:rFonts w:hint="eastAsia" w:eastAsia="楷体"/>
          <w:kern w:val="0"/>
          <w:sz w:val="24"/>
        </w:rPr>
        <w:t>）合成法；用醇制备；硝基化合物的还原；腈、酰胺的还原等。</w:t>
      </w:r>
    </w:p>
    <w:p>
      <w:pPr>
        <w:autoSpaceDE w:val="0"/>
        <w:autoSpaceDN w:val="0"/>
        <w:adjustRightInd w:val="0"/>
        <w:spacing w:line="360" w:lineRule="auto"/>
        <w:rPr>
          <w:rFonts w:eastAsia="楷体"/>
          <w:kern w:val="0"/>
          <w:sz w:val="24"/>
        </w:rPr>
      </w:pPr>
      <w:r>
        <w:rPr>
          <w:rFonts w:eastAsia="楷体"/>
          <w:kern w:val="0"/>
          <w:sz w:val="24"/>
        </w:rPr>
        <w:t xml:space="preserve">15.4 </w:t>
      </w:r>
      <w:r>
        <w:rPr>
          <w:rFonts w:hint="eastAsia" w:eastAsia="楷体"/>
          <w:kern w:val="0"/>
          <w:sz w:val="24"/>
        </w:rPr>
        <w:t>掌握硝基化合物的结构、分类、命名和重要的化学性质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硝基对</w:t>
      </w:r>
      <w:r>
        <w:rPr>
          <w:rFonts w:eastAsia="楷体"/>
          <w:i/>
          <w:kern w:val="0"/>
          <w:sz w:val="24"/>
        </w:rPr>
        <w:t>α</w:t>
      </w:r>
      <w:r>
        <w:rPr>
          <w:rFonts w:eastAsia="楷体"/>
          <w:kern w:val="0"/>
          <w:sz w:val="24"/>
        </w:rPr>
        <w:t>-</w:t>
      </w:r>
      <w:r>
        <w:rPr>
          <w:rFonts w:hint="eastAsia" w:eastAsia="楷体"/>
          <w:kern w:val="0"/>
          <w:sz w:val="24"/>
        </w:rPr>
        <w:t>氢原子的影响（互变异构）还原、硝基对苯环上取代基的影响。</w:t>
      </w:r>
    </w:p>
    <w:p>
      <w:pPr>
        <w:autoSpaceDE w:val="0"/>
        <w:autoSpaceDN w:val="0"/>
        <w:adjustRightInd w:val="0"/>
        <w:spacing w:line="360" w:lineRule="auto"/>
        <w:rPr>
          <w:rFonts w:eastAsia="楷体"/>
          <w:kern w:val="0"/>
          <w:sz w:val="24"/>
        </w:rPr>
      </w:pPr>
      <w:r>
        <w:rPr>
          <w:rFonts w:eastAsia="楷体"/>
          <w:kern w:val="0"/>
          <w:sz w:val="24"/>
        </w:rPr>
        <w:t xml:space="preserve">15.5 </w:t>
      </w:r>
      <w:r>
        <w:rPr>
          <w:rFonts w:hint="eastAsia" w:eastAsia="楷体"/>
          <w:kern w:val="0"/>
          <w:sz w:val="24"/>
        </w:rPr>
        <w:t>了解腈的分子结构、水解和还原反应。</w:t>
      </w:r>
    </w:p>
    <w:p>
      <w:pPr>
        <w:autoSpaceDE w:val="0"/>
        <w:autoSpaceDN w:val="0"/>
        <w:adjustRightInd w:val="0"/>
        <w:spacing w:line="360" w:lineRule="auto"/>
        <w:rPr>
          <w:rFonts w:eastAsia="楷体"/>
          <w:kern w:val="0"/>
          <w:sz w:val="24"/>
        </w:rPr>
      </w:pPr>
      <w:r>
        <w:rPr>
          <w:rFonts w:eastAsia="楷体"/>
          <w:kern w:val="0"/>
          <w:sz w:val="24"/>
        </w:rPr>
        <w:t xml:space="preserve">15.6 </w:t>
      </w:r>
      <w:r>
        <w:rPr>
          <w:rFonts w:hint="eastAsia" w:eastAsia="楷体"/>
          <w:kern w:val="0"/>
          <w:sz w:val="24"/>
        </w:rPr>
        <w:t>掌握重氮盐的制法及性质。</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去氮反应（被</w:t>
      </w:r>
      <w:r>
        <w:rPr>
          <w:rFonts w:eastAsia="楷体"/>
          <w:kern w:val="0"/>
          <w:sz w:val="24"/>
        </w:rPr>
        <w:t>- H</w:t>
      </w:r>
      <w:r>
        <w:rPr>
          <w:rFonts w:hint="eastAsia" w:eastAsia="楷体"/>
          <w:kern w:val="0"/>
          <w:sz w:val="24"/>
        </w:rPr>
        <w:t>、</w:t>
      </w:r>
      <w:r>
        <w:rPr>
          <w:rFonts w:eastAsia="楷体"/>
          <w:kern w:val="0"/>
          <w:sz w:val="24"/>
        </w:rPr>
        <w:t>OH</w:t>
      </w:r>
      <w:r>
        <w:rPr>
          <w:rFonts w:hint="eastAsia" w:eastAsia="楷体"/>
          <w:kern w:val="0"/>
          <w:sz w:val="24"/>
        </w:rPr>
        <w:t>、</w:t>
      </w:r>
      <w:r>
        <w:rPr>
          <w:rFonts w:eastAsia="楷体"/>
          <w:kern w:val="0"/>
          <w:sz w:val="24"/>
        </w:rPr>
        <w:t>-X</w:t>
      </w:r>
      <w:r>
        <w:rPr>
          <w:rFonts w:hint="eastAsia" w:eastAsia="楷体"/>
          <w:kern w:val="0"/>
          <w:sz w:val="24"/>
        </w:rPr>
        <w:t>、</w:t>
      </w:r>
      <w:r>
        <w:rPr>
          <w:rFonts w:eastAsia="楷体"/>
          <w:kern w:val="0"/>
          <w:sz w:val="24"/>
        </w:rPr>
        <w:t xml:space="preserve">-CN </w:t>
      </w:r>
      <w:r>
        <w:rPr>
          <w:rFonts w:hint="eastAsia" w:eastAsia="楷体"/>
          <w:kern w:val="0"/>
          <w:sz w:val="24"/>
        </w:rPr>
        <w:t>取代）、留氮反应（偶合和还原）。</w:t>
      </w:r>
    </w:p>
    <w:p>
      <w:pPr>
        <w:autoSpaceDE w:val="0"/>
        <w:autoSpaceDN w:val="0"/>
        <w:adjustRightInd w:val="0"/>
        <w:spacing w:line="360" w:lineRule="auto"/>
        <w:rPr>
          <w:rFonts w:eastAsia="楷体"/>
          <w:b/>
          <w:bCs/>
          <w:kern w:val="0"/>
          <w:sz w:val="24"/>
        </w:rPr>
      </w:pPr>
      <w:r>
        <w:rPr>
          <w:rFonts w:hint="eastAsia" w:eastAsia="楷体"/>
          <w:b/>
          <w:bCs/>
          <w:kern w:val="0"/>
          <w:sz w:val="24"/>
        </w:rPr>
        <w:t>第十六章</w:t>
      </w:r>
      <w:r>
        <w:rPr>
          <w:rFonts w:eastAsia="楷体"/>
          <w:b/>
          <w:bCs/>
          <w:kern w:val="0"/>
          <w:sz w:val="24"/>
        </w:rPr>
        <w:t xml:space="preserve"> </w:t>
      </w:r>
      <w:r>
        <w:rPr>
          <w:rFonts w:hint="eastAsia" w:eastAsia="楷体"/>
          <w:b/>
          <w:bCs/>
          <w:kern w:val="0"/>
          <w:sz w:val="24"/>
        </w:rPr>
        <w:t>协同反应</w:t>
      </w:r>
    </w:p>
    <w:p>
      <w:pPr>
        <w:spacing w:line="360" w:lineRule="exact"/>
        <w:rPr>
          <w:rFonts w:eastAsia="楷体"/>
          <w:sz w:val="24"/>
        </w:rPr>
      </w:pPr>
      <w:r>
        <w:rPr>
          <w:rFonts w:eastAsia="楷体"/>
          <w:kern w:val="0"/>
          <w:sz w:val="24"/>
        </w:rPr>
        <w:t xml:space="preserve">16.1 </w:t>
      </w:r>
      <w:r>
        <w:rPr>
          <w:rFonts w:hint="eastAsia" w:eastAsia="楷体"/>
          <w:sz w:val="24"/>
        </w:rPr>
        <w:t>熟悉环加成反应。</w:t>
      </w:r>
    </w:p>
    <w:p>
      <w:pPr>
        <w:spacing w:line="360" w:lineRule="exact"/>
        <w:rPr>
          <w:rFonts w:eastAsia="楷体"/>
          <w:kern w:val="0"/>
          <w:sz w:val="24"/>
        </w:rPr>
      </w:pPr>
      <w:r>
        <w:rPr>
          <w:rFonts w:eastAsia="楷体"/>
          <w:sz w:val="24"/>
        </w:rPr>
        <w:t xml:space="preserve">16.2 </w:t>
      </w:r>
      <w:r>
        <w:rPr>
          <w:rFonts w:hint="eastAsia" w:eastAsia="楷体"/>
          <w:sz w:val="24"/>
        </w:rPr>
        <w:t>掌握</w:t>
      </w:r>
      <w:r>
        <w:rPr>
          <w:rFonts w:eastAsia="楷体"/>
          <w:sz w:val="24"/>
        </w:rPr>
        <w:t>[3,3]-σ</w:t>
      </w:r>
      <w:r>
        <w:rPr>
          <w:rFonts w:hint="eastAsia" w:eastAsia="楷体"/>
          <w:sz w:val="24"/>
        </w:rPr>
        <w:t>迁移反应。</w:t>
      </w:r>
    </w:p>
    <w:p>
      <w:pPr>
        <w:autoSpaceDE w:val="0"/>
        <w:autoSpaceDN w:val="0"/>
        <w:adjustRightInd w:val="0"/>
        <w:spacing w:line="360" w:lineRule="auto"/>
        <w:rPr>
          <w:rFonts w:eastAsia="楷体"/>
          <w:b/>
          <w:kern w:val="0"/>
          <w:sz w:val="24"/>
        </w:rPr>
      </w:pPr>
      <w:r>
        <w:rPr>
          <w:rFonts w:hint="eastAsia" w:eastAsia="楷体"/>
          <w:b/>
          <w:kern w:val="0"/>
          <w:sz w:val="24"/>
        </w:rPr>
        <w:t>第十七章</w:t>
      </w:r>
      <w:r>
        <w:rPr>
          <w:rFonts w:eastAsia="楷体"/>
          <w:b/>
          <w:kern w:val="0"/>
          <w:sz w:val="24"/>
        </w:rPr>
        <w:t xml:space="preserve"> </w:t>
      </w:r>
      <w:r>
        <w:rPr>
          <w:rFonts w:hint="eastAsia" w:eastAsia="楷体"/>
          <w:b/>
          <w:kern w:val="0"/>
          <w:sz w:val="24"/>
        </w:rPr>
        <w:t>杂环化合物</w:t>
      </w:r>
    </w:p>
    <w:p>
      <w:pPr>
        <w:autoSpaceDE w:val="0"/>
        <w:autoSpaceDN w:val="0"/>
        <w:adjustRightInd w:val="0"/>
        <w:spacing w:line="360" w:lineRule="auto"/>
        <w:rPr>
          <w:rFonts w:eastAsia="楷体"/>
          <w:kern w:val="0"/>
          <w:sz w:val="24"/>
        </w:rPr>
      </w:pPr>
      <w:r>
        <w:rPr>
          <w:rFonts w:eastAsia="楷体"/>
          <w:kern w:val="0"/>
          <w:sz w:val="24"/>
        </w:rPr>
        <w:t xml:space="preserve">17.1 </w:t>
      </w:r>
      <w:r>
        <w:rPr>
          <w:rFonts w:hint="eastAsia" w:eastAsia="楷体"/>
          <w:kern w:val="0"/>
          <w:sz w:val="24"/>
        </w:rPr>
        <w:t>了解常见杂环化合物的结构和命名方法。</w:t>
      </w:r>
    </w:p>
    <w:p>
      <w:pPr>
        <w:autoSpaceDE w:val="0"/>
        <w:autoSpaceDN w:val="0"/>
        <w:adjustRightInd w:val="0"/>
        <w:spacing w:line="360" w:lineRule="auto"/>
        <w:rPr>
          <w:rFonts w:eastAsia="楷体"/>
          <w:kern w:val="0"/>
          <w:sz w:val="24"/>
        </w:rPr>
      </w:pPr>
      <w:r>
        <w:rPr>
          <w:rFonts w:eastAsia="楷体"/>
          <w:kern w:val="0"/>
          <w:sz w:val="24"/>
        </w:rPr>
        <w:t xml:space="preserve">17.2 </w:t>
      </w:r>
      <w:r>
        <w:rPr>
          <w:rFonts w:hint="eastAsia" w:eastAsia="楷体"/>
          <w:kern w:val="0"/>
          <w:sz w:val="24"/>
        </w:rPr>
        <w:t>熟悉杂环化合物的芳香性和含氮杂环化合物的酸碱性。</w:t>
      </w:r>
    </w:p>
    <w:p>
      <w:pPr>
        <w:autoSpaceDE w:val="0"/>
        <w:autoSpaceDN w:val="0"/>
        <w:adjustRightInd w:val="0"/>
        <w:spacing w:line="360" w:lineRule="auto"/>
        <w:rPr>
          <w:rFonts w:eastAsia="楷体"/>
          <w:kern w:val="0"/>
          <w:sz w:val="24"/>
        </w:rPr>
      </w:pPr>
      <w:r>
        <w:rPr>
          <w:rFonts w:eastAsia="楷体"/>
          <w:kern w:val="0"/>
          <w:sz w:val="24"/>
        </w:rPr>
        <w:t xml:space="preserve">17.3 </w:t>
      </w:r>
      <w:r>
        <w:rPr>
          <w:rFonts w:hint="eastAsia" w:eastAsia="楷体"/>
          <w:kern w:val="0"/>
          <w:sz w:val="24"/>
        </w:rPr>
        <w:t>掌握呋喃、噻吩、吡咯等的合成及化学性质（亲电取代反应规律）。</w:t>
      </w:r>
    </w:p>
    <w:p>
      <w:pPr>
        <w:autoSpaceDE w:val="0"/>
        <w:autoSpaceDN w:val="0"/>
        <w:adjustRightInd w:val="0"/>
        <w:spacing w:line="360" w:lineRule="auto"/>
        <w:rPr>
          <w:rFonts w:eastAsia="楷体"/>
          <w:kern w:val="0"/>
          <w:sz w:val="24"/>
        </w:rPr>
      </w:pPr>
      <w:r>
        <w:rPr>
          <w:rFonts w:eastAsia="楷体"/>
          <w:kern w:val="0"/>
          <w:sz w:val="24"/>
        </w:rPr>
        <w:t xml:space="preserve">17.4 </w:t>
      </w:r>
      <w:r>
        <w:rPr>
          <w:rFonts w:hint="eastAsia" w:eastAsia="楷体"/>
          <w:kern w:val="0"/>
          <w:sz w:val="24"/>
        </w:rPr>
        <w:t>了解吡啶、喹啉等的合成及亲电取代反应规律。</w:t>
      </w:r>
    </w:p>
    <w:p>
      <w:pPr>
        <w:autoSpaceDE w:val="0"/>
        <w:autoSpaceDN w:val="0"/>
        <w:adjustRightInd w:val="0"/>
        <w:spacing w:line="360" w:lineRule="auto"/>
        <w:ind w:firstLine="480" w:firstLineChars="200"/>
        <w:rPr>
          <w:rFonts w:eastAsia="楷体"/>
          <w:kern w:val="0"/>
          <w:sz w:val="24"/>
        </w:rPr>
      </w:pPr>
      <w:r>
        <w:rPr>
          <w:rFonts w:hint="eastAsia" w:eastAsia="楷体"/>
          <w:kern w:val="0"/>
          <w:sz w:val="24"/>
        </w:rPr>
        <w:t>吲哚及其衍生物、喹啉及其衍生物（</w:t>
      </w:r>
      <w:r>
        <w:rPr>
          <w:rFonts w:eastAsia="楷体"/>
          <w:kern w:val="0"/>
          <w:sz w:val="24"/>
        </w:rPr>
        <w:t>Skraup</w:t>
      </w:r>
      <w:r>
        <w:rPr>
          <w:rFonts w:hint="eastAsia" w:eastAsia="楷体"/>
          <w:kern w:val="0"/>
          <w:sz w:val="24"/>
        </w:rPr>
        <w:t>合成法）。</w:t>
      </w:r>
    </w:p>
    <w:p>
      <w:pPr>
        <w:autoSpaceDE w:val="0"/>
        <w:autoSpaceDN w:val="0"/>
        <w:adjustRightInd w:val="0"/>
        <w:spacing w:line="360" w:lineRule="auto"/>
        <w:rPr>
          <w:rFonts w:eastAsia="楷体"/>
          <w:b/>
          <w:kern w:val="0"/>
          <w:sz w:val="28"/>
        </w:rPr>
      </w:pPr>
      <w:r>
        <w:rPr>
          <w:rFonts w:hint="eastAsia" w:eastAsia="楷体"/>
          <w:b/>
          <w:kern w:val="0"/>
          <w:sz w:val="28"/>
        </w:rPr>
        <w:t>四、试卷题型</w:t>
      </w:r>
    </w:p>
    <w:p>
      <w:pPr>
        <w:spacing w:line="360" w:lineRule="auto"/>
        <w:rPr>
          <w:rFonts w:eastAsia="楷体_GB2312"/>
          <w:sz w:val="24"/>
        </w:rPr>
      </w:pPr>
      <w:r>
        <w:rPr>
          <w:rFonts w:hint="eastAsia" w:eastAsia="楷体_GB2312"/>
          <w:sz w:val="24"/>
        </w:rPr>
        <w:t>基础概念题</w:t>
      </w:r>
      <w:r>
        <w:rPr>
          <w:rFonts w:eastAsia="楷体_GB2312"/>
          <w:sz w:val="24"/>
        </w:rPr>
        <w:t>30</w:t>
      </w:r>
      <w:r>
        <w:rPr>
          <w:rFonts w:hint="eastAsia" w:eastAsia="楷体_GB2312"/>
          <w:sz w:val="24"/>
        </w:rPr>
        <w:t>～</w:t>
      </w:r>
      <w:r>
        <w:rPr>
          <w:rFonts w:eastAsia="楷体_GB2312"/>
          <w:sz w:val="24"/>
        </w:rPr>
        <w:t>40</w:t>
      </w:r>
      <w:r>
        <w:rPr>
          <w:rFonts w:hint="eastAsia" w:eastAsia="楷体_GB2312"/>
          <w:sz w:val="24"/>
        </w:rPr>
        <w:t>％；完成化学式</w:t>
      </w:r>
      <w:r>
        <w:rPr>
          <w:rFonts w:eastAsia="楷体_GB2312"/>
          <w:sz w:val="24"/>
        </w:rPr>
        <w:t>15</w:t>
      </w:r>
      <w:r>
        <w:rPr>
          <w:rFonts w:hint="eastAsia" w:eastAsia="楷体_GB2312"/>
          <w:sz w:val="24"/>
        </w:rPr>
        <w:t>～</w:t>
      </w:r>
      <w:r>
        <w:rPr>
          <w:rFonts w:eastAsia="楷体_GB2312"/>
          <w:sz w:val="24"/>
        </w:rPr>
        <w:t>20</w:t>
      </w:r>
      <w:r>
        <w:rPr>
          <w:rFonts w:hint="eastAsia" w:eastAsia="楷体_GB2312"/>
          <w:sz w:val="24"/>
        </w:rPr>
        <w:t>％；合成题</w:t>
      </w:r>
      <w:r>
        <w:rPr>
          <w:rFonts w:eastAsia="楷体_GB2312"/>
          <w:sz w:val="24"/>
        </w:rPr>
        <w:t>20</w:t>
      </w:r>
      <w:r>
        <w:rPr>
          <w:rFonts w:hint="eastAsia" w:eastAsia="楷体_GB2312"/>
          <w:sz w:val="24"/>
        </w:rPr>
        <w:t>～</w:t>
      </w:r>
      <w:r>
        <w:rPr>
          <w:rFonts w:eastAsia="楷体_GB2312"/>
          <w:sz w:val="24"/>
        </w:rPr>
        <w:t>30</w:t>
      </w:r>
      <w:r>
        <w:rPr>
          <w:rFonts w:hint="eastAsia" w:eastAsia="楷体_GB2312"/>
          <w:sz w:val="24"/>
        </w:rPr>
        <w:t>％；推测结构题</w:t>
      </w:r>
      <w:r>
        <w:rPr>
          <w:rFonts w:eastAsia="楷体_GB2312"/>
          <w:sz w:val="24"/>
        </w:rPr>
        <w:t>10</w:t>
      </w:r>
      <w:r>
        <w:rPr>
          <w:rFonts w:hint="eastAsia" w:eastAsia="楷体_GB2312"/>
          <w:sz w:val="24"/>
        </w:rPr>
        <w:t>～</w:t>
      </w:r>
      <w:r>
        <w:rPr>
          <w:rFonts w:eastAsia="楷体_GB2312"/>
          <w:sz w:val="24"/>
        </w:rPr>
        <w:t>15</w:t>
      </w:r>
      <w:r>
        <w:rPr>
          <w:rFonts w:hint="eastAsia" w:eastAsia="楷体_GB2312"/>
          <w:sz w:val="24"/>
        </w:rPr>
        <w:t>％。</w:t>
      </w:r>
    </w:p>
    <w:p>
      <w:pPr>
        <w:autoSpaceDE w:val="0"/>
        <w:autoSpaceDN w:val="0"/>
        <w:adjustRightInd w:val="0"/>
        <w:spacing w:line="360" w:lineRule="auto"/>
        <w:rPr>
          <w:rFonts w:hint="eastAsia" w:eastAsia="楷体"/>
          <w:kern w:val="0"/>
          <w:sz w:val="24"/>
        </w:rPr>
      </w:pPr>
    </w:p>
    <w:p>
      <w:pPr>
        <w:autoSpaceDE w:val="0"/>
        <w:autoSpaceDN w:val="0"/>
        <w:adjustRightInd w:val="0"/>
        <w:spacing w:line="360" w:lineRule="auto"/>
        <w:rPr>
          <w:rFonts w:eastAsia="楷体"/>
          <w:b/>
          <w:kern w:val="0"/>
          <w:sz w:val="28"/>
        </w:rPr>
      </w:pPr>
      <w:r>
        <w:rPr>
          <w:rFonts w:hint="eastAsia" w:eastAsia="楷体"/>
          <w:b/>
          <w:kern w:val="0"/>
          <w:sz w:val="28"/>
        </w:rPr>
        <w:t>参考书目</w:t>
      </w:r>
    </w:p>
    <w:p>
      <w:pPr>
        <w:spacing w:line="360" w:lineRule="auto"/>
        <w:ind w:left="840" w:hanging="840" w:hangingChars="350"/>
        <w:jc w:val="left"/>
        <w:rPr>
          <w:rFonts w:eastAsia="楷体"/>
          <w:sz w:val="24"/>
        </w:rPr>
      </w:pPr>
      <w:r>
        <w:rPr>
          <w:rFonts w:eastAsia="楷体"/>
          <w:sz w:val="24"/>
        </w:rPr>
        <w:t>《有机化学》（第三版），王积涛、王永梅、张宝申、胡青眉、庞美丽编著，南开大学出版社，2009</w:t>
      </w:r>
      <w:r>
        <w:rPr>
          <w:rFonts w:hint="eastAsia" w:eastAsia="楷体"/>
          <w:sz w:val="24"/>
        </w:rPr>
        <w:t>，</w:t>
      </w:r>
      <w:r>
        <w:rPr>
          <w:rFonts w:eastAsia="楷体"/>
          <w:sz w:val="24"/>
        </w:rPr>
        <w:t>ISBN 978-7-310-03300-3</w:t>
      </w:r>
    </w:p>
    <w:p>
      <w:pPr>
        <w:spacing w:line="360" w:lineRule="auto"/>
        <w:ind w:left="840" w:hanging="840" w:hangingChars="350"/>
        <w:rPr>
          <w:rFonts w:eastAsia="楷体"/>
          <w:sz w:val="24"/>
        </w:rPr>
      </w:pPr>
    </w:p>
    <w:p>
      <w:pPr>
        <w:spacing w:line="360" w:lineRule="auto"/>
        <w:ind w:left="840" w:hanging="840" w:hangingChars="350"/>
        <w:rPr>
          <w:rFonts w:eastAsia="楷体"/>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p>
      <w:pPr>
        <w:spacing w:line="500" w:lineRule="exact"/>
        <w:rPr>
          <w:rFonts w:hint="eastAsia" w:ascii="宋体" w:hAnsi="宋体"/>
          <w:b/>
          <w:bCs/>
          <w:sz w:val="24"/>
        </w:rPr>
      </w:pPr>
    </w:p>
    <w:sectPr>
      <w:footerReference r:id="rId3" w:type="default"/>
      <w:type w:val="continuous"/>
      <w:pgSz w:w="11907" w:h="16839"/>
      <w:pgMar w:top="737" w:right="851" w:bottom="73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2C1E"/>
    <w:multiLevelType w:val="multilevel"/>
    <w:tmpl w:val="676A2C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74"/>
    <w:rsid w:val="000054BC"/>
    <w:rsid w:val="00020BEE"/>
    <w:rsid w:val="00050561"/>
    <w:rsid w:val="00054E39"/>
    <w:rsid w:val="000A457E"/>
    <w:rsid w:val="000B0BB4"/>
    <w:rsid w:val="0010323F"/>
    <w:rsid w:val="001427CA"/>
    <w:rsid w:val="00170B3D"/>
    <w:rsid w:val="001E2D32"/>
    <w:rsid w:val="002017A7"/>
    <w:rsid w:val="002045ED"/>
    <w:rsid w:val="002076FD"/>
    <w:rsid w:val="00220964"/>
    <w:rsid w:val="00245E3F"/>
    <w:rsid w:val="00260395"/>
    <w:rsid w:val="00294656"/>
    <w:rsid w:val="002A32C1"/>
    <w:rsid w:val="002C3628"/>
    <w:rsid w:val="00367171"/>
    <w:rsid w:val="004204A7"/>
    <w:rsid w:val="0045288F"/>
    <w:rsid w:val="00460BF0"/>
    <w:rsid w:val="00495AF9"/>
    <w:rsid w:val="004F46DD"/>
    <w:rsid w:val="00515F99"/>
    <w:rsid w:val="005879A8"/>
    <w:rsid w:val="00597C93"/>
    <w:rsid w:val="00597F47"/>
    <w:rsid w:val="00626A1D"/>
    <w:rsid w:val="006B5453"/>
    <w:rsid w:val="006B6C63"/>
    <w:rsid w:val="006D1572"/>
    <w:rsid w:val="006F50BA"/>
    <w:rsid w:val="00734229"/>
    <w:rsid w:val="00755CA6"/>
    <w:rsid w:val="00801DD0"/>
    <w:rsid w:val="0081524A"/>
    <w:rsid w:val="00822211"/>
    <w:rsid w:val="00834D52"/>
    <w:rsid w:val="00861237"/>
    <w:rsid w:val="008A4D3C"/>
    <w:rsid w:val="008B4A54"/>
    <w:rsid w:val="009B1120"/>
    <w:rsid w:val="00A24204"/>
    <w:rsid w:val="00A6139C"/>
    <w:rsid w:val="00AD09BA"/>
    <w:rsid w:val="00B9072D"/>
    <w:rsid w:val="00BA0FDA"/>
    <w:rsid w:val="00BB3821"/>
    <w:rsid w:val="00CF1274"/>
    <w:rsid w:val="00DF498D"/>
    <w:rsid w:val="00E200C3"/>
    <w:rsid w:val="00F76141"/>
    <w:rsid w:val="00FC3C04"/>
    <w:rsid w:val="00FF2235"/>
    <w:rsid w:val="054D7840"/>
    <w:rsid w:val="0612240D"/>
    <w:rsid w:val="09522D07"/>
    <w:rsid w:val="46853A88"/>
    <w:rsid w:val="49DA2516"/>
    <w:rsid w:val="636F1C54"/>
    <w:rsid w:val="64BE27B7"/>
    <w:rsid w:val="66FF5A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99"/>
    <w:rPr>
      <w:kern w:val="2"/>
      <w:sz w:val="18"/>
      <w:szCs w:val="18"/>
    </w:rPr>
  </w:style>
  <w:style w:type="character" w:customStyle="1" w:styleId="8">
    <w:name w:val="页眉 字符"/>
    <w:link w:val="4"/>
    <w:uiPriority w:val="0"/>
    <w:rPr>
      <w:kern w:val="2"/>
      <w:sz w:val="18"/>
      <w:szCs w:val="1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6</Pages>
  <Words>702</Words>
  <Characters>4008</Characters>
  <Lines>33</Lines>
  <Paragraphs>9</Paragraphs>
  <TotalTime>0</TotalTime>
  <ScaleCrop>false</ScaleCrop>
  <LinksUpToDate>false</LinksUpToDate>
  <CharactersWithSpaces>4701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2014-05-26T03:05:00Z</dcterms:created>
  <dc:creator>Lenovo User</dc:creator>
  <cp:lastModifiedBy>vertesyuan</cp:lastModifiedBy>
  <cp:lastPrinted>2011-09-06T07:16:00Z</cp:lastPrinted>
  <dcterms:modified xsi:type="dcterms:W3CDTF">2022-09-16T05:58:03Z</dcterms:modified>
  <dc:title>浙江理工大学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AF34463CA3A64863B8148C7185F91FD4</vt:lpwstr>
  </property>
</Properties>
</file>