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44140" w14:textId="53C832A0" w:rsidR="00595C91" w:rsidRDefault="000946A5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36"/>
          <w:szCs w:val="24"/>
        </w:rPr>
      </w:pPr>
      <w:r>
        <w:rPr>
          <w:rFonts w:ascii="微软雅黑" w:eastAsia="微软雅黑" w:hAnsi="微软雅黑" w:hint="eastAsia"/>
          <w:b/>
          <w:sz w:val="36"/>
          <w:szCs w:val="24"/>
        </w:rPr>
        <w:t>202</w:t>
      </w:r>
      <w:r w:rsidR="00290DC9">
        <w:rPr>
          <w:rFonts w:ascii="微软雅黑" w:eastAsia="微软雅黑" w:hAnsi="微软雅黑"/>
          <w:b/>
          <w:sz w:val="36"/>
          <w:szCs w:val="24"/>
        </w:rPr>
        <w:t>3</w:t>
      </w:r>
      <w:r>
        <w:rPr>
          <w:rFonts w:ascii="微软雅黑" w:eastAsia="微软雅黑" w:hAnsi="微软雅黑" w:hint="eastAsia"/>
          <w:b/>
          <w:sz w:val="36"/>
          <w:szCs w:val="24"/>
        </w:rPr>
        <w:t>年</w:t>
      </w:r>
      <w:r>
        <w:rPr>
          <w:rFonts w:ascii="微软雅黑" w:eastAsia="微软雅黑" w:hAnsi="微软雅黑"/>
          <w:b/>
          <w:sz w:val="36"/>
          <w:szCs w:val="24"/>
        </w:rPr>
        <w:t>硕士研究生入学统一考试</w:t>
      </w:r>
      <w:r>
        <w:rPr>
          <w:rFonts w:ascii="微软雅黑" w:eastAsia="微软雅黑" w:hAnsi="微软雅黑" w:hint="eastAsia"/>
          <w:b/>
          <w:sz w:val="36"/>
          <w:szCs w:val="24"/>
        </w:rPr>
        <w:t>法</w:t>
      </w:r>
      <w:r>
        <w:rPr>
          <w:rFonts w:ascii="微软雅黑" w:eastAsia="微软雅黑" w:hAnsi="微软雅黑"/>
          <w:b/>
          <w:sz w:val="36"/>
          <w:szCs w:val="24"/>
        </w:rPr>
        <w:t>学考试大纲</w:t>
      </w:r>
    </w:p>
    <w:p w14:paraId="0D583E32" w14:textId="77777777" w:rsidR="00595C91" w:rsidRDefault="00595C91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28"/>
          <w:szCs w:val="24"/>
        </w:rPr>
      </w:pPr>
    </w:p>
    <w:p w14:paraId="0D56C714" w14:textId="77777777" w:rsidR="00595C91" w:rsidRDefault="000946A5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（</w:t>
      </w:r>
      <w:r>
        <w:rPr>
          <w:rFonts w:ascii="微软雅黑" w:eastAsia="微软雅黑" w:hAnsi="微软雅黑"/>
          <w:b/>
          <w:sz w:val="28"/>
          <w:szCs w:val="24"/>
        </w:rPr>
        <w:t>612）法理、民法、民事诉讼法</w:t>
      </w:r>
    </w:p>
    <w:p w14:paraId="5520059C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4884061E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考试科目：</w:t>
      </w:r>
      <w:r>
        <w:rPr>
          <w:rFonts w:ascii="微软雅黑" w:eastAsia="微软雅黑" w:hAnsi="微软雅黑" w:hint="eastAsia"/>
          <w:sz w:val="24"/>
          <w:szCs w:val="24"/>
        </w:rPr>
        <w:t>（612）</w:t>
      </w:r>
      <w:r>
        <w:rPr>
          <w:rFonts w:ascii="微软雅黑" w:eastAsia="微软雅黑" w:hAnsi="微软雅黑"/>
          <w:sz w:val="24"/>
          <w:szCs w:val="24"/>
        </w:rPr>
        <w:t>法理、民法、民事诉讼法</w:t>
      </w:r>
    </w:p>
    <w:p w14:paraId="0BEB7B94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一、试卷满分及考试时间</w:t>
      </w:r>
    </w:p>
    <w:p w14:paraId="63F0859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试卷满分为</w:t>
      </w:r>
      <w:r>
        <w:rPr>
          <w:rFonts w:ascii="微软雅黑" w:eastAsia="微软雅黑" w:hAnsi="微软雅黑" w:cs="Times New Roman"/>
          <w:sz w:val="24"/>
          <w:szCs w:val="24"/>
        </w:rPr>
        <w:t>150</w:t>
      </w:r>
      <w:r>
        <w:rPr>
          <w:rFonts w:ascii="微软雅黑" w:eastAsia="微软雅黑" w:hAnsi="微软雅黑"/>
          <w:sz w:val="24"/>
          <w:szCs w:val="24"/>
        </w:rPr>
        <w:t>分，考试时间为</w:t>
      </w:r>
      <w:r>
        <w:rPr>
          <w:rFonts w:ascii="微软雅黑" w:eastAsia="微软雅黑" w:hAnsi="微软雅黑" w:cs="Times New Roman"/>
          <w:sz w:val="24"/>
          <w:szCs w:val="24"/>
        </w:rPr>
        <w:t>180</w:t>
      </w:r>
      <w:r>
        <w:rPr>
          <w:rFonts w:ascii="微软雅黑" w:eastAsia="微软雅黑" w:hAnsi="微软雅黑"/>
          <w:sz w:val="24"/>
          <w:szCs w:val="24"/>
        </w:rPr>
        <w:t>分钟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1D423E90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二、答题方式</w:t>
      </w:r>
    </w:p>
    <w:p w14:paraId="1166D71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答题方式为闭卷、笔试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31560005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4B4B8CEB" w14:textId="77777777" w:rsidR="00595C91" w:rsidRDefault="000946A5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32"/>
          <w:szCs w:val="24"/>
        </w:rPr>
      </w:pPr>
      <w:r>
        <w:rPr>
          <w:rFonts w:ascii="微软雅黑" w:eastAsia="微软雅黑" w:hAnsi="微软雅黑" w:hint="eastAsia"/>
          <w:b/>
          <w:sz w:val="32"/>
          <w:szCs w:val="24"/>
        </w:rPr>
        <w:t>法理学部分</w:t>
      </w:r>
      <w:r>
        <w:rPr>
          <w:rFonts w:ascii="微软雅黑" w:eastAsia="微软雅黑" w:hAnsi="微软雅黑" w:hint="eastAsia"/>
          <w:b/>
          <w:kern w:val="0"/>
          <w:sz w:val="32"/>
          <w:szCs w:val="24"/>
        </w:rPr>
        <w:t>（50分）</w:t>
      </w:r>
    </w:p>
    <w:p w14:paraId="2C69E9B1" w14:textId="77777777" w:rsidR="00595C91" w:rsidRDefault="000946A5">
      <w:pPr>
        <w:pStyle w:val="1"/>
      </w:pPr>
      <w:r>
        <w:t>一、</w:t>
      </w:r>
      <w:r>
        <w:rPr>
          <w:rFonts w:hint="eastAsia"/>
        </w:rPr>
        <w:t>法理学基本概念</w:t>
      </w:r>
    </w:p>
    <w:p w14:paraId="7636E85D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14:paraId="337D396A" w14:textId="77777777" w:rsidR="00595C91" w:rsidRDefault="000946A5">
      <w:pPr>
        <w:spacing w:after="0" w:line="0" w:lineRule="atLeast"/>
        <w:ind w:left="12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法的定义、法的本质</w:t>
      </w:r>
      <w:r>
        <w:rPr>
          <w:rFonts w:ascii="微软雅黑" w:eastAsia="微软雅黑" w:hAnsi="微软雅黑"/>
          <w:sz w:val="24"/>
          <w:szCs w:val="24"/>
        </w:rPr>
        <w:t>、</w:t>
      </w:r>
      <w:r>
        <w:rPr>
          <w:rFonts w:ascii="微软雅黑" w:eastAsia="微软雅黑" w:hAnsi="微软雅黑" w:hint="eastAsia"/>
          <w:sz w:val="24"/>
          <w:szCs w:val="24"/>
        </w:rPr>
        <w:t xml:space="preserve">法的基本特征、法的作用、法律规则、法律原则、法律渊源、法的效力、法律体系、法律部门、当代中国的法律体系、权利与义务、法律行为、 法律关系、法律责任  </w:t>
      </w:r>
    </w:p>
    <w:p w14:paraId="66105446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1B7DE72F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14:paraId="481AC32D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．掌握法的概念和法的基本特征，</w:t>
      </w:r>
      <w:r>
        <w:rPr>
          <w:rFonts w:ascii="微软雅黑" w:eastAsia="微软雅黑" w:hAnsi="微软雅黑"/>
          <w:sz w:val="24"/>
          <w:szCs w:val="24"/>
        </w:rPr>
        <w:t>了解</w:t>
      </w:r>
      <w:r>
        <w:rPr>
          <w:rFonts w:ascii="微软雅黑" w:eastAsia="微软雅黑" w:hAnsi="微软雅黑" w:hint="eastAsia"/>
          <w:sz w:val="24"/>
          <w:szCs w:val="24"/>
        </w:rPr>
        <w:t>法的本质特征。掌握法的作用</w:t>
      </w:r>
      <w:r>
        <w:rPr>
          <w:rFonts w:ascii="微软雅黑" w:eastAsia="微软雅黑" w:hAnsi="微软雅黑"/>
          <w:sz w:val="24"/>
          <w:szCs w:val="24"/>
        </w:rPr>
        <w:t>的概念</w:t>
      </w:r>
      <w:r>
        <w:rPr>
          <w:rFonts w:ascii="微软雅黑" w:eastAsia="微软雅黑" w:hAnsi="微软雅黑" w:hint="eastAsia"/>
          <w:sz w:val="24"/>
          <w:szCs w:val="24"/>
        </w:rPr>
        <w:t>，分类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掌握法的局限的原因与表现方式。</w:t>
      </w:r>
    </w:p>
    <w:p w14:paraId="45BE6BA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．理解法律规则</w:t>
      </w:r>
      <w:r>
        <w:rPr>
          <w:rFonts w:ascii="微软雅黑" w:eastAsia="微软雅黑" w:hAnsi="微软雅黑"/>
          <w:sz w:val="24"/>
          <w:szCs w:val="24"/>
        </w:rPr>
        <w:t>的</w:t>
      </w:r>
      <w:r>
        <w:rPr>
          <w:rFonts w:ascii="微软雅黑" w:eastAsia="微软雅黑" w:hAnsi="微软雅黑" w:hint="eastAsia"/>
          <w:sz w:val="24"/>
          <w:szCs w:val="24"/>
        </w:rPr>
        <w:t>含义、逻辑结构，掌握法律原则的作用。</w:t>
      </w:r>
    </w:p>
    <w:p w14:paraId="35353C30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．掌握法律渊源</w:t>
      </w:r>
      <w:r>
        <w:rPr>
          <w:rFonts w:ascii="微软雅黑" w:eastAsia="微软雅黑" w:hAnsi="微软雅黑"/>
          <w:sz w:val="24"/>
          <w:szCs w:val="24"/>
        </w:rPr>
        <w:t>的概念</w:t>
      </w:r>
      <w:r>
        <w:rPr>
          <w:rFonts w:ascii="微软雅黑" w:eastAsia="微软雅黑" w:hAnsi="微软雅黑" w:hint="eastAsia"/>
          <w:sz w:val="24"/>
          <w:szCs w:val="24"/>
        </w:rPr>
        <w:t>、分类；</w:t>
      </w:r>
      <w:r>
        <w:rPr>
          <w:rFonts w:ascii="微软雅黑" w:eastAsia="微软雅黑" w:hAnsi="微软雅黑"/>
          <w:sz w:val="24"/>
          <w:szCs w:val="24"/>
        </w:rPr>
        <w:t>理解</w:t>
      </w:r>
      <w:r>
        <w:rPr>
          <w:rFonts w:ascii="微软雅黑" w:eastAsia="微软雅黑" w:hAnsi="微软雅黑" w:hint="eastAsia"/>
          <w:sz w:val="24"/>
          <w:szCs w:val="24"/>
        </w:rPr>
        <w:t>当代中国法的渊源；掌握法的效力层次的含义及划分效力层次的规则；理解法的效力范围。</w:t>
      </w:r>
    </w:p>
    <w:p w14:paraId="5652D8B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．掌握法律部门和法律体系</w:t>
      </w:r>
      <w:r>
        <w:rPr>
          <w:rFonts w:ascii="微软雅黑" w:eastAsia="微软雅黑" w:hAnsi="微软雅黑"/>
          <w:sz w:val="24"/>
          <w:szCs w:val="24"/>
        </w:rPr>
        <w:t>的概念，理解</w:t>
      </w:r>
      <w:r>
        <w:rPr>
          <w:rFonts w:ascii="微软雅黑" w:eastAsia="微软雅黑" w:hAnsi="微软雅黑" w:hint="eastAsia"/>
          <w:sz w:val="24"/>
          <w:szCs w:val="24"/>
        </w:rPr>
        <w:t>当代中国法律体系的组成。</w:t>
      </w:r>
    </w:p>
    <w:p w14:paraId="43502E0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5．</w:t>
      </w:r>
      <w:r>
        <w:rPr>
          <w:rFonts w:ascii="微软雅黑" w:eastAsia="微软雅黑" w:hAnsi="微软雅黑"/>
          <w:sz w:val="24"/>
          <w:szCs w:val="24"/>
        </w:rPr>
        <w:t>掌握</w:t>
      </w:r>
      <w:r>
        <w:rPr>
          <w:rFonts w:ascii="微软雅黑" w:eastAsia="微软雅黑" w:hAnsi="微软雅黑" w:hint="eastAsia"/>
          <w:sz w:val="24"/>
          <w:szCs w:val="24"/>
        </w:rPr>
        <w:t>权利和义务的概念、本质、特征和作用，掌握权利与义务的关系。理解权利的分类。</w:t>
      </w:r>
    </w:p>
    <w:p w14:paraId="7601DA8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6．理解法律行为的特征和组成结构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4029DBD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7．掌握法律关系的概念、特征与分类；掌握法律关系主体、客体、权利能力和行为能力；掌握法律关系的形成、变更与消灭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20E39CC0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8．理解法律责任的特点；掌握法律责任的构成要件和分类；掌握法律责任的归责与免责。</w:t>
      </w:r>
    </w:p>
    <w:p w14:paraId="57013CD4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65876B01" w14:textId="77777777" w:rsidR="00595C91" w:rsidRDefault="000946A5">
      <w:pPr>
        <w:pStyle w:val="1"/>
      </w:pPr>
      <w:r>
        <w:lastRenderedPageBreak/>
        <w:t>二、</w:t>
      </w:r>
      <w:r>
        <w:rPr>
          <w:rFonts w:hint="eastAsia"/>
        </w:rPr>
        <w:t>法的运行</w:t>
      </w:r>
    </w:p>
    <w:p w14:paraId="1720E4F9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14:paraId="63FCF59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法的制定、法的实施、法律程序、法律职业、法律方法</w:t>
      </w:r>
    </w:p>
    <w:p w14:paraId="7A670A48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</w:p>
    <w:p w14:paraId="5E02573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14:paraId="1AD93BA4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．理解立法的概念、特点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理解立法体制。掌握我国的立法体制。掌握我国立法的指导思想和依法立法、科学立法和民主立法等基本原则。理解立法程序、立法技术。</w:t>
      </w:r>
    </w:p>
    <w:p w14:paraId="1AD1C7D1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．理解守法、执法和司法的概念及主体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掌握守法的条件。掌握执法的基本原则。掌握我国的司法体系。掌握司法的基本要求和基本原则。理解法律监督的概念和构成。了解监察权概念、性质和监察体制。</w:t>
      </w:r>
    </w:p>
    <w:p w14:paraId="7CEB4A1B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．理解法律方法的意义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掌握法律解释的概念、必要性。掌握法律解释的体制。掌握法律解释的原则与方法。掌握法律推理的概念与特征。理解形式推理与实质推理。了解法律发现、法律论证、司法数据处理。</w:t>
      </w:r>
    </w:p>
    <w:p w14:paraId="6986DBF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．理解法律程序的特点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了解正当程序的历史。理解正当程序的特征。掌握法律程序的作用和意义。</w:t>
      </w:r>
    </w:p>
    <w:p w14:paraId="75B0FA1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．掌握法律职业的概念、特征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了解法律职业的历史。理解法律职业的技能。掌握法律职业的思维（法律思维方式）的性质和特征。理解法律职业伦理。</w:t>
      </w:r>
    </w:p>
    <w:p w14:paraId="2176B453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61F08CB9" w14:textId="77777777" w:rsidR="00595C91" w:rsidRDefault="000946A5">
      <w:pPr>
        <w:pStyle w:val="1"/>
      </w:pPr>
      <w:r>
        <w:t>三、</w:t>
      </w:r>
      <w:r>
        <w:rPr>
          <w:rFonts w:hint="eastAsia"/>
        </w:rPr>
        <w:t>法的价值</w:t>
      </w:r>
    </w:p>
    <w:p w14:paraId="6453745D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14:paraId="70A407D9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法的价值、法与人权、法与秩序、法与自由、法与效率、法与正义</w:t>
      </w:r>
    </w:p>
    <w:p w14:paraId="5FCDF788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7B9E053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14:paraId="783B86B1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．掌握法治的代价。</w:t>
      </w:r>
    </w:p>
    <w:p w14:paraId="1EAB21A0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．理解法的价值和法的价值体系。掌握法的价值的冲突与整合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2635AB34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．理解人权的概念史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理解人权的释义。掌握人权的基本特点与分类。掌握人权的法律保护和我国人权保护的特点。</w:t>
      </w:r>
    </w:p>
    <w:p w14:paraId="73F5A694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．了解秩序的概念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理解典型的秩序观。理解法对秩序的维护作用。</w:t>
      </w:r>
    </w:p>
    <w:p w14:paraId="320480E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．掌握自由的概念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掌握自由、权利与权力。掌握法对自由的保障作用。</w:t>
      </w:r>
    </w:p>
    <w:p w14:paraId="71D2624D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6</w:t>
      </w:r>
      <w:r>
        <w:rPr>
          <w:rFonts w:ascii="微软雅黑" w:eastAsia="微软雅黑" w:hAnsi="微软雅黑" w:hint="eastAsia"/>
          <w:sz w:val="24"/>
          <w:szCs w:val="24"/>
        </w:rPr>
        <w:t>．了解效率的概念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理解法对效率的促进作用。</w:t>
      </w:r>
    </w:p>
    <w:p w14:paraId="2F122740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7．了解正义的概念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掌握法律与正义的关系。掌握形式正义和实质正义。</w:t>
      </w:r>
    </w:p>
    <w:p w14:paraId="66787EB7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37A222B9" w14:textId="77777777" w:rsidR="00595C91" w:rsidRDefault="000946A5">
      <w:pPr>
        <w:pStyle w:val="1"/>
      </w:pPr>
      <w:r>
        <w:lastRenderedPageBreak/>
        <w:t>四、</w:t>
      </w:r>
      <w:r>
        <w:rPr>
          <w:rFonts w:hint="eastAsia"/>
        </w:rPr>
        <w:t>法治与法治中国</w:t>
      </w:r>
    </w:p>
    <w:p w14:paraId="621AF0CA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14:paraId="3E947091" w14:textId="2BE247AF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法治原理、法治国家、法治中国、法与经济、法与政治、法与科技、法与文化、法与和谐社会</w:t>
      </w:r>
    </w:p>
    <w:p w14:paraId="5FAF35D4" w14:textId="77777777" w:rsidR="00595C91" w:rsidRDefault="00595C91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</w:p>
    <w:p w14:paraId="5FB0E6F9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14:paraId="2099B9F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1．</w:t>
      </w:r>
      <w:r>
        <w:rPr>
          <w:rFonts w:ascii="微软雅黑" w:eastAsia="微软雅黑" w:hAnsi="微软雅黑" w:hint="eastAsia"/>
          <w:sz w:val="24"/>
          <w:szCs w:val="24"/>
        </w:rPr>
        <w:t>掌握法治、法制、当代中国法治、法治体系、法治中国。</w:t>
      </w:r>
    </w:p>
    <w:p w14:paraId="447F4A70" w14:textId="77777777" w:rsidR="00595C91" w:rsidRDefault="000946A5" w:rsidP="0030108C">
      <w:pPr>
        <w:tabs>
          <w:tab w:val="left" w:pos="426"/>
        </w:tabs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2．</w:t>
      </w:r>
      <w:r>
        <w:rPr>
          <w:rFonts w:ascii="微软雅黑" w:eastAsia="微软雅黑" w:hAnsi="微软雅黑" w:hint="eastAsia"/>
          <w:sz w:val="24"/>
          <w:szCs w:val="24"/>
        </w:rPr>
        <w:t>理解法与公共权力的关系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掌握法与政策的关系。理解法与政治文明和政治体制改革。掌握依法治国与执政能力建设。</w:t>
      </w:r>
    </w:p>
    <w:p w14:paraId="6257762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．了解科学技术对法的影响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掌握科技、科技法中的伦理问题。</w:t>
      </w:r>
    </w:p>
    <w:p w14:paraId="505C198B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．了解法与文化的关系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理解法与传统。掌握法与道德。理解法与宗教。</w:t>
      </w:r>
    </w:p>
    <w:p w14:paraId="784CDAD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．理解社会主义和谐社会的法律机制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3775234E" w14:textId="646DCDCA" w:rsidR="00595C91" w:rsidRDefault="000946A5" w:rsidP="0030108C">
      <w:pPr>
        <w:tabs>
          <w:tab w:val="left" w:pos="426"/>
        </w:tabs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</w:t>
      </w:r>
      <w:r w:rsidR="0030108C">
        <w:rPr>
          <w:rFonts w:ascii="微软雅黑" w:eastAsia="微软雅黑" w:hAnsi="微软雅黑" w:hint="eastAsia"/>
          <w:sz w:val="24"/>
          <w:szCs w:val="24"/>
        </w:rPr>
        <w:t>．</w:t>
      </w:r>
      <w:r w:rsidR="0030108C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了解法与生产力、法与生产关系之间的关系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理解法与市场经济之间的关系。</w:t>
      </w:r>
    </w:p>
    <w:p w14:paraId="23D84B11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3BC49BF3" w14:textId="77777777" w:rsidR="00595C91" w:rsidRDefault="000946A5">
      <w:pPr>
        <w:pStyle w:val="1"/>
      </w:pPr>
      <w:r>
        <w:t>五、</w:t>
      </w:r>
      <w:r>
        <w:rPr>
          <w:rFonts w:hint="eastAsia"/>
        </w:rPr>
        <w:t>法的起源和发展</w:t>
      </w:r>
    </w:p>
    <w:p w14:paraId="009F8BC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14:paraId="03C20440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法的起源、法的历史类型、法的演进、法与全球化</w:t>
      </w:r>
    </w:p>
    <w:p w14:paraId="4529AC25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6ABDE2CF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14:paraId="11B3183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1．理解法的历史类型的概念与划分标准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掌握法的历史类型更替的一般规律。了解古代法律制度。掌握近现代资本主义法律制度。掌握当代中国社会主义法律制度。</w:t>
      </w:r>
    </w:p>
    <w:p w14:paraId="1EB4908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2．理解法律演进的一般理论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掌握法律继承和法律移植。理解法治改革。</w:t>
      </w:r>
    </w:p>
    <w:p w14:paraId="10188A3F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3．理解全球化时代的法律发展趋势。了解全球化的概念、全球法治治理。</w:t>
      </w:r>
    </w:p>
    <w:p w14:paraId="187C3D26" w14:textId="77777777" w:rsidR="00595C91" w:rsidRDefault="00595C91"/>
    <w:p w14:paraId="71429F5D" w14:textId="77777777" w:rsidR="00595C91" w:rsidRDefault="00595C91">
      <w:pPr>
        <w:spacing w:after="0" w:line="0" w:lineRule="atLeast"/>
        <w:ind w:left="0" w:right="0"/>
        <w:contextualSpacing/>
        <w:rPr>
          <w:sz w:val="28"/>
          <w:szCs w:val="28"/>
        </w:rPr>
      </w:pPr>
    </w:p>
    <w:p w14:paraId="23E89458" w14:textId="77777777" w:rsidR="00595C91" w:rsidRDefault="000946A5">
      <w:pPr>
        <w:numPr>
          <w:ilvl w:val="0"/>
          <w:numId w:val="1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 w14:paraId="2C8FBAA1" w14:textId="77777777" w:rsidR="00595C91" w:rsidRDefault="000946A5">
      <w:pPr>
        <w:ind w:left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张文显：《法理学》（第五版），高等教育出版社2</w:t>
      </w:r>
      <w:r>
        <w:rPr>
          <w:color w:val="auto"/>
          <w:sz w:val="28"/>
          <w:szCs w:val="28"/>
        </w:rPr>
        <w:t>018</w:t>
      </w:r>
      <w:r>
        <w:rPr>
          <w:rFonts w:hint="eastAsia"/>
          <w:color w:val="auto"/>
          <w:sz w:val="28"/>
          <w:szCs w:val="28"/>
        </w:rPr>
        <w:t>年版。</w:t>
      </w:r>
    </w:p>
    <w:p w14:paraId="20F770FB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4FB61364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637CA5EF" w14:textId="77777777" w:rsidR="0030108C" w:rsidRDefault="000946A5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 w:hint="eastAsia"/>
          <w:b/>
          <w:sz w:val="32"/>
          <w:szCs w:val="24"/>
        </w:rPr>
      </w:pPr>
      <w:r>
        <w:rPr>
          <w:rFonts w:ascii="微软雅黑" w:eastAsia="微软雅黑" w:hAnsi="微软雅黑" w:hint="eastAsia"/>
          <w:b/>
          <w:sz w:val="32"/>
          <w:szCs w:val="24"/>
        </w:rPr>
        <w:t xml:space="preserve">        </w:t>
      </w:r>
    </w:p>
    <w:p w14:paraId="72E6D89E" w14:textId="77777777" w:rsidR="0030108C" w:rsidRDefault="0030108C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 w:hint="eastAsia"/>
          <w:b/>
          <w:sz w:val="32"/>
          <w:szCs w:val="24"/>
        </w:rPr>
      </w:pPr>
    </w:p>
    <w:p w14:paraId="1712C4BD" w14:textId="3FF69CB6" w:rsidR="00595C91" w:rsidRDefault="000946A5" w:rsidP="0030108C">
      <w:pPr>
        <w:tabs>
          <w:tab w:val="left" w:pos="426"/>
        </w:tabs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32"/>
          <w:szCs w:val="24"/>
        </w:rPr>
      </w:pPr>
      <w:r>
        <w:rPr>
          <w:rFonts w:ascii="微软雅黑" w:eastAsia="微软雅黑" w:hAnsi="微软雅黑" w:hint="eastAsia"/>
          <w:b/>
          <w:sz w:val="32"/>
          <w:szCs w:val="24"/>
        </w:rPr>
        <w:lastRenderedPageBreak/>
        <w:t>民法部分</w:t>
      </w:r>
      <w:r>
        <w:rPr>
          <w:rFonts w:ascii="微软雅黑" w:eastAsia="微软雅黑" w:hAnsi="微软雅黑" w:hint="eastAsia"/>
          <w:b/>
          <w:kern w:val="0"/>
          <w:sz w:val="32"/>
          <w:szCs w:val="24"/>
        </w:rPr>
        <w:t>（50分）</w:t>
      </w:r>
    </w:p>
    <w:p w14:paraId="46123F3B" w14:textId="77777777" w:rsidR="00595C91" w:rsidRDefault="000946A5">
      <w:pPr>
        <w:pStyle w:val="1"/>
      </w:pPr>
      <w:r>
        <w:t>一、</w:t>
      </w:r>
      <w:r>
        <w:rPr>
          <w:rFonts w:hint="eastAsia"/>
        </w:rPr>
        <w:t>民法总论</w:t>
      </w:r>
    </w:p>
    <w:p w14:paraId="4510999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14:paraId="28E129E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民法概述  民事法律关系  民事权利  民事义务与民事责任  民事主体  民事法律行为  代理  时效</w:t>
      </w:r>
    </w:p>
    <w:p w14:paraId="61120412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0B330F5E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14:paraId="40E1410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/>
          <w:sz w:val="24"/>
          <w:szCs w:val="24"/>
        </w:rPr>
        <w:t>理解</w:t>
      </w:r>
      <w:r>
        <w:rPr>
          <w:rFonts w:ascii="微软雅黑" w:eastAsia="微软雅黑" w:hAnsi="微软雅黑" w:hint="eastAsia"/>
          <w:sz w:val="24"/>
          <w:szCs w:val="24"/>
        </w:rPr>
        <w:t>民法概述中的理论问题。</w:t>
      </w:r>
    </w:p>
    <w:p w14:paraId="1C89302B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2．了解民事法律关系。</w:t>
      </w:r>
    </w:p>
    <w:p w14:paraId="5609AE0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3．了解民事权利、民事义务与民事责任。</w:t>
      </w:r>
    </w:p>
    <w:p w14:paraId="4C66E6B0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4．</w:t>
      </w:r>
      <w:r>
        <w:rPr>
          <w:rFonts w:ascii="微软雅黑" w:eastAsia="微软雅黑" w:hAnsi="微软雅黑"/>
          <w:sz w:val="24"/>
          <w:szCs w:val="24"/>
        </w:rPr>
        <w:t>理解</w:t>
      </w:r>
      <w:r>
        <w:rPr>
          <w:rFonts w:ascii="微软雅黑" w:eastAsia="微软雅黑" w:hAnsi="微软雅黑" w:hint="eastAsia"/>
          <w:sz w:val="24"/>
          <w:szCs w:val="24"/>
        </w:rPr>
        <w:t>、掌握民事主体的理论问题。</w:t>
      </w:r>
    </w:p>
    <w:p w14:paraId="22ACD01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5．</w:t>
      </w:r>
      <w:r>
        <w:rPr>
          <w:rFonts w:ascii="微软雅黑" w:eastAsia="微软雅黑" w:hAnsi="微软雅黑"/>
          <w:sz w:val="24"/>
          <w:szCs w:val="24"/>
        </w:rPr>
        <w:t>掌握</w:t>
      </w:r>
      <w:r>
        <w:rPr>
          <w:rFonts w:ascii="微软雅黑" w:eastAsia="微软雅黑" w:hAnsi="微软雅黑" w:hint="eastAsia"/>
          <w:sz w:val="24"/>
          <w:szCs w:val="24"/>
        </w:rPr>
        <w:t>民事法律行为的理论问题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5AB8009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6．掌握代理制度的理论问题。</w:t>
      </w:r>
    </w:p>
    <w:p w14:paraId="5FFC3CFB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7．理解时效相关规则。</w:t>
      </w:r>
    </w:p>
    <w:p w14:paraId="2D476CB4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2821EDE3" w14:textId="552C9E27" w:rsidR="00595C91" w:rsidRDefault="007E0B58">
      <w:pPr>
        <w:pStyle w:val="1"/>
      </w:pPr>
      <w:r>
        <w:rPr>
          <w:rFonts w:hint="eastAsia"/>
        </w:rPr>
        <w:t>二</w:t>
      </w:r>
      <w:r w:rsidR="000946A5">
        <w:t>、</w:t>
      </w:r>
      <w:r w:rsidR="000946A5">
        <w:rPr>
          <w:rFonts w:hint="eastAsia"/>
        </w:rPr>
        <w:t>物权</w:t>
      </w:r>
    </w:p>
    <w:p w14:paraId="38AFF5A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14:paraId="516FFFD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物权与物权法  物权的分类  物权法的基本原则  物权的变动  物权的公示  物权的行使  物权的确认请求权与物权请求权  所有权  建筑物区分所有权  相邻关系  共有  用益物权概述及类型  担保物权概述及类型  占有  </w:t>
      </w:r>
    </w:p>
    <w:p w14:paraId="50B73585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1F8D1BA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14:paraId="036B154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/>
          <w:sz w:val="24"/>
          <w:szCs w:val="24"/>
        </w:rPr>
        <w:t>理解</w:t>
      </w:r>
      <w:r>
        <w:rPr>
          <w:rFonts w:ascii="微软雅黑" w:eastAsia="微软雅黑" w:hAnsi="微软雅黑" w:hint="eastAsia"/>
          <w:sz w:val="24"/>
          <w:szCs w:val="24"/>
        </w:rPr>
        <w:t>物权概念、分类、基本原则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3E1B704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2．掌握物权的变动、公示、行使及物权请求权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3DAF0B7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3．了解所有权的一般问题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7F57AC7E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4．</w:t>
      </w:r>
      <w:r>
        <w:rPr>
          <w:rFonts w:ascii="微软雅黑" w:eastAsia="微软雅黑" w:hAnsi="微软雅黑"/>
          <w:sz w:val="24"/>
          <w:szCs w:val="24"/>
        </w:rPr>
        <w:t>掌握</w:t>
      </w:r>
      <w:r>
        <w:rPr>
          <w:rFonts w:ascii="微软雅黑" w:eastAsia="微软雅黑" w:hAnsi="微软雅黑" w:hint="eastAsia"/>
          <w:sz w:val="24"/>
          <w:szCs w:val="24"/>
        </w:rPr>
        <w:t>所有权的取得制度。</w:t>
      </w:r>
    </w:p>
    <w:p w14:paraId="61815CED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5．理解建筑物区分所有权。</w:t>
      </w:r>
    </w:p>
    <w:p w14:paraId="3AD6D361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6．了解相邻关系。</w:t>
      </w:r>
    </w:p>
    <w:p w14:paraId="5E77FD90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7．掌握共有制度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3C476889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8．掌握用益物权的基本问题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1A8226D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9．掌握土地承包经营权、建设用地使用权、宅基地使用权、地役权、居住权的理论问题。</w:t>
      </w:r>
    </w:p>
    <w:p w14:paraId="0E18BC2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0．掌握担保物权的基本问题。</w:t>
      </w:r>
    </w:p>
    <w:p w14:paraId="65F6166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lastRenderedPageBreak/>
        <w:t>1</w:t>
      </w:r>
      <w:r>
        <w:rPr>
          <w:rFonts w:ascii="微软雅黑" w:eastAsia="微软雅黑" w:hAnsi="微软雅黑" w:hint="eastAsia"/>
          <w:sz w:val="24"/>
          <w:szCs w:val="24"/>
        </w:rPr>
        <w:t>1．掌握抵押权、质权、留置权的理论问题。</w:t>
      </w:r>
    </w:p>
    <w:p w14:paraId="2CC65425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2．理解占有制度。</w:t>
      </w:r>
    </w:p>
    <w:p w14:paraId="4F96EA67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6BAB5EE3" w14:textId="69ACD980" w:rsidR="00595C91" w:rsidRDefault="007E0B58">
      <w:pPr>
        <w:pStyle w:val="1"/>
      </w:pPr>
      <w:r>
        <w:rPr>
          <w:rFonts w:hint="eastAsia"/>
        </w:rPr>
        <w:t>三</w:t>
      </w:r>
      <w:r w:rsidR="000946A5">
        <w:t>、</w:t>
      </w:r>
      <w:r w:rsidR="000946A5">
        <w:rPr>
          <w:rFonts w:hint="eastAsia"/>
        </w:rPr>
        <w:t>债与合同</w:t>
      </w:r>
    </w:p>
    <w:p w14:paraId="286412C4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14:paraId="2230BD0D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债的概述  债的发生原因  债的分类  债的履行  债的保全  债的担保  债的移转  债的消灭  合同法概述  合同的分类  合同的订立  双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务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合同履行中的抗辩权  合同的变更和解除  违约责任  合同法分则概述  《民法典》合同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编规定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的典型合同</w:t>
      </w:r>
    </w:p>
    <w:p w14:paraId="42D15904" w14:textId="77777777" w:rsidR="00595C91" w:rsidRDefault="00595C91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</w:p>
    <w:p w14:paraId="7450B841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14:paraId="57B9929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．了解债的概述中的理论问题。</w:t>
      </w:r>
    </w:p>
    <w:p w14:paraId="0539AA2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2．了解债的发生原因。</w:t>
      </w:r>
    </w:p>
    <w:p w14:paraId="1041B1AD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3．掌握债的分类。</w:t>
      </w:r>
    </w:p>
    <w:p w14:paraId="4349F7F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4．掌握债的履行。</w:t>
      </w:r>
    </w:p>
    <w:p w14:paraId="07BA887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5．掌握债的保全。</w:t>
      </w:r>
    </w:p>
    <w:p w14:paraId="1A11E68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6．掌握债的担保。</w:t>
      </w:r>
    </w:p>
    <w:p w14:paraId="3BC53304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7．掌握债的移转。</w:t>
      </w:r>
    </w:p>
    <w:p w14:paraId="1742EAD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8．掌握债的消灭。</w:t>
      </w:r>
    </w:p>
    <w:p w14:paraId="7D38BB8E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9．了解合同法概述中的理论问题。</w:t>
      </w:r>
    </w:p>
    <w:p w14:paraId="04803B4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0．掌握合同的分类。</w:t>
      </w:r>
    </w:p>
    <w:p w14:paraId="466F2D5F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1．掌握合同的订立。</w:t>
      </w:r>
    </w:p>
    <w:p w14:paraId="322C64C9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2．掌握双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务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合同履行中的抗辩权。</w:t>
      </w:r>
    </w:p>
    <w:p w14:paraId="6C23539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3．掌握合同的变更和解除。</w:t>
      </w:r>
    </w:p>
    <w:p w14:paraId="224B19F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4．掌握违约责任的理论问题。</w:t>
      </w:r>
    </w:p>
    <w:p w14:paraId="362F8BC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5．了解合同法分则概述中的理论问题。</w:t>
      </w:r>
    </w:p>
    <w:p w14:paraId="5911CE2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6．理解、掌握《民法典》合同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编规定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的典型合同。</w:t>
      </w:r>
    </w:p>
    <w:p w14:paraId="2720F312" w14:textId="77777777" w:rsidR="007E0B58" w:rsidRDefault="007E0B58" w:rsidP="007E0B58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3619BEC6" w14:textId="53E81456" w:rsidR="007E0B58" w:rsidRDefault="007E0B58" w:rsidP="007E0B58">
      <w:pPr>
        <w:pStyle w:val="1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人格权</w:t>
      </w:r>
    </w:p>
    <w:p w14:paraId="14B8857A" w14:textId="77777777" w:rsidR="007E0B58" w:rsidRDefault="007E0B58" w:rsidP="007E0B58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14:paraId="05E5611B" w14:textId="77777777" w:rsidR="007E0B58" w:rsidRDefault="007E0B58" w:rsidP="007E0B58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人格权概述   具体人格权  一般人格权  人格权的保护</w:t>
      </w:r>
    </w:p>
    <w:p w14:paraId="4BCAFCBC" w14:textId="77777777" w:rsidR="007E0B58" w:rsidRDefault="007E0B58" w:rsidP="007E0B58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</w:p>
    <w:p w14:paraId="454E8D6A" w14:textId="77777777" w:rsidR="007E0B58" w:rsidRDefault="007E0B58" w:rsidP="007E0B58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14:paraId="71940288" w14:textId="77777777" w:rsidR="007E0B58" w:rsidRDefault="007E0B58" w:rsidP="007E0B58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lastRenderedPageBreak/>
        <w:t>1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/>
          <w:sz w:val="24"/>
          <w:szCs w:val="24"/>
        </w:rPr>
        <w:t>理解</w:t>
      </w:r>
      <w:r>
        <w:rPr>
          <w:rFonts w:ascii="微软雅黑" w:eastAsia="微软雅黑" w:hAnsi="微软雅黑" w:hint="eastAsia"/>
          <w:sz w:val="24"/>
          <w:szCs w:val="24"/>
        </w:rPr>
        <w:t>人格权概述中的理论问题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5632123E" w14:textId="77777777" w:rsidR="007E0B58" w:rsidRDefault="007E0B58" w:rsidP="007E0B58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/>
          <w:sz w:val="24"/>
          <w:szCs w:val="24"/>
        </w:rPr>
        <w:t>掌握</w:t>
      </w:r>
      <w:r>
        <w:rPr>
          <w:rFonts w:ascii="微软雅黑" w:eastAsia="微软雅黑" w:hAnsi="微软雅黑" w:hint="eastAsia"/>
          <w:sz w:val="24"/>
          <w:szCs w:val="24"/>
        </w:rPr>
        <w:t>具体人格权的类型及理论问题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59F2B1A8" w14:textId="77777777" w:rsidR="007E0B58" w:rsidRDefault="007E0B58" w:rsidP="007E0B58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．掌握一般人格权的理论问题。</w:t>
      </w:r>
    </w:p>
    <w:p w14:paraId="4E9671C4" w14:textId="77777777" w:rsidR="007E0B58" w:rsidRDefault="007E0B58" w:rsidP="007E0B58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4．掌握人格权的保护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1B1E4985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73F73241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五、婚姻家庭</w:t>
      </w:r>
    </w:p>
    <w:p w14:paraId="6D4FD7A1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考试内容</w:t>
      </w:r>
    </w:p>
    <w:p w14:paraId="2B102A9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婚姻家庭法概述  结婚制度  离婚制度  亲属制度  收养制度</w:t>
      </w:r>
    </w:p>
    <w:p w14:paraId="263F6489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6900A8A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考试要求</w:t>
      </w:r>
    </w:p>
    <w:p w14:paraId="5952A9B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．了解婚姻家庭法概述中的理论问题。</w:t>
      </w:r>
    </w:p>
    <w:p w14:paraId="5345C14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2．理解结婚制度。</w:t>
      </w:r>
    </w:p>
    <w:p w14:paraId="3614749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3．理解离婚制度。</w:t>
      </w:r>
    </w:p>
    <w:p w14:paraId="49C8CC3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4．了解亲属制度。</w:t>
      </w:r>
    </w:p>
    <w:p w14:paraId="374F6F9D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5．了解收养制度。</w:t>
      </w:r>
    </w:p>
    <w:p w14:paraId="7D79A9C1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3F725B82" w14:textId="77777777" w:rsidR="00595C91" w:rsidRDefault="000946A5">
      <w:pPr>
        <w:pStyle w:val="1"/>
      </w:pPr>
      <w:r>
        <w:rPr>
          <w:rFonts w:hint="eastAsia"/>
        </w:rPr>
        <w:t>六</w:t>
      </w:r>
      <w:r>
        <w:t>、</w:t>
      </w:r>
      <w:r>
        <w:rPr>
          <w:rFonts w:hint="eastAsia"/>
        </w:rPr>
        <w:t>继承</w:t>
      </w:r>
    </w:p>
    <w:p w14:paraId="212D509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14:paraId="6279537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继承法概述  法定继承  遗嘱继承  遗赠与遗赠抚养协议  遗产的处理</w:t>
      </w:r>
    </w:p>
    <w:p w14:paraId="63841FA6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5EBF033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14:paraId="60EB1BA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．了解继承法概述中的理论问题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3690211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．掌握法定继承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525175BF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．掌握遗嘱继承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1A1F01C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．掌握遗赠与遗赠抚养协议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3294A7AE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．了解遗产的处理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0BF19D60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4F2F133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七.侵权责任</w:t>
      </w:r>
    </w:p>
    <w:p w14:paraId="5C00E651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考试内容</w:t>
      </w:r>
    </w:p>
    <w:p w14:paraId="29909A41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侵权责任法概述  一般侵权责任  多数人侵权责任  特殊侵权责任  侵权损害赔偿责任的承担</w:t>
      </w:r>
    </w:p>
    <w:p w14:paraId="2B7A6783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11E1D36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考试要求</w:t>
      </w:r>
    </w:p>
    <w:p w14:paraId="1F77BC7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lastRenderedPageBreak/>
        <w:t>1</w:t>
      </w:r>
      <w:r>
        <w:rPr>
          <w:rFonts w:ascii="微软雅黑" w:eastAsia="微软雅黑" w:hAnsi="微软雅黑" w:hint="eastAsia"/>
          <w:sz w:val="24"/>
          <w:szCs w:val="24"/>
        </w:rPr>
        <w:t>．掌握侵权责任法概述中的理论问题。</w:t>
      </w:r>
    </w:p>
    <w:p w14:paraId="4F869F0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2．掌握一般侵权责任。</w:t>
      </w:r>
    </w:p>
    <w:p w14:paraId="7A8F183E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3．掌握多数人侵权责任。</w:t>
      </w:r>
    </w:p>
    <w:p w14:paraId="5EA200C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4．理解、掌握特殊侵权责任。</w:t>
      </w:r>
    </w:p>
    <w:p w14:paraId="0804AEAF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5．掌握侵权损害赔偿责任的承担。</w:t>
      </w:r>
    </w:p>
    <w:p w14:paraId="36AE21A1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514CDDDA" w14:textId="77777777" w:rsidR="00595C91" w:rsidRDefault="000946A5">
      <w:pPr>
        <w:numPr>
          <w:ilvl w:val="0"/>
          <w:numId w:val="2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 w14:paraId="0CE7CF29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《民法学》编写组 编《民法学》第一版：高等教育出版社 2019年版</w:t>
      </w:r>
    </w:p>
    <w:p w14:paraId="34031F01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《中华人民共和国民法典》（2021年1月1日起实施）</w:t>
      </w:r>
    </w:p>
    <w:p w14:paraId="76C92B4C" w14:textId="77777777" w:rsidR="00595C91" w:rsidRDefault="00595C91">
      <w:pPr>
        <w:spacing w:after="0" w:line="0" w:lineRule="atLeast"/>
        <w:ind w:left="0" w:right="0"/>
        <w:contextualSpacing/>
        <w:jc w:val="center"/>
        <w:rPr>
          <w:kern w:val="0"/>
          <w:sz w:val="28"/>
          <w:szCs w:val="28"/>
        </w:rPr>
      </w:pPr>
    </w:p>
    <w:p w14:paraId="1E8EFCD2" w14:textId="77777777" w:rsidR="00595C91" w:rsidRDefault="00595C91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28"/>
          <w:szCs w:val="24"/>
        </w:rPr>
      </w:pPr>
    </w:p>
    <w:p w14:paraId="6E85C1A7" w14:textId="77777777" w:rsidR="00595C91" w:rsidRDefault="000946A5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民事诉讼法部分</w:t>
      </w:r>
      <w:r>
        <w:rPr>
          <w:rFonts w:ascii="微软雅黑" w:eastAsia="微软雅黑" w:hAnsi="微软雅黑" w:hint="eastAsia"/>
          <w:b/>
          <w:kern w:val="0"/>
          <w:sz w:val="32"/>
          <w:szCs w:val="24"/>
        </w:rPr>
        <w:t>（50分）</w:t>
      </w:r>
    </w:p>
    <w:p w14:paraId="1C631ACE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一、民事诉讼法概述</w:t>
      </w:r>
    </w:p>
    <w:p w14:paraId="2108237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50460CEF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民事纠纷；民事诉讼；民事诉讼法的概念、特征、法律渊源；民事诉讼法与相关部门法的关系；我国民事诉讼法的立法根据、任务、效力与特色</w:t>
      </w:r>
    </w:p>
    <w:p w14:paraId="2A6B1234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68A6258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48F9FD8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1．掌握民事纠纷、民事诉讼、民事诉讼法、民事诉讼法的效力的概念。</w:t>
      </w:r>
    </w:p>
    <w:p w14:paraId="397F6C26" w14:textId="77777777" w:rsidR="00595C91" w:rsidRDefault="000946A5">
      <w:pPr>
        <w:adjustRightInd w:val="0"/>
        <w:snapToGrid w:val="0"/>
        <w:ind w:left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2．掌握民事诉讼的特点。</w:t>
      </w:r>
    </w:p>
    <w:p w14:paraId="6864B44F" w14:textId="77777777" w:rsidR="00595C91" w:rsidRDefault="000946A5">
      <w:pPr>
        <w:adjustRightInd w:val="0"/>
        <w:snapToGrid w:val="0"/>
        <w:ind w:left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3．理解民事诉讼法的特点和体系、民事诉讼法与相邻部门法的关系。</w:t>
      </w:r>
    </w:p>
    <w:p w14:paraId="7A6637FA" w14:textId="77777777" w:rsidR="00595C91" w:rsidRDefault="000946A5">
      <w:pPr>
        <w:adjustRightInd w:val="0"/>
        <w:snapToGrid w:val="0"/>
        <w:ind w:left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4．理解我国民事诉讼法的任务。</w:t>
      </w:r>
    </w:p>
    <w:p w14:paraId="3E7E66A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5．掌握民事诉讼法的效力。</w:t>
      </w:r>
    </w:p>
    <w:p w14:paraId="1234359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6．理解我国民事诉讼法的特色。</w:t>
      </w:r>
    </w:p>
    <w:p w14:paraId="77F88212" w14:textId="77777777" w:rsidR="00595C91" w:rsidRDefault="00595C91">
      <w:pPr>
        <w:pStyle w:val="1"/>
        <w:rPr>
          <w:color w:val="auto"/>
        </w:rPr>
      </w:pPr>
    </w:p>
    <w:p w14:paraId="13A2F0CA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二、民事诉讼法的基本理论</w:t>
      </w:r>
    </w:p>
    <w:p w14:paraId="6CFC3FC9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2427EA06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诉；诉权；诉讼标的</w:t>
      </w:r>
      <w:proofErr w:type="gramStart"/>
      <w:r>
        <w:rPr>
          <w:rFonts w:hint="eastAsia"/>
          <w:b w:val="0"/>
          <w:color w:val="auto"/>
          <w:sz w:val="24"/>
        </w:rPr>
        <w:t>的</w:t>
      </w:r>
      <w:proofErr w:type="gramEnd"/>
      <w:r>
        <w:rPr>
          <w:rFonts w:hint="eastAsia"/>
          <w:b w:val="0"/>
          <w:color w:val="auto"/>
          <w:sz w:val="24"/>
        </w:rPr>
        <w:t>概念和功能；民事诉讼法律关系的概念、构成要素；民事诉讼中的法律事实；民事诉讼价值；民事诉讼模式的概念、类型；我国民事诉讼模式</w:t>
      </w:r>
    </w:p>
    <w:p w14:paraId="2A49A02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6591C5F1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lastRenderedPageBreak/>
        <w:t>1．掌握诉与诉权的、诉讼标的、民事诉讼法律关系、民事诉讼价值、民事诉讼模式、既判力的概念。</w:t>
      </w:r>
    </w:p>
    <w:p w14:paraId="24639D39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2．掌握诉的要素与类型。</w:t>
      </w:r>
    </w:p>
    <w:p w14:paraId="1C93520D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3．掌握诉权的特征。</w:t>
      </w:r>
    </w:p>
    <w:p w14:paraId="5ABF74FE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4．掌握诉讼标的</w:t>
      </w:r>
      <w:proofErr w:type="gramStart"/>
      <w:r>
        <w:rPr>
          <w:rFonts w:hint="eastAsia"/>
          <w:b w:val="0"/>
          <w:color w:val="auto"/>
          <w:sz w:val="24"/>
        </w:rPr>
        <w:t>的</w:t>
      </w:r>
      <w:proofErr w:type="gramEnd"/>
      <w:r>
        <w:rPr>
          <w:rFonts w:hint="eastAsia"/>
          <w:b w:val="0"/>
          <w:color w:val="auto"/>
          <w:sz w:val="24"/>
        </w:rPr>
        <w:t>识别。</w:t>
      </w:r>
    </w:p>
    <w:p w14:paraId="7DF81DEB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5．理解民事诉讼的价值。</w:t>
      </w:r>
    </w:p>
    <w:p w14:paraId="32A0C4EC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6．掌握民事诉讼法律关系的构成要素。</w:t>
      </w:r>
    </w:p>
    <w:p w14:paraId="5CAF51A6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7．掌握既判力的范围。</w:t>
      </w:r>
    </w:p>
    <w:p w14:paraId="4CDC24D2" w14:textId="77777777" w:rsidR="00595C91" w:rsidRDefault="00595C91">
      <w:pPr>
        <w:pStyle w:val="1"/>
        <w:rPr>
          <w:color w:val="auto"/>
        </w:rPr>
      </w:pPr>
    </w:p>
    <w:p w14:paraId="347D6C20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三、民事诉讼法的基本原则</w:t>
      </w:r>
    </w:p>
    <w:p w14:paraId="4AA9C750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6E503109" w14:textId="77777777" w:rsidR="00595C91" w:rsidRDefault="000946A5">
      <w:pPr>
        <w:snapToGrid w:val="0"/>
        <w:ind w:left="1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民事诉讼法的基本原则概述；当事人诉讼权利平等原则；诉讼权利义务同等和对等原则；法院调解自愿与合法原则；处分原则；支持起诉原则；诚实信用原则；检察监督原则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ab/>
      </w:r>
    </w:p>
    <w:p w14:paraId="15761278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</w:p>
    <w:p w14:paraId="6DAF442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77D6A611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1．掌握民事诉讼各项基本原则的内容。</w:t>
      </w:r>
    </w:p>
    <w:p w14:paraId="00ADDDFB" w14:textId="77777777" w:rsidR="00595C91" w:rsidRDefault="00595C91">
      <w:pPr>
        <w:pStyle w:val="1"/>
        <w:rPr>
          <w:color w:val="auto"/>
        </w:rPr>
      </w:pPr>
    </w:p>
    <w:p w14:paraId="292986C7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四、民事审判的基本制度</w:t>
      </w:r>
    </w:p>
    <w:p w14:paraId="39245AA9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42B6C69F" w14:textId="77777777" w:rsidR="00595C91" w:rsidRDefault="000946A5">
      <w:pPr>
        <w:snapToGrid w:val="0"/>
        <w:ind w:left="1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民事审判基本制度概述；合议制度；回避制度；公开审判制度；两审终审制度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ab/>
      </w:r>
    </w:p>
    <w:p w14:paraId="78EE8CFD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</w:p>
    <w:p w14:paraId="72A3ADD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0C50C230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1．掌握民事诉讼各项基本制度的内容。</w:t>
      </w:r>
    </w:p>
    <w:p w14:paraId="11365E04" w14:textId="77777777" w:rsidR="00595C91" w:rsidRDefault="00595C91">
      <w:pPr>
        <w:pStyle w:val="1"/>
        <w:rPr>
          <w:color w:val="auto"/>
        </w:rPr>
      </w:pPr>
    </w:p>
    <w:p w14:paraId="6DC18A3B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五、当事人与诉讼代理人</w:t>
      </w:r>
    </w:p>
    <w:p w14:paraId="34E0DDEA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31AE23D0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当事人的概念；当事人的诉讼权利能力；当事人的诉讼行为能力；当事人适格；公益诉讼的当事人；共同诉讼概述；必要共同诉讼；普通共同诉讼；第三人诉讼的概念和分类；有独立请求权的第三人参加诉讼；无独立请求权的第三人参加诉讼；代表人诉讼的概念和分类；代表人诉讼的提起与受理；代表人诉讼案件的审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lastRenderedPageBreak/>
        <w:t>理与裁判；人数不确定的代表人诉讼判决效力的范围和扩张；诉讼代理人的概述；诉讼代理人的具体类型</w:t>
      </w:r>
    </w:p>
    <w:p w14:paraId="00A0B92F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color w:val="auto"/>
          <w:sz w:val="24"/>
          <w:szCs w:val="24"/>
        </w:rPr>
      </w:pPr>
    </w:p>
    <w:p w14:paraId="30ECF2A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0D25BB7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1．掌握当事人的概念。</w:t>
      </w:r>
    </w:p>
    <w:p w14:paraId="7B94F464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2．了解对当事人有关学说的比较与评价。</w:t>
      </w:r>
    </w:p>
    <w:p w14:paraId="1C709F12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3．掌握公益诉讼的原告。</w:t>
      </w:r>
    </w:p>
    <w:p w14:paraId="279345A4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4．理解当事人的确定和当事人的称谓、当事人的诉讼权利能力、当事人的诉讼行为能力、正当当事人的概念、确定正当当事人概念的意义、确定正当当事人的标准。</w:t>
      </w:r>
    </w:p>
    <w:p w14:paraId="57E35EB9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5．理解当事人的诉讼权利、当事人的诉讼义务、诉讼承担。</w:t>
      </w:r>
    </w:p>
    <w:p w14:paraId="48B5B73F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6．诉讼代理人概述、法定诉讼代理人、委托诉讼代理人。</w:t>
      </w:r>
    </w:p>
    <w:p w14:paraId="7E43D62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7．掌握共同诉讼概述、必要共同诉讼、普通共同诉讼、第三人诉讼的概念和分类。</w:t>
      </w:r>
    </w:p>
    <w:p w14:paraId="0B7AC5E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8．掌握有独立请求权的第三人参加诉讼、无独立请求权的第三人参加诉讼。</w:t>
      </w:r>
    </w:p>
    <w:p w14:paraId="0007B40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9．掌握代表人诉讼的概念和分类、代表人诉讼的提起与受理、代表人诉讼案件的审理与裁判、人数不确定的代表人诉讼判决效力的范围和扩张。</w:t>
      </w:r>
    </w:p>
    <w:p w14:paraId="4292E482" w14:textId="77777777" w:rsidR="00595C91" w:rsidRDefault="00595C91">
      <w:pPr>
        <w:pStyle w:val="1"/>
        <w:rPr>
          <w:color w:val="auto"/>
        </w:rPr>
      </w:pPr>
    </w:p>
    <w:p w14:paraId="18553941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六、管辖</w:t>
      </w:r>
    </w:p>
    <w:p w14:paraId="1882348E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5626D911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民事审判权；民事案件主管的概念；民事案件管辖的概念和意义；确定管辖的原则；民事案件管辖的分类；级别管辖；地域管辖；移送管辖、指定管辖与管辖权的转移；管辖权异议</w:t>
      </w:r>
    </w:p>
    <w:p w14:paraId="2B6244D5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</w:p>
    <w:p w14:paraId="73F7692E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758B06B0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color w:val="auto"/>
          <w:sz w:val="24"/>
          <w:szCs w:val="24"/>
        </w:rPr>
        <w:t>1．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掌握审判权的概念和特征。</w:t>
      </w:r>
    </w:p>
    <w:p w14:paraId="718C8D3D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2．掌握民事案件管辖的概念和意义。</w:t>
      </w:r>
    </w:p>
    <w:p w14:paraId="38134E61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3．掌握确定管辖的原则。</w:t>
      </w:r>
    </w:p>
    <w:p w14:paraId="57B2A46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4．掌握民事案件管辖的分类、级别管辖、地域管辖、移送管辖、指定管辖与管辖权的转移、管辖权异议。</w:t>
      </w:r>
    </w:p>
    <w:p w14:paraId="7B59A9A1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39CD77C1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七、民事诉讼证据</w:t>
      </w:r>
    </w:p>
    <w:p w14:paraId="1A78011B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08CF220F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lastRenderedPageBreak/>
        <w:t>民事诉讼证据与民事诉讼证据材料；民事诉讼证据的特征；民事诉讼证据的证据能力与证明力；民事诉讼证据的作用；民事诉讼证据在学理上的分类；民事诉讼证据的种类；证据的收集与保全</w:t>
      </w:r>
    </w:p>
    <w:p w14:paraId="0D5A443D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5AF880C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0A70F0A4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1．了解民事诉讼证据与民事诉讼证据材料。</w:t>
      </w:r>
    </w:p>
    <w:p w14:paraId="29CC8CB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2．掌握民事诉讼证据的属性。</w:t>
      </w:r>
    </w:p>
    <w:p w14:paraId="273EE06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3．理解民事诉讼证据的证据能力与证明力。</w:t>
      </w:r>
    </w:p>
    <w:p w14:paraId="3232E74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4．了解民事诉讼证据的作用。</w:t>
      </w:r>
    </w:p>
    <w:p w14:paraId="65DF0979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5．掌握民事诉讼证据在学理上的分类、民事诉讼证据的种类、证据的收集与保全。</w:t>
      </w:r>
    </w:p>
    <w:p w14:paraId="387B44C5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6C09FCED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八、民事诉讼中的证明</w:t>
      </w:r>
    </w:p>
    <w:p w14:paraId="5638F540" w14:textId="77777777" w:rsidR="00595C91" w:rsidRDefault="000946A5">
      <w:pPr>
        <w:pStyle w:val="10"/>
        <w:spacing w:after="0" w:line="0" w:lineRule="atLeast"/>
        <w:ind w:left="0" w:right="0" w:firstLineChars="0" w:firstLine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62257A7B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证明对象概述；证明对象的范围；无需证明的事实；证明责任概述；证明责任的分配标准；我国民事诉讼证明责任的分配；证明责任的适用；推定与证明责任；证明标准的概念与作用；民事诉讼证明标准的选择与确定；证据的提供；质证、认证、对事实的认定</w:t>
      </w:r>
    </w:p>
    <w:p w14:paraId="52D89F8B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</w:p>
    <w:p w14:paraId="5B6D6FAF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：</w:t>
      </w:r>
    </w:p>
    <w:p w14:paraId="106284C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1．掌握证明对象的范围、无需证明的事实。</w:t>
      </w:r>
    </w:p>
    <w:p w14:paraId="2E8BEDCE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2．理解证明责任的分配标准。</w:t>
      </w:r>
    </w:p>
    <w:p w14:paraId="492EBDD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3．掌握我国民事诉讼证明责任的分配。</w:t>
      </w:r>
    </w:p>
    <w:p w14:paraId="2134EDCB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4．了解证明责任的适用。</w:t>
      </w:r>
    </w:p>
    <w:p w14:paraId="069349AF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5．掌握推定与证明责任。</w:t>
      </w:r>
    </w:p>
    <w:p w14:paraId="5B7E763F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6．掌握证明标准的概念与作用、民事诉讼证明标准的选择与确定。</w:t>
      </w:r>
    </w:p>
    <w:p w14:paraId="1D8B272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7．理解证据的提供、质证、认证、对事实的认定</w:t>
      </w:r>
    </w:p>
    <w:p w14:paraId="7E69DBF4" w14:textId="77777777" w:rsidR="00595C91" w:rsidRDefault="00595C91">
      <w:pPr>
        <w:pStyle w:val="1"/>
        <w:rPr>
          <w:color w:val="auto"/>
        </w:rPr>
      </w:pPr>
    </w:p>
    <w:p w14:paraId="3E282936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九、法院调解与诉讼和解</w:t>
      </w:r>
    </w:p>
    <w:p w14:paraId="25C1C2F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1561B9CE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民事诉讼调解制度概述；诉讼调解的原则；诉讼调解的程序；诉讼调解的法律效力；诉讼和解的概述；诉讼和解的适用范围；诉讼和解后的程序事项</w:t>
      </w:r>
    </w:p>
    <w:p w14:paraId="6121C42A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</w:p>
    <w:p w14:paraId="676F5F2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lastRenderedPageBreak/>
        <w:t>考试要求</w:t>
      </w:r>
    </w:p>
    <w:p w14:paraId="36A2BB4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1．理解民事诉讼中法院调解的具体程序。</w:t>
      </w:r>
    </w:p>
    <w:p w14:paraId="1BF777A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2．掌握诉讼调解的原则。</w:t>
      </w:r>
    </w:p>
    <w:p w14:paraId="7FB5E18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3．掌握调解协议与调解书、诉讼调解的法律效力。</w:t>
      </w:r>
    </w:p>
    <w:p w14:paraId="7F993FFE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4</w:t>
      </w:r>
      <w:r>
        <w:rPr>
          <w:rFonts w:hint="eastAsia"/>
          <w:color w:val="auto"/>
          <w:sz w:val="24"/>
        </w:rPr>
        <w:t>．</w:t>
      </w:r>
      <w:r>
        <w:rPr>
          <w:rFonts w:hint="eastAsia"/>
          <w:b w:val="0"/>
          <w:color w:val="auto"/>
          <w:sz w:val="24"/>
        </w:rPr>
        <w:t>理解诉讼和解的适用范围。</w:t>
      </w:r>
    </w:p>
    <w:p w14:paraId="3538F892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5</w:t>
      </w:r>
      <w:r>
        <w:rPr>
          <w:rFonts w:hint="eastAsia"/>
          <w:color w:val="auto"/>
          <w:sz w:val="24"/>
        </w:rPr>
        <w:t>．</w:t>
      </w:r>
      <w:r>
        <w:rPr>
          <w:rFonts w:hint="eastAsia"/>
          <w:b w:val="0"/>
          <w:color w:val="auto"/>
          <w:sz w:val="24"/>
        </w:rPr>
        <w:t>掌握诉讼和解后的程序事项。</w:t>
      </w:r>
    </w:p>
    <w:p w14:paraId="65A4D845" w14:textId="77777777" w:rsidR="00595C91" w:rsidRDefault="00595C91">
      <w:pPr>
        <w:pStyle w:val="1"/>
        <w:rPr>
          <w:color w:val="auto"/>
        </w:rPr>
      </w:pPr>
    </w:p>
    <w:p w14:paraId="0009CA1A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十、民事诉讼保障制度</w:t>
      </w:r>
    </w:p>
    <w:p w14:paraId="129B04AA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600EB098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期间的概念和意义；期间的种类；期间的计算与剔除；期间的耽误与补救；期日；送达的概念和意义；送达的方式；送达的效力和送达回证；保全制度的概念和意义；保全制度的适用范围和适用前提；保全的对象和方法；保全程序的操作步骤；诉前保全及其特别规定；保全措施的救济程序；先予执行的概念和意义；先予执行的适用范围和适用条件；先予执行程序的基本要求；先予执行的救济程序；对妨害民事诉讼的强制措施的概念和意义；对妨害民事诉讼的强制措施的性质；妨害民事诉讼的行为构成和行为种类；对妨害民事诉讼的强制措施的种类及其适用；诉讼费用的概念与征收诉讼费用的意义；征收诉讼费用的基本原则；诉讼费用的缴纳范围；诉讼费用的缴纳标准；诉讼费用的缴纳和退还；诉讼费用的负担；诉讼费用的管理和监督；司法救助的概念和意义；司法救助的适用对象与具体适用情形；司法救助的申请与审批</w:t>
      </w:r>
    </w:p>
    <w:p w14:paraId="2E999F9D" w14:textId="77777777" w:rsidR="00595C91" w:rsidRDefault="00595C91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</w:p>
    <w:p w14:paraId="568D1CFB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7E9DA5F1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1．掌握期间的概念和意义、期间的种类、期间的计算与剔除、期间的耽误与补救、期日。</w:t>
      </w:r>
    </w:p>
    <w:p w14:paraId="00F409D0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2．掌握送达的概念和意义、送达的方式、送达的效力和送达回证。</w:t>
      </w:r>
    </w:p>
    <w:p w14:paraId="2D291C66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3．掌握保全制度的概念和意义、保全制度的适用范围和适用前提、保全的对象和方法、保全程序的操作步骤、诉前保全及其特别规定、保全措施的救济程序。</w:t>
      </w:r>
    </w:p>
    <w:p w14:paraId="1D333280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4．理解先予执行的概念和意义、先予执行的适用范围和适用条件、先予执行程序的基本要求、先予执行的救济程序。</w:t>
      </w:r>
    </w:p>
    <w:p w14:paraId="50251561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5．了解对妨害民事诉讼的强制措施的概念和意义、对妨害民事诉讼的强制措施的性质、妨害民事诉讼的行为构成和行为种类、对妨害民事诉讼的强制措施的种类及其适用。</w:t>
      </w:r>
    </w:p>
    <w:p w14:paraId="39B20743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lastRenderedPageBreak/>
        <w:t>6．了解诉讼费用的概念与征收诉讼费用的意义、征收诉讼费用的基本原则、诉讼费用的缴纳范围、诉讼费用的缴纳标准、诉讼费用的缴纳和退还、诉讼费用的负担、诉讼费用的管理和监督。</w:t>
      </w:r>
    </w:p>
    <w:p w14:paraId="7DCD6F66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7．了解司法救助的概念和意义、司法救助的适用对象与具体适用情形、司法救助的申请与审批。</w:t>
      </w:r>
    </w:p>
    <w:p w14:paraId="4D37A8FF" w14:textId="77777777" w:rsidR="00595C91" w:rsidRDefault="00595C91">
      <w:pPr>
        <w:pStyle w:val="1"/>
        <w:rPr>
          <w:color w:val="auto"/>
        </w:rPr>
      </w:pPr>
    </w:p>
    <w:p w14:paraId="6B5B0BBC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十一、第一审普通程序</w:t>
      </w:r>
    </w:p>
    <w:p w14:paraId="1EDE27FB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4BB08540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普通程序的概念和特征；起诉与受理；审理前的准备；开庭审理；案件审理中特殊情况的处理；判决、裁定和决定</w:t>
      </w:r>
    </w:p>
    <w:p w14:paraId="4DF4C383" w14:textId="77777777" w:rsidR="00595C91" w:rsidRDefault="00595C91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</w:p>
    <w:p w14:paraId="41FD5B92" w14:textId="77777777" w:rsidR="00595C91" w:rsidRDefault="00595C91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</w:p>
    <w:p w14:paraId="2FAEC7DB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5F35F1E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1．理解普通程序的概念和特征</w:t>
      </w:r>
    </w:p>
    <w:p w14:paraId="338E007D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2．掌握起诉与受理、审理前的准备、开庭审理、案件审理中特殊情况的处理。</w:t>
      </w:r>
    </w:p>
    <w:p w14:paraId="69B57F8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3．理解判决的概念与种类。</w:t>
      </w:r>
    </w:p>
    <w:p w14:paraId="72E9EF6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4．了解判决书的记载事项。</w:t>
      </w:r>
    </w:p>
    <w:p w14:paraId="139307D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5．理解判决的</w:t>
      </w:r>
      <w:proofErr w:type="gramStart"/>
      <w:r>
        <w:rPr>
          <w:rFonts w:ascii="微软雅黑" w:eastAsia="微软雅黑" w:hAnsi="微软雅黑" w:hint="eastAsia"/>
          <w:color w:val="auto"/>
          <w:sz w:val="24"/>
          <w:szCs w:val="24"/>
        </w:rPr>
        <w:t>效力与既判</w:t>
      </w:r>
      <w:proofErr w:type="gramEnd"/>
      <w:r>
        <w:rPr>
          <w:rFonts w:ascii="微软雅黑" w:eastAsia="微软雅黑" w:hAnsi="微软雅黑" w:hint="eastAsia"/>
          <w:color w:val="auto"/>
          <w:sz w:val="24"/>
          <w:szCs w:val="24"/>
        </w:rPr>
        <w:t>力理论。</w:t>
      </w:r>
    </w:p>
    <w:p w14:paraId="0AA04B20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6．掌握裁定的概念、裁定的适用范围、裁定的效力。</w:t>
      </w:r>
    </w:p>
    <w:p w14:paraId="426ECECF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7．了解裁定书的记载事项。</w:t>
      </w:r>
    </w:p>
    <w:p w14:paraId="3000C04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8．掌握决定的概念、决定的适用范围、决定的效力。</w:t>
      </w:r>
    </w:p>
    <w:p w14:paraId="27DD3EE8" w14:textId="77777777" w:rsidR="00595C91" w:rsidRDefault="00595C91">
      <w:pPr>
        <w:pStyle w:val="1"/>
        <w:rPr>
          <w:color w:val="auto"/>
        </w:rPr>
      </w:pPr>
    </w:p>
    <w:p w14:paraId="6DC31F53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十二、简易程序</w:t>
      </w:r>
    </w:p>
    <w:p w14:paraId="7195933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123D535D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简易程序的概念；小额诉讼程序；审理简易程序的意义；简易程序的特点；简易程序的适用范围</w:t>
      </w:r>
    </w:p>
    <w:p w14:paraId="55B3DB0B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color w:val="auto"/>
          <w:sz w:val="24"/>
          <w:szCs w:val="24"/>
        </w:rPr>
      </w:pPr>
    </w:p>
    <w:p w14:paraId="6FE7210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10EB79FE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1．掌握简易程序的概念。</w:t>
      </w:r>
    </w:p>
    <w:p w14:paraId="34B3B46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2．掌握小额诉讼程序。</w:t>
      </w:r>
    </w:p>
    <w:p w14:paraId="6D1CB6E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3．了解审理简易程序的意义。</w:t>
      </w:r>
    </w:p>
    <w:p w14:paraId="01A25DF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4．掌握简易程序的特点、简易程序的适用范围。</w:t>
      </w:r>
    </w:p>
    <w:p w14:paraId="4CFBABAA" w14:textId="77777777" w:rsidR="00595C91" w:rsidRDefault="00595C91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color w:val="auto"/>
          <w:sz w:val="28"/>
          <w:szCs w:val="24"/>
        </w:rPr>
      </w:pPr>
    </w:p>
    <w:p w14:paraId="6DF577EA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color w:val="auto"/>
          <w:sz w:val="28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8"/>
          <w:szCs w:val="24"/>
        </w:rPr>
        <w:lastRenderedPageBreak/>
        <w:t>十三、公益诉讼与第三人撤销之诉</w:t>
      </w:r>
    </w:p>
    <w:p w14:paraId="7D064B88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758CA69A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公益诉讼和第三人撤销之诉的概念、条件、运行程序</w:t>
      </w:r>
    </w:p>
    <w:p w14:paraId="2FE04813" w14:textId="77777777" w:rsidR="00595C91" w:rsidRDefault="00595C91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color w:val="auto"/>
          <w:sz w:val="24"/>
          <w:szCs w:val="24"/>
        </w:rPr>
      </w:pPr>
    </w:p>
    <w:p w14:paraId="4A39CA8E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261C98A2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1．掌握公益诉讼和第三人撤销之诉的概念。</w:t>
      </w:r>
    </w:p>
    <w:p w14:paraId="321839AC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2．掌握公益诉讼和第三人撤销之诉的条件。</w:t>
      </w:r>
    </w:p>
    <w:p w14:paraId="66694583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3．理解掌握公益诉讼和第三人撤销之诉的运行程序。</w:t>
      </w:r>
    </w:p>
    <w:p w14:paraId="6F9C9E1C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666A8B1C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十四、第二审程序</w:t>
      </w:r>
    </w:p>
    <w:p w14:paraId="2067A39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42FB9958" w14:textId="77777777" w:rsidR="00595C91" w:rsidRDefault="000946A5">
      <w:pPr>
        <w:spacing w:after="0" w:line="0" w:lineRule="atLeast"/>
        <w:ind w:left="240" w:right="0" w:hangingChars="100" w:hanging="24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第二审程序的概念和意义；第二审程序与第一审程序的关系；上诉的提起与受理；上诉案件的审理；上诉案件的裁判；上诉案件的调解</w:t>
      </w:r>
    </w:p>
    <w:p w14:paraId="4936955E" w14:textId="77777777" w:rsidR="00595C91" w:rsidRDefault="00595C91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color w:val="auto"/>
          <w:sz w:val="24"/>
          <w:szCs w:val="24"/>
        </w:rPr>
      </w:pPr>
    </w:p>
    <w:p w14:paraId="4E0D0D2A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65BEF22D" w14:textId="77777777" w:rsidR="00595C91" w:rsidRDefault="000946A5">
      <w:pPr>
        <w:spacing w:after="0" w:line="0" w:lineRule="atLeast"/>
        <w:ind w:left="240" w:right="0" w:hangingChars="100" w:hanging="24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1．理解第二审程序的概念和意义，第二审程序与第一审程序的关系。</w:t>
      </w:r>
    </w:p>
    <w:p w14:paraId="695D9418" w14:textId="77777777" w:rsidR="00595C91" w:rsidRDefault="000946A5">
      <w:pPr>
        <w:spacing w:after="0" w:line="0" w:lineRule="atLeast"/>
        <w:ind w:left="240" w:right="0" w:hangingChars="100" w:hanging="24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2．掌握上诉的提起与受理、上诉案件的审理、上诉案件的裁判、上诉案件的调解。</w:t>
      </w:r>
    </w:p>
    <w:p w14:paraId="46073E33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1EEA106F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14852700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十五、再审程序</w:t>
      </w:r>
    </w:p>
    <w:p w14:paraId="5335F91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考</w:t>
      </w: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试内容</w:t>
      </w:r>
    </w:p>
    <w:p w14:paraId="58A1321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审判监督程序的概念；审判监督程序的特征；审判监督程序的功能；当事人申请再审；法院决定再审；检察院抗诉再审；再审案件的审理与裁判</w:t>
      </w:r>
    </w:p>
    <w:p w14:paraId="3B0B23D9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356B1BF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691CAE4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1．理解审判监督程序的概念、审判监督程序的特征、审判监督程序的功能。</w:t>
      </w:r>
    </w:p>
    <w:p w14:paraId="0C574BBD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2．掌握当事人申请再审、法院决定再审、检察院抗诉再审、再审案件的审理与裁判。</w:t>
      </w:r>
    </w:p>
    <w:p w14:paraId="0C0158FF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2ABFDF1E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 xml:space="preserve">十六、特别程序 </w:t>
      </w:r>
    </w:p>
    <w:p w14:paraId="1DDF4962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考</w:t>
      </w: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试内容</w:t>
      </w:r>
    </w:p>
    <w:p w14:paraId="1A0EF305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lastRenderedPageBreak/>
        <w:t>特别程序的概念、适用范围和特点；选民资格案件审理程序；宣告公民失踪和宣告公民死亡案件审理程序；认定公民无民事行为能力或限制民事行为能力案件审理程序；认定财产无主案件审理程序；确认调解协议案件；实现担保物权案件</w:t>
      </w:r>
    </w:p>
    <w:p w14:paraId="4A8DC60E" w14:textId="77777777" w:rsidR="00595C91" w:rsidRDefault="00595C91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</w:p>
    <w:p w14:paraId="3BF3EC9D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17C92199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1．掌握特别程序的概念、适用范围和特点。</w:t>
      </w:r>
    </w:p>
    <w:p w14:paraId="1A1AA6E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理解选民资格案件审理程序、宣告公民失踪和宣告公民死亡案件审理程序、认定公民无民事行为能力或限制民事行为能力案件审理程序、认定财产无主案件审理程序、确认调解协议案件、实现担保物权案件的具体程序</w:t>
      </w:r>
    </w:p>
    <w:p w14:paraId="0B81A7DD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081188C1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十七、督促程序</w:t>
      </w:r>
    </w:p>
    <w:p w14:paraId="23B801D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考试内容</w:t>
      </w:r>
    </w:p>
    <w:p w14:paraId="652AA77C" w14:textId="77777777" w:rsidR="00595C91" w:rsidRDefault="000946A5" w:rsidP="0030108C">
      <w:pPr>
        <w:spacing w:after="0" w:line="0" w:lineRule="atLeast"/>
        <w:ind w:left="1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督促程序的概念和意义；督促程序的特点；支付令；债务人异议和督促程序的终</w:t>
      </w:r>
      <w:bookmarkStart w:id="0" w:name="_GoBack"/>
      <w:bookmarkEnd w:id="0"/>
      <w:r>
        <w:rPr>
          <w:rFonts w:ascii="微软雅黑" w:eastAsia="微软雅黑" w:hAnsi="微软雅黑" w:hint="eastAsia"/>
          <w:color w:val="auto"/>
          <w:sz w:val="24"/>
          <w:szCs w:val="24"/>
        </w:rPr>
        <w:t>结</w:t>
      </w:r>
    </w:p>
    <w:p w14:paraId="306823DA" w14:textId="77777777" w:rsidR="00595C91" w:rsidRDefault="00595C91">
      <w:pPr>
        <w:spacing w:after="0" w:line="0" w:lineRule="atLeast"/>
        <w:ind w:left="240" w:right="0" w:hangingChars="100" w:hanging="24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263439F0" w14:textId="77777777" w:rsidR="00595C91" w:rsidRDefault="000946A5">
      <w:pPr>
        <w:spacing w:after="0" w:line="0" w:lineRule="atLeast"/>
        <w:ind w:left="240" w:right="0" w:hangingChars="100" w:hanging="24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3C9F7A90" w14:textId="77777777" w:rsidR="00595C91" w:rsidRDefault="000946A5">
      <w:pPr>
        <w:spacing w:after="0" w:line="0" w:lineRule="atLeast"/>
        <w:ind w:left="240" w:right="0" w:hangingChars="100" w:hanging="24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1．理解督促程序的概念和意义、督促程序的特点。</w:t>
      </w:r>
    </w:p>
    <w:p w14:paraId="4D2DC000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2．掌握支付令、债务人异议和督促程序的终结。</w:t>
      </w:r>
    </w:p>
    <w:p w14:paraId="6F2BAA19" w14:textId="77777777" w:rsidR="00595C91" w:rsidRDefault="00595C91">
      <w:pPr>
        <w:pStyle w:val="1"/>
        <w:rPr>
          <w:color w:val="auto"/>
        </w:rPr>
      </w:pPr>
    </w:p>
    <w:p w14:paraId="792962B6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十八、公示催告程序</w:t>
      </w:r>
    </w:p>
    <w:p w14:paraId="43BCD40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考试内容</w:t>
      </w:r>
    </w:p>
    <w:p w14:paraId="3E1F10BF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公示催告程序的概念和意义；公示催告程序的特点；公示催告程序的适用范围；公示催告案件的审理程序</w:t>
      </w:r>
    </w:p>
    <w:p w14:paraId="48D2410F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color w:val="auto"/>
          <w:sz w:val="24"/>
          <w:szCs w:val="24"/>
        </w:rPr>
      </w:pPr>
    </w:p>
    <w:p w14:paraId="4516B5D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134AC755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1．理解公示催告程序的概念和意义、公示催告程序的特点。</w:t>
      </w:r>
    </w:p>
    <w:p w14:paraId="36CDD3A2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2．掌握公示催告程序的适用范围。</w:t>
      </w:r>
    </w:p>
    <w:p w14:paraId="113CB9D5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3．了解公示催告案件的审理程序。</w:t>
      </w:r>
    </w:p>
    <w:p w14:paraId="61B1DAE5" w14:textId="77777777" w:rsidR="00595C91" w:rsidRDefault="00595C91">
      <w:pPr>
        <w:pStyle w:val="1"/>
        <w:rPr>
          <w:color w:val="auto"/>
        </w:rPr>
      </w:pPr>
    </w:p>
    <w:p w14:paraId="7F277E12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十九、民事执行程序总论</w:t>
      </w:r>
    </w:p>
    <w:p w14:paraId="291C748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考试内容</w:t>
      </w:r>
    </w:p>
    <w:p w14:paraId="43AFEA0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民事执行概述；执行主体；执行标的；执行依据；执行机关；执行管辖；执行过程；执行救济</w:t>
      </w:r>
    </w:p>
    <w:p w14:paraId="4EB1560C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043EE5D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考试要求</w:t>
      </w:r>
    </w:p>
    <w:p w14:paraId="7C04875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1．掌握民事执行的含义和特征。</w:t>
      </w:r>
    </w:p>
    <w:p w14:paraId="54C9798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2．掌握执行标的、执行依据、执行机关、执行管辖。</w:t>
      </w:r>
    </w:p>
    <w:p w14:paraId="50476D2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3．理解执行参与人、委托执行、协助执行。</w:t>
      </w:r>
    </w:p>
    <w:p w14:paraId="5F32835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4．掌握执行的进行、执行救济。</w:t>
      </w:r>
    </w:p>
    <w:p w14:paraId="2FE4D60E" w14:textId="77777777" w:rsidR="00595C91" w:rsidRDefault="00595C91">
      <w:pPr>
        <w:pStyle w:val="1"/>
        <w:rPr>
          <w:color w:val="auto"/>
        </w:rPr>
      </w:pPr>
    </w:p>
    <w:p w14:paraId="78F494D3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二十、民事执行程序分论</w:t>
      </w:r>
    </w:p>
    <w:p w14:paraId="59FE5644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考试内容</w:t>
      </w:r>
    </w:p>
    <w:p w14:paraId="0D405309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各类执行措施；实现金钱债权的执行；实现物的交付请求权的执行；实现行为请求权的执行；执行震慑机制</w:t>
      </w:r>
    </w:p>
    <w:p w14:paraId="77BE3C0F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581309B4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考试要求</w:t>
      </w:r>
    </w:p>
    <w:p w14:paraId="6D681AC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1．理解各类执行措施。</w:t>
      </w:r>
    </w:p>
    <w:p w14:paraId="4DD81CB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2．了解金钱债权的执行、实现物的交付请求权的执行、实现行为请求权的执行。</w:t>
      </w:r>
    </w:p>
    <w:p w14:paraId="76D2327A" w14:textId="77777777" w:rsidR="00595C91" w:rsidRDefault="000946A5">
      <w:pPr>
        <w:spacing w:after="0" w:line="0" w:lineRule="atLeast"/>
        <w:ind w:left="0" w:right="0"/>
        <w:contextualSpacing/>
        <w:rPr>
          <w:color w:val="auto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3．掌握各种执行震慑机制。</w:t>
      </w:r>
    </w:p>
    <w:p w14:paraId="78E773A5" w14:textId="77777777" w:rsidR="00595C91" w:rsidRDefault="00595C91">
      <w:pPr>
        <w:pStyle w:val="1"/>
        <w:rPr>
          <w:color w:val="auto"/>
        </w:rPr>
      </w:pPr>
    </w:p>
    <w:p w14:paraId="624C6E8F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二十一、涉外民事诉讼程序</w:t>
      </w:r>
    </w:p>
    <w:p w14:paraId="293A5A4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3EA58EE9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涉外民事诉讼程序的概念；涉外民事诉讼的一般原则；涉外民事诉讼管辖；涉外民事诉讼程序的特殊规定；司法协助；涉港澳台民事诉讼的概念；建立涉港澳台民事诉讼程序的制度背景；涉港澳台民事诉讼的特殊规定；涉港澳台民事诉讼中的区际司法协助</w:t>
      </w:r>
    </w:p>
    <w:p w14:paraId="706860ED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</w:p>
    <w:p w14:paraId="6F5B4D9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1CBCB6D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1．掌握涉外民事诉讼程序的概念。</w:t>
      </w:r>
    </w:p>
    <w:p w14:paraId="0EBED18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2．理解涉外民事诉讼的一般原则。</w:t>
      </w:r>
    </w:p>
    <w:p w14:paraId="49794B89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3．掌握涉外民事诉讼管辖、涉外民事诉讼程序的特殊规定。</w:t>
      </w:r>
    </w:p>
    <w:p w14:paraId="4D53ADA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4．了解司法协助</w:t>
      </w:r>
    </w:p>
    <w:p w14:paraId="1E397BD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5．掌握涉港澳台民事诉讼的概念。</w:t>
      </w:r>
    </w:p>
    <w:p w14:paraId="1E50CC5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6．了解建立涉港澳台民事诉讼程序的制度背景。</w:t>
      </w:r>
    </w:p>
    <w:p w14:paraId="1CBBC1EE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7．掌握涉港澳台民事诉讼的特殊规定。</w:t>
      </w:r>
    </w:p>
    <w:p w14:paraId="6A0B944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8．理解涉港澳台民事诉讼中的区际司法协助</w:t>
      </w:r>
    </w:p>
    <w:p w14:paraId="5943AF25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14A3125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8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8"/>
          <w:szCs w:val="24"/>
        </w:rPr>
        <w:t>二十二、司法协助</w:t>
      </w:r>
    </w:p>
    <w:p w14:paraId="4F0406D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6886975B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司法协助的概念、依据；我国提供司法协助的条件；一般司法协助的概念、途径和程序；特殊司法协助的概念；对外国法院判决和仲裁机构裁决的承认和执行；我国法院判决、裁定和仲裁裁决在外国的承认和执行</w:t>
      </w:r>
    </w:p>
    <w:p w14:paraId="0E695B93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7AEABDE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1A83A31B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1．掌握司法协助、一般司法协助、特殊司法协助的概念。</w:t>
      </w:r>
    </w:p>
    <w:p w14:paraId="4714FD2D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2．掌握一般司法协助的途径。</w:t>
      </w:r>
    </w:p>
    <w:p w14:paraId="0B41944C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3．掌握承认与执行外国法院裁判的条件。</w:t>
      </w:r>
    </w:p>
    <w:p w14:paraId="6DE2DF21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4．理解特殊司法协助的前提与条件。</w:t>
      </w:r>
    </w:p>
    <w:p w14:paraId="3396E5AE" w14:textId="77777777" w:rsidR="00595C91" w:rsidRDefault="00595C91">
      <w:pPr>
        <w:pStyle w:val="1"/>
        <w:rPr>
          <w:b w:val="0"/>
          <w:color w:val="auto"/>
          <w:sz w:val="24"/>
        </w:rPr>
      </w:pPr>
    </w:p>
    <w:p w14:paraId="3EF6253E" w14:textId="77777777" w:rsidR="00595C91" w:rsidRDefault="000946A5">
      <w:pPr>
        <w:numPr>
          <w:ilvl w:val="0"/>
          <w:numId w:val="3"/>
        </w:numPr>
        <w:spacing w:after="0" w:line="0" w:lineRule="atLeast"/>
        <w:ind w:right="0"/>
        <w:contextualSpacing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参阅：</w:t>
      </w:r>
    </w:p>
    <w:p w14:paraId="03FF9DFC" w14:textId="77777777" w:rsidR="00595C91" w:rsidRDefault="000946A5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《民事诉讼法学》（第二版），《民事诉讼法学》编写组，高等教育出版社2018.8</w:t>
      </w:r>
    </w:p>
    <w:p w14:paraId="005C7397" w14:textId="77777777" w:rsidR="00595C91" w:rsidRDefault="00595C91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32"/>
          <w:szCs w:val="24"/>
        </w:rPr>
      </w:pPr>
    </w:p>
    <w:p w14:paraId="75CB0D51" w14:textId="77777777" w:rsidR="00595C91" w:rsidRDefault="00595C91"/>
    <w:p w14:paraId="09CAD5BD" w14:textId="77777777" w:rsidR="00595C91" w:rsidRDefault="00595C91">
      <w:pPr>
        <w:spacing w:after="0" w:line="0" w:lineRule="atLeast"/>
        <w:ind w:left="0" w:right="0"/>
        <w:contextualSpacing/>
        <w:jc w:val="center"/>
      </w:pPr>
    </w:p>
    <w:sectPr w:rsidR="00595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4E7DB" w14:textId="77777777" w:rsidR="002263AF" w:rsidRDefault="002263AF">
      <w:pPr>
        <w:spacing w:line="240" w:lineRule="auto"/>
      </w:pPr>
      <w:r>
        <w:separator/>
      </w:r>
    </w:p>
  </w:endnote>
  <w:endnote w:type="continuationSeparator" w:id="0">
    <w:p w14:paraId="1D61E779" w14:textId="77777777" w:rsidR="002263AF" w:rsidRDefault="00226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EEE6B" w14:textId="77777777" w:rsidR="002263AF" w:rsidRDefault="002263AF">
      <w:pPr>
        <w:spacing w:after="0"/>
      </w:pPr>
      <w:r>
        <w:separator/>
      </w:r>
    </w:p>
  </w:footnote>
  <w:footnote w:type="continuationSeparator" w:id="0">
    <w:p w14:paraId="115A0C93" w14:textId="77777777" w:rsidR="002263AF" w:rsidRDefault="002263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855"/>
    <w:multiLevelType w:val="multilevel"/>
    <w:tmpl w:val="021B685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EEC62BD"/>
    <w:multiLevelType w:val="multilevel"/>
    <w:tmpl w:val="2EEC62B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4E6719A"/>
    <w:multiLevelType w:val="multilevel"/>
    <w:tmpl w:val="74E6719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yY2Y5Y2UxZjkwY2NiYzg1MTM4ZmQzOTFhYWJhY2IifQ=="/>
  </w:docVars>
  <w:rsids>
    <w:rsidRoot w:val="00970B4F"/>
    <w:rsid w:val="00062FDF"/>
    <w:rsid w:val="00087B9F"/>
    <w:rsid w:val="000946A5"/>
    <w:rsid w:val="000A7204"/>
    <w:rsid w:val="000E3403"/>
    <w:rsid w:val="001140CD"/>
    <w:rsid w:val="00121458"/>
    <w:rsid w:val="002263AF"/>
    <w:rsid w:val="00290DC9"/>
    <w:rsid w:val="002B5BD4"/>
    <w:rsid w:val="0030108C"/>
    <w:rsid w:val="003250D5"/>
    <w:rsid w:val="0032562A"/>
    <w:rsid w:val="00361EE6"/>
    <w:rsid w:val="003B7A3E"/>
    <w:rsid w:val="004F087C"/>
    <w:rsid w:val="00532CB6"/>
    <w:rsid w:val="00595C91"/>
    <w:rsid w:val="005F5DDA"/>
    <w:rsid w:val="006B145D"/>
    <w:rsid w:val="0071165E"/>
    <w:rsid w:val="00744015"/>
    <w:rsid w:val="007A63AF"/>
    <w:rsid w:val="007E0B58"/>
    <w:rsid w:val="0084352D"/>
    <w:rsid w:val="008C30F3"/>
    <w:rsid w:val="00970B4F"/>
    <w:rsid w:val="00995437"/>
    <w:rsid w:val="00A22CA8"/>
    <w:rsid w:val="00A23FD3"/>
    <w:rsid w:val="00A472D0"/>
    <w:rsid w:val="00A50FFD"/>
    <w:rsid w:val="00AD25F6"/>
    <w:rsid w:val="00B30315"/>
    <w:rsid w:val="00B723C3"/>
    <w:rsid w:val="00BA5A85"/>
    <w:rsid w:val="00C9188D"/>
    <w:rsid w:val="00CB58FA"/>
    <w:rsid w:val="00DE72A1"/>
    <w:rsid w:val="00E47310"/>
    <w:rsid w:val="00E81327"/>
    <w:rsid w:val="00E94D84"/>
    <w:rsid w:val="00ED7B50"/>
    <w:rsid w:val="00F06951"/>
    <w:rsid w:val="00F32F80"/>
    <w:rsid w:val="00F83B88"/>
    <w:rsid w:val="0BFC7E4A"/>
    <w:rsid w:val="10E30C50"/>
    <w:rsid w:val="56692AB3"/>
    <w:rsid w:val="5E4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A2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6" w:lineRule="auto"/>
      <w:ind w:left="423" w:right="894"/>
    </w:pPr>
    <w:rPr>
      <w:rFonts w:ascii="宋体" w:eastAsia="宋体" w:hAnsi="宋体" w:cs="宋体"/>
      <w:color w:val="00000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样式1 Char"/>
    <w:basedOn w:val="a0"/>
    <w:link w:val="1"/>
    <w:qFormat/>
    <w:rPr>
      <w:rFonts w:ascii="微软雅黑" w:eastAsia="微软雅黑" w:hAnsi="微软雅黑" w:cs="宋体"/>
      <w:b/>
      <w:color w:val="000000"/>
      <w:sz w:val="28"/>
      <w:szCs w:val="24"/>
    </w:rPr>
  </w:style>
  <w:style w:type="paragraph" w:customStyle="1" w:styleId="1">
    <w:name w:val="样式1"/>
    <w:basedOn w:val="a"/>
    <w:link w:val="1Char"/>
    <w:qFormat/>
    <w:pPr>
      <w:spacing w:after="0" w:line="0" w:lineRule="atLeast"/>
      <w:ind w:left="0" w:right="0"/>
      <w:contextualSpacing/>
    </w:pPr>
    <w:rPr>
      <w:rFonts w:ascii="微软雅黑" w:eastAsia="微软雅黑" w:hAnsi="微软雅黑"/>
      <w:b/>
      <w:sz w:val="28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dcterms:created xsi:type="dcterms:W3CDTF">2017-07-21T02:52:00Z</dcterms:created>
  <dcterms:modified xsi:type="dcterms:W3CDTF">2022-06-29T07:15:00Z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013B245AF88C4EE9B794CAD43BC98BB6</vt:lpwstr>
  </property>
</Properties>
</file>