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Arial" w:hAnsi="Arial" w:eastAsia="黑体" w:cs="Arial"/>
          <w:b/>
          <w:bCs/>
          <w:sz w:val="32"/>
        </w:rPr>
      </w:pPr>
      <w:bookmarkStart w:id="0" w:name="_GoBack"/>
      <w:bookmarkEnd w:id="0"/>
      <w:r>
        <w:rPr>
          <w:rFonts w:hint="eastAsia" w:ascii="Arial" w:hAnsi="Arial" w:eastAsia="黑体" w:cs="Arial"/>
          <w:b/>
          <w:bCs/>
          <w:sz w:val="32"/>
        </w:rPr>
        <w:t>硕士研究生入学考试大纲</w:t>
      </w:r>
    </w:p>
    <w:p>
      <w:pPr>
        <w:spacing w:line="500" w:lineRule="exact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考试科目名称：自动控制原理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一、参考书目</w:t>
      </w:r>
    </w:p>
    <w:p>
      <w:pPr>
        <w:ind w:firstLine="315" w:firstLineChars="15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《自动控制原理》第七版 科学出版社 胡寿松 2019年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要求考生全面系统地掌握控制原理的基本概念及基本原理，并且能灵活运用，具备较强的分析问题与解决问题的能力。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三、考试内容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1）自动控制的基本概念和控制系统性能指标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●自动控制、反馈、开环控制、闭环控制、线性系统、非线性系统。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●衡量系统性能指标：稳定性、快速性、准确性。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2）控制系统的数学模型、结构图化简和梅森增益公式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●微分方程的建立、闭环系统的传递函数、结构图和信号流图的绘制。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●系统结构图的建立、结构图的等效变换及化简。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●系统信号流图及梅森增益公式。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3）线性连续系统的时域分析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●典型输入信号。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●一阶及二阶系统的时域分析。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●线性系统的稳定性概念、劳思稳定性判据。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●线性系统的稳态误差的概念、稳态误差计算。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4）线性系统的根轨迹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●根轨迹方程。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●根轨迹绘制的基本方法和原则。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5）线性系统的频率特性分析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●频率特性及与传递函数的关系。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●频率特性的表示方法。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●典型环节的频率特性及曲线、开环系统的频率特性及曲线。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●最小相位系统的概念、最小相位系统频率特性曲线与传递函数的转换。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●奈奎斯特稳定判据的用法。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●稳定裕度的概念、稳定裕度的表示及计算。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●时域指标的计算、频率特性与时域指标的关系。</w:t>
      </w:r>
    </w:p>
    <w:p>
      <w:pPr>
        <w:spacing w:line="340" w:lineRule="exact"/>
        <w:ind w:firstLine="42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6）线性系统的设计与校正</w:t>
      </w:r>
    </w:p>
    <w:p>
      <w:pPr>
        <w:spacing w:line="340" w:lineRule="exact"/>
        <w:ind w:firstLine="42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●PID控制器、校正的基本概念、校正装置。</w:t>
      </w:r>
    </w:p>
    <w:p>
      <w:pPr>
        <w:spacing w:line="340" w:lineRule="exact"/>
        <w:ind w:firstLine="42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●频率法串联校正。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8"/>
    <w:rsid w:val="0001261F"/>
    <w:rsid w:val="00043434"/>
    <w:rsid w:val="004002F3"/>
    <w:rsid w:val="00500100"/>
    <w:rsid w:val="00593C8C"/>
    <w:rsid w:val="005F51B9"/>
    <w:rsid w:val="00627267"/>
    <w:rsid w:val="00667758"/>
    <w:rsid w:val="006D0552"/>
    <w:rsid w:val="006D5FD2"/>
    <w:rsid w:val="00820E44"/>
    <w:rsid w:val="008B562D"/>
    <w:rsid w:val="00900ACC"/>
    <w:rsid w:val="00904377"/>
    <w:rsid w:val="00A21BFB"/>
    <w:rsid w:val="00B20C2C"/>
    <w:rsid w:val="00D836CB"/>
    <w:rsid w:val="00F5102F"/>
    <w:rsid w:val="36946866"/>
    <w:rsid w:val="73EB5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2013-09-11T03:31:00Z</dcterms:created>
  <dc:creator>番茄花园</dc:creator>
  <cp:lastModifiedBy>vertesyuan</cp:lastModifiedBy>
  <cp:lastPrinted>2006-06-23T02:07:00Z</cp:lastPrinted>
  <dcterms:modified xsi:type="dcterms:W3CDTF">2022-09-16T04:50:11Z</dcterms:modified>
  <dc:title>硕士研究生专业课初试考试大纲：电路（例）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AA4FA5CB7D6C4AD2B0AEF519E5714497</vt:lpwstr>
  </property>
</Properties>
</file>