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hAnsi="黑体" w:eastAsia="黑体"/>
          <w:b/>
          <w:sz w:val="30"/>
          <w:szCs w:val="30"/>
        </w:rPr>
        <w:t>计算机网络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(一) 计算机网络基本概念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1)计算机网络的定义、形成及发展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2)计算机网络的类型、功能及应用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3)计算机网络的性能指标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4)计算机网络的体系结构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计算机网络的定义与分类，理解计算机网络的组成和逻辑划分、计算机网络的功能与应用，了解计算机网络的形成与发展，掌握OSI各层基本功能、OSI模型中的数据传输过程，理解计算机网络分层模型、TCP/IP模型各层的主要功能，了解TCP/IP各层的主要协议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(二) 物理层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1)物理层的基本概念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2)数据通信的基础知识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3)物理层下的传输媒体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4)信道复用技术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5)数字传输系统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6)宽带接入技术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理解物理层的基本概念，掌握数据通信基础知识，理解物理层下的传输媒体，掌握信道复用技术，理解数字传输系统，了解宽带接入技术。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(三) 数据链路层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1)使用点对点信道的数据链路层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2)点对点协议PPP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3)使用广播信道的数据链路层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4)扩展的以太网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5)高速以太网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了解数据链路层的基本概念，理解点对点协议PPP，掌握使用广播信道的数据链路层，理解扩展的以太网，掌握高速以太网。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(四) 网络层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1)网络层提供的两种服务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2)网际协议IP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3)划分子网和构造超网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4)网际控制报文协议ICMP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5)互联网的路由选择协议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6)IPv6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7)IP多播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8)虚拟专用网VPN和网络地址转换NAT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9)多协议标记转换MPLS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了解网络提供的两种服务，掌握网际协议IP，掌握划分子网和构造超网，掌握网际报文协议ICMP，掌握互联网的路由选择协议，理解IPv6和IP多播，理解虚拟专用网VPN和网络地址转换NAT。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(五) 运输层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1)运输层协议概述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2)用户数据报协议UDP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3)传输控制协议TCP概述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4)可靠传输的工作原理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5)TCP报文段的首部格式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6)TCP可靠传输的实现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7)TCP的流量控制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8)TCP的拥塞控制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9)TCP的传输连接管理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运输层协议的基本概念，了解用户数据报协议UDP，掌握传输控制协议TCP，了解可靠传输的工作原理，了解TCP报文段的首部格式，了解TCP可靠传输的实现，了解TCP的流量控制，理解TCP的拥塞控制，理解TCP的传输连接管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(六) 应用层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1)域名系统DNS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2)文件传送协议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3)远程终端协议TELNET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4)万维网WWW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5)电子邮件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6)动态主机配置协议DHCP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7)简单网络管理协议SNMP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8)应用进程跨越网络的通信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9)P2P应用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了解域名系统DNS，理解文件传送协议，理解远程终端协议TELNET，掌握万维网WWW，了解电子邮件，理解动态主机配置协议DHCP，理解简单网络管理协议SNMP，理解应用进程跨越网络的通信，了解P2P应用。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(七) 网络安全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1)网络安全问题概述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2)两类密码体制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3)数字签名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4)鉴别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5)密钥分配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6)互联网使用的安全协议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7)防火墙与入侵检测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理解网络安全基本概念，理解对称密码和公钥密码体制，理解数字签名，理解报文鉴别和实体鉴别，理解密钥分配，理解互联网使用的安全协议，理解防火墙与入侵检测。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(八) 互联网上的音频/视频服务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1)流式存储音频/视频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2)交互式音频/视频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3)改进“尽最大努力交付”的服务质量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理解多媒体信息的特点，理解流媒体概念，理解IP电话使用的几种协议，理解改进“尽最大努力交付”服务的几种方法。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(九) 无线网络和移动网络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1.考核知识点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1)无线局域网WLAN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2)无线个人区域网WPAN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3)无线城域网WMAN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4)蜂窝移动通信网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5)两种不同的无线上网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2.考核要求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掌握无线局域网WLAN，理解无线个人区域网WPAN，理解无线城域网WMAN，理解蜂窝移动通信网，理解两种不同的无线上网方法。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《计算机网络》(第</w:t>
      </w:r>
      <w:r>
        <w:rPr>
          <w:rFonts w:hint="eastAsia" w:ascii="宋体" w:hAnsi="宋体"/>
          <w:sz w:val="24"/>
        </w:rPr>
        <w:t>7</w:t>
      </w:r>
      <w:r>
        <w:rPr>
          <w:rFonts w:ascii="宋体" w:hAnsi="宋体"/>
          <w:sz w:val="24"/>
        </w:rPr>
        <w:t>版)， 谢希仁编著，电子工业出版社，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017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1．了解：指能表述概念、定义、原理、事实等，包括必要的记忆。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2．理解：指能对概念，原理，方法，系统等进行叙述、解释、归纳、举例说明。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3．掌握：指能对原理，方法，工具等结合实例加以运用。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．考试方式：笔试。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317EE"/>
    <w:rsid w:val="002C5CE4"/>
    <w:rsid w:val="002E6F4C"/>
    <w:rsid w:val="0033615F"/>
    <w:rsid w:val="00432F6C"/>
    <w:rsid w:val="008C4F62"/>
    <w:rsid w:val="009A25A8"/>
    <w:rsid w:val="00A555C8"/>
    <w:rsid w:val="00BD02A8"/>
    <w:rsid w:val="00C44EF1"/>
    <w:rsid w:val="00C73111"/>
    <w:rsid w:val="00CC06EF"/>
    <w:rsid w:val="00E211C1"/>
    <w:rsid w:val="00F42C75"/>
    <w:rsid w:val="13FC71ED"/>
    <w:rsid w:val="29D0737E"/>
    <w:rsid w:val="39126B85"/>
    <w:rsid w:val="596E43CA"/>
    <w:rsid w:val="61DC7EAB"/>
    <w:rsid w:val="640866FA"/>
    <w:rsid w:val="6FBF3E09"/>
    <w:rsid w:val="7E1F4D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字符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275</Words>
  <Characters>1569</Characters>
  <Lines>13</Lines>
  <Paragraphs>3</Paragraphs>
  <TotalTime>0</TotalTime>
  <ScaleCrop>false</ScaleCrop>
  <LinksUpToDate>false</LinksUpToDate>
  <CharactersWithSpaces>1841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1999-12-31T17:08:00Z</dcterms:created>
  <dc:creator>zzz</dc:creator>
  <cp:lastModifiedBy>vertesyuan</cp:lastModifiedBy>
  <dcterms:modified xsi:type="dcterms:W3CDTF">2022-09-17T10:41:59Z</dcterms:modified>
  <dc:title>山东建筑大学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71BA3C5E0B1144BBB407DA4E1B534C2D</vt:lpwstr>
  </property>
</Properties>
</file>