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rPr>
          <w:rFonts w:hint="eastAsia" w:ascii="楷体" w:hAnsi="楷体" w:eastAsia="楷体"/>
          <w:sz w:val="36"/>
        </w:rPr>
      </w:pPr>
      <w:bookmarkStart w:id="0" w:name="_GoBack"/>
      <w:bookmarkEnd w:id="0"/>
      <w:r>
        <w:rPr>
          <w:rFonts w:hint="eastAsia" w:ascii="楷体" w:hAnsi="楷体" w:eastAsia="楷体"/>
          <w:b/>
          <w:color w:val="000000"/>
          <w:sz w:val="32"/>
        </w:rPr>
        <w:t>2023年硕士研究生招生专业考试大纲</w:t>
      </w:r>
    </w:p>
    <w:p>
      <w:pPr>
        <w:autoSpaceDE w:val="0"/>
        <w:autoSpaceDN w:val="0"/>
        <w:spacing w:line="360" w:lineRule="auto"/>
        <w:jc w:val="left"/>
        <w:rPr>
          <w:rFonts w:hint="eastAsia" w:ascii="楷体" w:hAnsi="楷体" w:eastAsia="楷体"/>
          <w:color w:val="000000"/>
          <w:sz w:val="32"/>
        </w:rPr>
      </w:pPr>
      <w:r>
        <w:rPr>
          <w:rFonts w:hint="eastAsia" w:ascii="楷体" w:hAnsi="楷体" w:eastAsia="楷体"/>
          <w:color w:val="000000"/>
          <w:sz w:val="32"/>
        </w:rPr>
        <w:t>学院代码：027</w:t>
      </w:r>
    </w:p>
    <w:p>
      <w:pPr>
        <w:autoSpaceDE w:val="0"/>
        <w:autoSpaceDN w:val="0"/>
        <w:spacing w:line="360" w:lineRule="auto"/>
        <w:jc w:val="left"/>
        <w:rPr>
          <w:rFonts w:hint="eastAsia" w:ascii="楷体" w:hAnsi="楷体" w:eastAsia="楷体"/>
          <w:color w:val="000000"/>
          <w:sz w:val="32"/>
        </w:rPr>
      </w:pPr>
      <w:r>
        <w:rPr>
          <w:rFonts w:hint="eastAsia" w:ascii="楷体" w:hAnsi="楷体" w:eastAsia="楷体"/>
          <w:color w:val="000000"/>
          <w:sz w:val="32"/>
        </w:rPr>
        <w:t>学院名称：音乐学院</w:t>
      </w:r>
    </w:p>
    <w:p>
      <w:pPr>
        <w:autoSpaceDE w:val="0"/>
        <w:autoSpaceDN w:val="0"/>
        <w:spacing w:line="360" w:lineRule="auto"/>
        <w:jc w:val="left"/>
        <w:rPr>
          <w:rFonts w:ascii="楷体" w:hAnsi="楷体" w:eastAsia="楷体"/>
          <w:color w:val="000000"/>
          <w:sz w:val="32"/>
        </w:rPr>
      </w:pPr>
      <w:r>
        <w:rPr>
          <w:rFonts w:hint="eastAsia" w:ascii="楷体" w:hAnsi="楷体" w:eastAsia="楷体"/>
          <w:color w:val="000000"/>
          <w:sz w:val="32"/>
        </w:rPr>
        <w:t>专业代码及专业名称：135101 艺术硕士·音乐</w:t>
      </w:r>
    </w:p>
    <w:p>
      <w:pPr>
        <w:autoSpaceDE w:val="0"/>
        <w:autoSpaceDN w:val="0"/>
        <w:spacing w:line="360" w:lineRule="auto"/>
        <w:jc w:val="left"/>
        <w:rPr>
          <w:rFonts w:hint="eastAsia" w:ascii="楷体" w:hAnsi="楷体" w:eastAsia="楷体"/>
          <w:color w:val="000000"/>
          <w:sz w:val="32"/>
        </w:rPr>
      </w:pPr>
      <w:r>
        <w:rPr>
          <w:rFonts w:hint="eastAsia" w:ascii="楷体" w:hAnsi="楷体" w:eastAsia="楷体"/>
          <w:color w:val="000000"/>
          <w:sz w:val="32"/>
        </w:rPr>
        <w:t>初试科目代码及名称：727 中外音乐史</w:t>
      </w:r>
    </w:p>
    <w:p>
      <w:pPr>
        <w:autoSpaceDE w:val="0"/>
        <w:autoSpaceDN w:val="0"/>
        <w:spacing w:line="360" w:lineRule="auto"/>
        <w:jc w:val="left"/>
        <w:rPr>
          <w:rFonts w:hint="eastAsia" w:ascii="楷体" w:hAnsi="楷体" w:eastAsia="楷体"/>
          <w:color w:val="000000"/>
          <w:sz w:val="32"/>
        </w:rPr>
      </w:pPr>
      <w:r>
        <w:rPr>
          <w:rFonts w:hint="eastAsia" w:ascii="楷体" w:hAnsi="楷体" w:eastAsia="楷体"/>
          <w:color w:val="000000"/>
          <w:sz w:val="32"/>
        </w:rPr>
        <w:t>参考书目及考试大纲：</w:t>
      </w:r>
    </w:p>
    <w:p>
      <w:pPr>
        <w:rPr>
          <w:rFonts w:hint="eastAsia" w:ascii="楷体" w:hAnsi="楷体" w:eastAsia="楷体"/>
          <w:color w:val="000000"/>
          <w:sz w:val="32"/>
        </w:rPr>
      </w:pPr>
      <w:r>
        <w:rPr>
          <w:rFonts w:hint="eastAsia" w:ascii="楷体" w:hAnsi="楷体" w:eastAsia="楷体"/>
          <w:color w:val="000000"/>
          <w:sz w:val="32"/>
        </w:rPr>
        <w:t>参考书目：</w:t>
      </w:r>
    </w:p>
    <w:p>
      <w:pPr>
        <w:rPr>
          <w:rFonts w:hint="eastAsia" w:ascii="楷体" w:hAnsi="楷体" w:eastAsia="楷体"/>
          <w:color w:val="000000"/>
          <w:sz w:val="32"/>
        </w:rPr>
      </w:pPr>
      <w:r>
        <w:rPr>
          <w:rFonts w:hint="eastAsia" w:ascii="楷体" w:hAnsi="楷体" w:eastAsia="楷体"/>
          <w:color w:val="000000"/>
          <w:sz w:val="32"/>
        </w:rPr>
        <w:t>1.</w:t>
      </w:r>
      <w:r>
        <w:rPr>
          <w:rFonts w:ascii="楷体" w:hAnsi="楷体" w:eastAsia="楷体"/>
          <w:color w:val="000000"/>
          <w:sz w:val="32"/>
        </w:rPr>
        <w:t>《中国古代音乐史稿》杨荫浏著，人民音乐出版社</w:t>
      </w:r>
      <w:r>
        <w:rPr>
          <w:rFonts w:hint="eastAsia" w:ascii="楷体" w:hAnsi="楷体" w:eastAsia="楷体"/>
          <w:color w:val="000000"/>
          <w:sz w:val="32"/>
        </w:rPr>
        <w:t>，1981年版；</w:t>
      </w:r>
    </w:p>
    <w:p>
      <w:pPr>
        <w:spacing w:before="156" w:beforeLines="50" w:after="156" w:afterLines="50"/>
        <w:rPr>
          <w:rFonts w:hint="eastAsia" w:ascii="楷体" w:hAnsi="楷体" w:eastAsia="楷体"/>
          <w:color w:val="000000"/>
          <w:sz w:val="32"/>
        </w:rPr>
      </w:pPr>
      <w:r>
        <w:rPr>
          <w:rFonts w:hint="eastAsia" w:ascii="楷体" w:hAnsi="楷体" w:eastAsia="楷体"/>
          <w:color w:val="000000"/>
          <w:sz w:val="32"/>
        </w:rPr>
        <w:t>2.《中国音乐通史简便》孙继楠、周柱铨著，山东教育出版社，2012年版；</w:t>
      </w:r>
    </w:p>
    <w:p>
      <w:pPr>
        <w:spacing w:before="156" w:beforeLines="50" w:after="156" w:afterLines="50"/>
        <w:rPr>
          <w:rFonts w:hint="eastAsia" w:ascii="楷体" w:hAnsi="楷体" w:eastAsia="楷体"/>
          <w:color w:val="000000"/>
          <w:sz w:val="32"/>
        </w:rPr>
      </w:pPr>
      <w:r>
        <w:rPr>
          <w:rFonts w:hint="eastAsia" w:ascii="楷体" w:hAnsi="楷体" w:eastAsia="楷体"/>
          <w:color w:val="000000"/>
          <w:sz w:val="32"/>
        </w:rPr>
        <w:t>3.《西方音乐通史》于润洋著，上海音乐出版社，2003年版；</w:t>
      </w:r>
    </w:p>
    <w:p>
      <w:pPr>
        <w:spacing w:before="156" w:beforeLines="50" w:after="156" w:afterLines="50"/>
        <w:rPr>
          <w:rFonts w:hint="eastAsia" w:ascii="楷体" w:hAnsi="楷体" w:eastAsia="楷体"/>
          <w:color w:val="000000"/>
          <w:sz w:val="32"/>
        </w:rPr>
      </w:pPr>
      <w:r>
        <w:rPr>
          <w:rFonts w:hint="eastAsia" w:ascii="楷体" w:hAnsi="楷体" w:eastAsia="楷体"/>
          <w:color w:val="000000"/>
          <w:sz w:val="32"/>
        </w:rPr>
        <w:t>4．《西方音乐通史考试读本》柯琳著，中央民族大学出版社，2011年版。</w:t>
      </w:r>
    </w:p>
    <w:p>
      <w:pPr>
        <w:spacing w:before="156" w:beforeLines="50" w:after="31" w:afterLines="10" w:line="288" w:lineRule="auto"/>
        <w:rPr>
          <w:rFonts w:hint="eastAsia" w:ascii="楷体" w:hAnsi="楷体" w:eastAsia="楷体"/>
          <w:color w:val="000000"/>
          <w:sz w:val="32"/>
        </w:rPr>
      </w:pPr>
      <w:r>
        <w:rPr>
          <w:rFonts w:hint="eastAsia" w:ascii="楷体" w:hAnsi="楷体" w:eastAsia="楷体"/>
          <w:color w:val="000000"/>
          <w:sz w:val="32"/>
        </w:rPr>
        <w:t>考试大纲：</w:t>
      </w:r>
    </w:p>
    <w:p>
      <w:pPr>
        <w:spacing w:before="156" w:beforeLines="50" w:after="31" w:afterLines="10" w:line="288" w:lineRule="auto"/>
        <w:rPr>
          <w:rFonts w:hint="eastAsia" w:ascii="楷体" w:hAnsi="楷体" w:eastAsia="楷体"/>
          <w:color w:val="000000"/>
          <w:sz w:val="32"/>
        </w:rPr>
      </w:pPr>
      <w:r>
        <w:rPr>
          <w:rFonts w:hint="eastAsia" w:ascii="楷体" w:hAnsi="楷体" w:eastAsia="楷体"/>
          <w:color w:val="000000"/>
          <w:sz w:val="32"/>
        </w:rPr>
        <w:t>一、考试形式与试卷结构</w:t>
      </w:r>
    </w:p>
    <w:p>
      <w:pPr>
        <w:pStyle w:val="21"/>
        <w:spacing w:before="31" w:beforeLines="10" w:after="31" w:afterLines="10" w:line="288" w:lineRule="auto"/>
        <w:ind w:firstLine="640"/>
        <w:rPr>
          <w:rFonts w:ascii="楷体" w:hAnsi="楷体" w:eastAsia="楷体"/>
          <w:color w:val="000000"/>
          <w:sz w:val="32"/>
        </w:rPr>
      </w:pPr>
      <w:r>
        <w:rPr>
          <w:rFonts w:hint="eastAsia" w:ascii="楷体" w:hAnsi="楷体" w:eastAsia="楷体"/>
          <w:color w:val="000000"/>
          <w:sz w:val="32"/>
        </w:rPr>
        <w:t>（一）试卷满分及考试时间</w:t>
      </w:r>
    </w:p>
    <w:p>
      <w:pPr>
        <w:spacing w:before="156" w:beforeLines="50" w:after="156" w:afterLines="50"/>
        <w:rPr>
          <w:rFonts w:ascii="楷体" w:hAnsi="楷体" w:eastAsia="楷体"/>
          <w:color w:val="000000"/>
          <w:sz w:val="32"/>
        </w:rPr>
      </w:pPr>
      <w:r>
        <w:rPr>
          <w:rFonts w:hint="eastAsia" w:ascii="楷体" w:hAnsi="楷体" w:eastAsia="楷体"/>
          <w:color w:val="000000"/>
          <w:sz w:val="32"/>
        </w:rPr>
        <w:t>本试卷满分为150分，考试时间为180分钟。</w:t>
      </w:r>
    </w:p>
    <w:p>
      <w:pPr>
        <w:pStyle w:val="21"/>
        <w:spacing w:before="31" w:beforeLines="10" w:after="31" w:afterLines="10" w:line="288" w:lineRule="auto"/>
        <w:ind w:firstLine="640"/>
        <w:rPr>
          <w:rFonts w:ascii="楷体" w:hAnsi="楷体" w:eastAsia="楷体"/>
          <w:color w:val="000000"/>
          <w:sz w:val="32"/>
        </w:rPr>
      </w:pPr>
      <w:r>
        <w:rPr>
          <w:rFonts w:hint="eastAsia" w:ascii="楷体" w:hAnsi="楷体" w:eastAsia="楷体"/>
          <w:color w:val="000000"/>
          <w:sz w:val="32"/>
        </w:rPr>
        <w:t>（二）答题方式</w:t>
      </w:r>
    </w:p>
    <w:p>
      <w:pPr>
        <w:spacing w:before="156" w:beforeLines="50" w:after="156" w:afterLines="50"/>
        <w:rPr>
          <w:rFonts w:hint="eastAsia" w:ascii="楷体" w:hAnsi="楷体" w:eastAsia="楷体"/>
          <w:color w:val="000000"/>
          <w:sz w:val="32"/>
        </w:rPr>
      </w:pPr>
      <w:r>
        <w:rPr>
          <w:rFonts w:hint="eastAsia" w:ascii="楷体" w:hAnsi="楷体" w:eastAsia="楷体"/>
          <w:color w:val="000000"/>
          <w:sz w:val="32"/>
        </w:rPr>
        <w:t>答题方式为闭卷、笔试。</w:t>
      </w:r>
    </w:p>
    <w:p>
      <w:pPr>
        <w:spacing w:before="156" w:beforeLines="50" w:after="156" w:afterLines="50"/>
        <w:rPr>
          <w:rFonts w:hint="eastAsia" w:ascii="楷体" w:hAnsi="楷体" w:eastAsia="楷体"/>
          <w:color w:val="000000"/>
          <w:sz w:val="32"/>
        </w:rPr>
      </w:pPr>
      <w:r>
        <w:rPr>
          <w:rFonts w:hint="eastAsia" w:ascii="楷体" w:hAnsi="楷体" w:eastAsia="楷体"/>
          <w:color w:val="000000"/>
          <w:sz w:val="32"/>
        </w:rPr>
        <w:t>试卷由试题和答题纸组成；答案必须写在答题纸相应的位置上；答题纸一般由考点提供。</w:t>
      </w:r>
    </w:p>
    <w:p>
      <w:pPr>
        <w:pStyle w:val="21"/>
        <w:spacing w:before="31" w:beforeLines="10" w:after="31" w:afterLines="10" w:line="288" w:lineRule="auto"/>
        <w:ind w:firstLine="640"/>
        <w:rPr>
          <w:rFonts w:hint="eastAsia" w:ascii="楷体" w:hAnsi="楷体" w:eastAsia="楷体"/>
          <w:color w:val="000000"/>
          <w:sz w:val="32"/>
        </w:rPr>
      </w:pPr>
      <w:r>
        <w:rPr>
          <w:rFonts w:hint="eastAsia" w:ascii="楷体" w:hAnsi="楷体" w:eastAsia="楷体"/>
          <w:color w:val="000000"/>
          <w:sz w:val="32"/>
        </w:rPr>
        <w:t>（三）试卷内容结构</w:t>
      </w:r>
    </w:p>
    <w:p>
      <w:pPr>
        <w:pStyle w:val="21"/>
        <w:spacing w:before="31" w:beforeLines="10" w:after="31" w:afterLines="10" w:line="288" w:lineRule="auto"/>
        <w:ind w:firstLine="640"/>
        <w:rPr>
          <w:rFonts w:hint="eastAsia" w:ascii="楷体" w:hAnsi="楷体" w:eastAsia="楷体"/>
          <w:color w:val="000000"/>
          <w:sz w:val="32"/>
        </w:rPr>
      </w:pPr>
      <w:r>
        <w:rPr>
          <w:rFonts w:hint="eastAsia" w:ascii="楷体" w:hAnsi="楷体" w:eastAsia="楷体"/>
          <w:color w:val="000000"/>
          <w:sz w:val="32"/>
        </w:rPr>
        <w:t>名词解释8题</w:t>
      </w:r>
      <w:r>
        <w:rPr>
          <w:rFonts w:hint="eastAsia" w:ascii="楷体" w:hAnsi="楷体" w:eastAsia="楷体"/>
          <w:b/>
          <w:color w:val="000000"/>
          <w:sz w:val="32"/>
        </w:rPr>
        <w:t>（9选8，中外试题各选4题作答）</w:t>
      </w:r>
      <w:r>
        <w:rPr>
          <w:rFonts w:hint="eastAsia" w:ascii="楷体" w:hAnsi="楷体" w:eastAsia="楷体"/>
          <w:color w:val="000000"/>
          <w:sz w:val="32"/>
        </w:rPr>
        <w:t>，每题5分，共计40分；</w:t>
      </w:r>
    </w:p>
    <w:p>
      <w:pPr>
        <w:pStyle w:val="21"/>
        <w:spacing w:before="31" w:beforeLines="10" w:after="31" w:afterLines="10" w:line="288" w:lineRule="auto"/>
        <w:ind w:firstLine="640"/>
        <w:rPr>
          <w:rFonts w:hint="eastAsia" w:ascii="楷体" w:hAnsi="楷体" w:eastAsia="楷体"/>
          <w:color w:val="000000"/>
          <w:sz w:val="32"/>
        </w:rPr>
      </w:pPr>
      <w:r>
        <w:rPr>
          <w:rFonts w:hint="eastAsia" w:ascii="楷体" w:hAnsi="楷体" w:eastAsia="楷体"/>
          <w:color w:val="000000"/>
          <w:sz w:val="32"/>
        </w:rPr>
        <w:t>简答6题</w:t>
      </w:r>
      <w:r>
        <w:rPr>
          <w:rFonts w:hint="eastAsia" w:ascii="楷体" w:hAnsi="楷体" w:eastAsia="楷体"/>
          <w:b/>
          <w:color w:val="000000"/>
          <w:sz w:val="32"/>
        </w:rPr>
        <w:t>（7选6，中外试题各选3题作答）</w:t>
      </w:r>
      <w:r>
        <w:rPr>
          <w:rFonts w:hint="eastAsia" w:ascii="楷体" w:hAnsi="楷体" w:eastAsia="楷体"/>
          <w:color w:val="000000"/>
          <w:sz w:val="32"/>
        </w:rPr>
        <w:t>，每题10分，共计60分；</w:t>
      </w:r>
    </w:p>
    <w:p>
      <w:pPr>
        <w:pStyle w:val="21"/>
        <w:spacing w:before="31" w:beforeLines="10" w:after="31" w:afterLines="10" w:line="288" w:lineRule="auto"/>
        <w:ind w:firstLine="640"/>
        <w:rPr>
          <w:rFonts w:hint="eastAsia" w:ascii="楷体" w:hAnsi="楷体" w:eastAsia="楷体"/>
          <w:color w:val="000000"/>
          <w:sz w:val="32"/>
        </w:rPr>
      </w:pPr>
      <w:r>
        <w:rPr>
          <w:rFonts w:hint="eastAsia" w:ascii="楷体" w:hAnsi="楷体" w:eastAsia="楷体"/>
          <w:color w:val="000000"/>
          <w:sz w:val="32"/>
        </w:rPr>
        <w:t>论述2题</w:t>
      </w:r>
      <w:r>
        <w:rPr>
          <w:rFonts w:hint="eastAsia" w:ascii="楷体" w:hAnsi="楷体" w:eastAsia="楷体"/>
          <w:b/>
          <w:color w:val="000000"/>
          <w:sz w:val="32"/>
        </w:rPr>
        <w:t>（3选2，中外试题各选1题作答）</w:t>
      </w:r>
      <w:r>
        <w:rPr>
          <w:rFonts w:hint="eastAsia" w:ascii="楷体" w:hAnsi="楷体" w:eastAsia="楷体"/>
          <w:color w:val="000000"/>
          <w:sz w:val="32"/>
        </w:rPr>
        <w:t>，每题25分，共计,50分。</w:t>
      </w:r>
    </w:p>
    <w:p>
      <w:pPr>
        <w:spacing w:before="156" w:beforeLines="50" w:after="31" w:afterLines="10" w:line="288" w:lineRule="auto"/>
        <w:rPr>
          <w:rFonts w:hint="eastAsia" w:ascii="楷体" w:hAnsi="楷体" w:eastAsia="楷体"/>
          <w:color w:val="000000"/>
          <w:sz w:val="32"/>
        </w:rPr>
      </w:pPr>
      <w:r>
        <w:rPr>
          <w:rFonts w:hint="eastAsia" w:ascii="楷体" w:hAnsi="楷体" w:eastAsia="楷体"/>
          <w:color w:val="000000"/>
          <w:sz w:val="32"/>
        </w:rPr>
        <w:t>二、考查范围或考试内容概要</w:t>
      </w:r>
    </w:p>
    <w:p>
      <w:pPr>
        <w:spacing w:before="156" w:beforeLines="50" w:after="31" w:afterLines="10" w:line="288" w:lineRule="auto"/>
        <w:rPr>
          <w:rFonts w:hint="eastAsia" w:ascii="楷体" w:hAnsi="楷体" w:eastAsia="楷体"/>
          <w:color w:val="000000"/>
          <w:sz w:val="32"/>
        </w:rPr>
      </w:pPr>
    </w:p>
    <w:p>
      <w:pPr>
        <w:jc w:val="center"/>
        <w:rPr>
          <w:rFonts w:hint="eastAsia" w:ascii="楷体" w:hAnsi="楷体" w:eastAsia="楷体"/>
          <w:color w:val="000000"/>
          <w:sz w:val="32"/>
        </w:rPr>
      </w:pPr>
      <w:r>
        <w:rPr>
          <w:rFonts w:hint="eastAsia" w:ascii="楷体" w:hAnsi="楷体" w:eastAsia="楷体"/>
          <w:color w:val="000000"/>
          <w:sz w:val="32"/>
        </w:rPr>
        <w:t>中国古代音乐史部分</w:t>
      </w:r>
    </w:p>
    <w:p>
      <w:pPr>
        <w:outlineLvl w:val="0"/>
        <w:rPr>
          <w:rFonts w:ascii="楷体" w:hAnsi="楷体" w:eastAsia="楷体"/>
          <w:color w:val="000000"/>
          <w:sz w:val="32"/>
        </w:rPr>
      </w:pPr>
      <w:r>
        <w:rPr>
          <w:rFonts w:hint="eastAsia" w:ascii="楷体" w:hAnsi="楷体" w:eastAsia="楷体"/>
          <w:color w:val="000000"/>
          <w:sz w:val="32"/>
        </w:rPr>
        <w:t>（一）远古、夏、商时期</w:t>
      </w:r>
    </w:p>
    <w:p>
      <w:pPr>
        <w:rPr>
          <w:rFonts w:ascii="楷体" w:hAnsi="楷体" w:eastAsia="楷体"/>
          <w:color w:val="000000"/>
          <w:sz w:val="32"/>
        </w:rPr>
      </w:pPr>
      <w:r>
        <w:rPr>
          <w:rFonts w:hint="eastAsia" w:ascii="楷体" w:hAnsi="楷体" w:eastAsia="楷体"/>
          <w:color w:val="000000"/>
          <w:sz w:val="32"/>
        </w:rPr>
        <w:t>1、古代音乐文献所记载的原始音乐活动、远古时期的音乐传说及其与中国音乐起源、氏族社会音乐文化、原始音乐形态和审美等问题的关系。</w:t>
      </w:r>
    </w:p>
    <w:p>
      <w:pPr>
        <w:rPr>
          <w:rFonts w:ascii="楷体" w:hAnsi="楷体" w:eastAsia="楷体"/>
          <w:color w:val="000000"/>
          <w:sz w:val="32"/>
        </w:rPr>
      </w:pPr>
      <w:r>
        <w:rPr>
          <w:rFonts w:hint="eastAsia" w:ascii="楷体" w:hAnsi="楷体" w:eastAsia="楷体"/>
          <w:color w:val="000000"/>
          <w:sz w:val="32"/>
        </w:rPr>
        <w:t>2、关于这一时期的出土和传世乐器，以及如何依据这些乐器的材质、结构性能来比较和判断这一时期的音乐形态及观念。</w:t>
      </w:r>
    </w:p>
    <w:p>
      <w:pPr>
        <w:rPr>
          <w:rFonts w:ascii="楷体" w:hAnsi="楷体" w:eastAsia="楷体"/>
          <w:color w:val="000000"/>
          <w:sz w:val="32"/>
        </w:rPr>
      </w:pPr>
      <w:r>
        <w:rPr>
          <w:rFonts w:hint="eastAsia" w:ascii="楷体" w:hAnsi="楷体" w:eastAsia="楷体"/>
          <w:color w:val="000000"/>
          <w:sz w:val="32"/>
        </w:rPr>
        <w:t>3、金属乐器的出现及其意义。</w:t>
      </w:r>
    </w:p>
    <w:p>
      <w:pPr>
        <w:rPr>
          <w:rFonts w:ascii="楷体" w:hAnsi="楷体" w:eastAsia="楷体"/>
          <w:color w:val="000000"/>
          <w:sz w:val="32"/>
        </w:rPr>
      </w:pPr>
    </w:p>
    <w:p>
      <w:pPr>
        <w:outlineLvl w:val="0"/>
        <w:rPr>
          <w:rFonts w:ascii="楷体" w:hAnsi="楷体" w:eastAsia="楷体"/>
          <w:color w:val="000000"/>
          <w:sz w:val="32"/>
        </w:rPr>
      </w:pPr>
      <w:r>
        <w:rPr>
          <w:rFonts w:hint="eastAsia" w:ascii="楷体" w:hAnsi="楷体" w:eastAsia="楷体"/>
          <w:color w:val="000000"/>
          <w:sz w:val="32"/>
        </w:rPr>
        <w:t>（二）西周、东周（春秋、战国）时期</w:t>
      </w:r>
    </w:p>
    <w:p>
      <w:pPr>
        <w:rPr>
          <w:rFonts w:ascii="楷体" w:hAnsi="楷体" w:eastAsia="楷体"/>
          <w:color w:val="000000"/>
          <w:sz w:val="32"/>
        </w:rPr>
      </w:pPr>
      <w:r>
        <w:rPr>
          <w:rFonts w:ascii="楷体" w:hAnsi="楷体" w:eastAsia="楷体"/>
          <w:color w:val="000000"/>
          <w:sz w:val="32"/>
        </w:rPr>
        <w:t>1</w:t>
      </w:r>
      <w:r>
        <w:rPr>
          <w:rFonts w:hint="eastAsia" w:ascii="楷体" w:hAnsi="楷体" w:eastAsia="楷体"/>
          <w:color w:val="000000"/>
          <w:sz w:val="32"/>
        </w:rPr>
        <w:t>、西周礼乐制度的具体内涵、音乐使用形式的具体规定，以及礼乐制度建立的背景和意义。</w:t>
      </w:r>
    </w:p>
    <w:p>
      <w:pPr>
        <w:rPr>
          <w:rFonts w:ascii="楷体" w:hAnsi="楷体" w:eastAsia="楷体"/>
          <w:color w:val="000000"/>
          <w:sz w:val="32"/>
        </w:rPr>
      </w:pPr>
      <w:r>
        <w:rPr>
          <w:rFonts w:ascii="楷体" w:hAnsi="楷体" w:eastAsia="楷体"/>
          <w:color w:val="000000"/>
          <w:sz w:val="32"/>
        </w:rPr>
        <w:t>2</w:t>
      </w:r>
      <w:r>
        <w:rPr>
          <w:rFonts w:hint="eastAsia" w:ascii="楷体" w:hAnsi="楷体" w:eastAsia="楷体"/>
          <w:color w:val="000000"/>
          <w:sz w:val="32"/>
        </w:rPr>
        <w:t>、儒家、墨家、道家音乐思想。</w:t>
      </w:r>
    </w:p>
    <w:p>
      <w:pPr>
        <w:rPr>
          <w:rFonts w:ascii="楷体" w:hAnsi="楷体" w:eastAsia="楷体"/>
          <w:color w:val="000000"/>
          <w:sz w:val="32"/>
        </w:rPr>
      </w:pPr>
      <w:r>
        <w:rPr>
          <w:rFonts w:ascii="楷体" w:hAnsi="楷体" w:eastAsia="楷体"/>
          <w:color w:val="000000"/>
          <w:sz w:val="32"/>
        </w:rPr>
        <w:t>3</w:t>
      </w:r>
      <w:r>
        <w:rPr>
          <w:rFonts w:hint="eastAsia" w:ascii="楷体" w:hAnsi="楷体" w:eastAsia="楷体"/>
          <w:color w:val="000000"/>
          <w:sz w:val="32"/>
        </w:rPr>
        <w:t>、这一时期的乐律理论（十二律、三分损益法）。</w:t>
      </w:r>
    </w:p>
    <w:p>
      <w:pPr>
        <w:rPr>
          <w:rFonts w:ascii="楷体" w:hAnsi="楷体" w:eastAsia="楷体"/>
          <w:color w:val="000000"/>
          <w:sz w:val="32"/>
        </w:rPr>
      </w:pPr>
      <w:r>
        <w:rPr>
          <w:rFonts w:ascii="楷体" w:hAnsi="楷体" w:eastAsia="楷体"/>
          <w:color w:val="000000"/>
          <w:sz w:val="32"/>
        </w:rPr>
        <w:t>4</w:t>
      </w:r>
      <w:r>
        <w:rPr>
          <w:rFonts w:hint="eastAsia" w:ascii="楷体" w:hAnsi="楷体" w:eastAsia="楷体"/>
          <w:color w:val="000000"/>
          <w:sz w:val="32"/>
        </w:rPr>
        <w:t>、曾侯乙编钟的音乐特点，以及出土的重要意义。</w:t>
      </w:r>
    </w:p>
    <w:p>
      <w:pPr>
        <w:rPr>
          <w:rFonts w:ascii="楷体" w:hAnsi="楷体" w:eastAsia="楷体"/>
          <w:color w:val="000000"/>
          <w:sz w:val="32"/>
        </w:rPr>
      </w:pPr>
      <w:r>
        <w:rPr>
          <w:rFonts w:ascii="楷体" w:hAnsi="楷体" w:eastAsia="楷体"/>
          <w:color w:val="000000"/>
          <w:sz w:val="32"/>
        </w:rPr>
        <w:t>5</w:t>
      </w:r>
      <w:r>
        <w:rPr>
          <w:rFonts w:hint="eastAsia" w:ascii="楷体" w:hAnsi="楷体" w:eastAsia="楷体"/>
          <w:color w:val="000000"/>
          <w:sz w:val="32"/>
        </w:rPr>
        <w:t>、《诗经》和《楚辞》的音乐（结构）特点。</w:t>
      </w:r>
    </w:p>
    <w:p>
      <w:pPr>
        <w:rPr>
          <w:rFonts w:ascii="楷体" w:hAnsi="楷体" w:eastAsia="楷体"/>
          <w:color w:val="000000"/>
          <w:sz w:val="32"/>
        </w:rPr>
      </w:pPr>
      <w:r>
        <w:rPr>
          <w:rFonts w:ascii="楷体" w:hAnsi="楷体" w:eastAsia="楷体"/>
          <w:color w:val="000000"/>
          <w:sz w:val="32"/>
        </w:rPr>
        <w:t>6</w:t>
      </w:r>
      <w:r>
        <w:rPr>
          <w:rFonts w:hint="eastAsia" w:ascii="楷体" w:hAnsi="楷体" w:eastAsia="楷体"/>
          <w:color w:val="000000"/>
          <w:sz w:val="32"/>
        </w:rPr>
        <w:t>、周代的“采风制度”。</w:t>
      </w:r>
    </w:p>
    <w:p>
      <w:pPr>
        <w:rPr>
          <w:rFonts w:ascii="楷体" w:hAnsi="楷体" w:eastAsia="楷体"/>
          <w:color w:val="000000"/>
          <w:sz w:val="32"/>
        </w:rPr>
      </w:pPr>
      <w:r>
        <w:rPr>
          <w:rFonts w:ascii="楷体" w:hAnsi="楷体" w:eastAsia="楷体"/>
          <w:color w:val="000000"/>
          <w:sz w:val="32"/>
        </w:rPr>
        <w:t>7</w:t>
      </w:r>
      <w:r>
        <w:rPr>
          <w:rFonts w:hint="eastAsia" w:ascii="楷体" w:hAnsi="楷体" w:eastAsia="楷体"/>
          <w:color w:val="000000"/>
          <w:sz w:val="32"/>
        </w:rPr>
        <w:t>、有关这一时期的乐器、音乐文献及史料。</w:t>
      </w:r>
    </w:p>
    <w:p>
      <w:pPr>
        <w:rPr>
          <w:rFonts w:ascii="楷体" w:hAnsi="楷体" w:eastAsia="楷体"/>
          <w:color w:val="000000"/>
          <w:sz w:val="32"/>
        </w:rPr>
      </w:pPr>
    </w:p>
    <w:p>
      <w:pPr>
        <w:outlineLvl w:val="0"/>
        <w:rPr>
          <w:rFonts w:ascii="楷体" w:hAnsi="楷体" w:eastAsia="楷体"/>
          <w:color w:val="000000"/>
          <w:sz w:val="32"/>
        </w:rPr>
      </w:pPr>
      <w:r>
        <w:rPr>
          <w:rFonts w:hint="eastAsia" w:ascii="楷体" w:hAnsi="楷体" w:eastAsia="楷体"/>
          <w:color w:val="000000"/>
          <w:sz w:val="32"/>
        </w:rPr>
        <w:t>（三）汉、三国、两晋、南北朝时期</w:t>
      </w:r>
    </w:p>
    <w:p>
      <w:pPr>
        <w:rPr>
          <w:rFonts w:ascii="楷体" w:hAnsi="楷体" w:eastAsia="楷体"/>
          <w:color w:val="000000"/>
          <w:sz w:val="32"/>
        </w:rPr>
      </w:pPr>
      <w:r>
        <w:rPr>
          <w:rFonts w:ascii="楷体" w:hAnsi="楷体" w:eastAsia="楷体"/>
          <w:color w:val="000000"/>
          <w:sz w:val="32"/>
        </w:rPr>
        <w:t>1</w:t>
      </w:r>
      <w:r>
        <w:rPr>
          <w:rFonts w:hint="eastAsia" w:ascii="楷体" w:hAnsi="楷体" w:eastAsia="楷体"/>
          <w:color w:val="000000"/>
          <w:sz w:val="32"/>
        </w:rPr>
        <w:t>、汉代“乐府”的相关内容以及相关的音乐家。</w:t>
      </w:r>
    </w:p>
    <w:p>
      <w:pPr>
        <w:rPr>
          <w:rFonts w:hint="eastAsia" w:ascii="楷体" w:hAnsi="楷体" w:eastAsia="楷体"/>
          <w:color w:val="000000"/>
          <w:sz w:val="32"/>
        </w:rPr>
      </w:pPr>
      <w:r>
        <w:rPr>
          <w:rFonts w:ascii="楷体" w:hAnsi="楷体" w:eastAsia="楷体"/>
          <w:color w:val="000000"/>
          <w:sz w:val="32"/>
        </w:rPr>
        <w:t>2</w:t>
      </w:r>
      <w:r>
        <w:rPr>
          <w:rFonts w:hint="eastAsia" w:ascii="楷体" w:hAnsi="楷体" w:eastAsia="楷体"/>
          <w:color w:val="000000"/>
          <w:sz w:val="32"/>
        </w:rPr>
        <w:t>、汉代“俗乐”的主要内容（提示：鼓吹乐、相和歌、清商乐、百戏）</w:t>
      </w:r>
    </w:p>
    <w:p>
      <w:pPr>
        <w:rPr>
          <w:rFonts w:ascii="楷体" w:hAnsi="楷体" w:eastAsia="楷体"/>
          <w:color w:val="000000"/>
          <w:sz w:val="32"/>
        </w:rPr>
      </w:pPr>
      <w:r>
        <w:rPr>
          <w:rFonts w:hint="eastAsia" w:ascii="楷体" w:hAnsi="楷体" w:eastAsia="楷体"/>
          <w:color w:val="000000"/>
          <w:sz w:val="32"/>
        </w:rPr>
        <w:t>3、三国、两晋、南北朝时期的音乐文化交流与融合（提示；羌笛、胡笳、箜篌、筚篥、曲项琵琶、五弦琵琶）。</w:t>
      </w:r>
    </w:p>
    <w:p>
      <w:pPr>
        <w:rPr>
          <w:rFonts w:ascii="楷体" w:hAnsi="楷体" w:eastAsia="楷体"/>
          <w:color w:val="000000"/>
          <w:sz w:val="32"/>
        </w:rPr>
      </w:pPr>
      <w:r>
        <w:rPr>
          <w:rFonts w:hint="eastAsia" w:ascii="楷体" w:hAnsi="楷体" w:eastAsia="楷体"/>
          <w:color w:val="000000"/>
          <w:sz w:val="32"/>
        </w:rPr>
        <w:t>4、稽康、阮籍的音乐思想。</w:t>
      </w:r>
    </w:p>
    <w:p>
      <w:pPr>
        <w:rPr>
          <w:rFonts w:ascii="楷体" w:hAnsi="楷体" w:eastAsia="楷体"/>
          <w:color w:val="000000"/>
          <w:sz w:val="32"/>
        </w:rPr>
      </w:pPr>
      <w:r>
        <w:rPr>
          <w:rFonts w:hint="eastAsia" w:ascii="楷体" w:hAnsi="楷体" w:eastAsia="楷体"/>
          <w:color w:val="000000"/>
          <w:sz w:val="32"/>
        </w:rPr>
        <w:t>5、京房、何承天、荀勖在乐律学方面的探索及成就。</w:t>
      </w:r>
    </w:p>
    <w:p>
      <w:pPr>
        <w:rPr>
          <w:rFonts w:ascii="楷体" w:hAnsi="楷体" w:eastAsia="楷体"/>
          <w:color w:val="000000"/>
          <w:sz w:val="32"/>
        </w:rPr>
      </w:pPr>
      <w:r>
        <w:rPr>
          <w:rFonts w:hint="eastAsia" w:ascii="楷体" w:hAnsi="楷体" w:eastAsia="楷体"/>
          <w:color w:val="000000"/>
          <w:sz w:val="32"/>
        </w:rPr>
        <w:t>6、这一时期的古琴音乐状况</w:t>
      </w:r>
    </w:p>
    <w:p>
      <w:pPr>
        <w:rPr>
          <w:rFonts w:ascii="楷体" w:hAnsi="楷体" w:eastAsia="楷体"/>
          <w:color w:val="000000"/>
          <w:sz w:val="32"/>
        </w:rPr>
      </w:pPr>
    </w:p>
    <w:p>
      <w:pPr>
        <w:outlineLvl w:val="0"/>
        <w:rPr>
          <w:rFonts w:ascii="楷体" w:hAnsi="楷体" w:eastAsia="楷体"/>
          <w:color w:val="000000"/>
          <w:sz w:val="32"/>
        </w:rPr>
      </w:pPr>
      <w:r>
        <w:rPr>
          <w:rFonts w:hint="eastAsia" w:ascii="楷体" w:hAnsi="楷体" w:eastAsia="楷体"/>
          <w:color w:val="000000"/>
          <w:sz w:val="32"/>
        </w:rPr>
        <w:t>（四）隋唐时期</w:t>
      </w:r>
    </w:p>
    <w:p>
      <w:pPr>
        <w:rPr>
          <w:rFonts w:ascii="楷体" w:hAnsi="楷体" w:eastAsia="楷体"/>
          <w:color w:val="000000"/>
          <w:sz w:val="32"/>
        </w:rPr>
      </w:pPr>
      <w:r>
        <w:rPr>
          <w:rFonts w:ascii="楷体" w:hAnsi="楷体" w:eastAsia="楷体"/>
          <w:color w:val="000000"/>
          <w:sz w:val="32"/>
        </w:rPr>
        <w:t>1</w:t>
      </w:r>
      <w:r>
        <w:rPr>
          <w:rFonts w:hint="eastAsia" w:ascii="楷体" w:hAnsi="楷体" w:eastAsia="楷体"/>
          <w:color w:val="000000"/>
          <w:sz w:val="32"/>
        </w:rPr>
        <w:t>、隋唐时期的宫廷燕乐。</w:t>
      </w:r>
    </w:p>
    <w:p>
      <w:pPr>
        <w:rPr>
          <w:rFonts w:ascii="楷体" w:hAnsi="楷体" w:eastAsia="楷体"/>
          <w:color w:val="000000"/>
          <w:sz w:val="32"/>
        </w:rPr>
      </w:pPr>
      <w:r>
        <w:rPr>
          <w:rFonts w:ascii="楷体" w:hAnsi="楷体" w:eastAsia="楷体"/>
          <w:color w:val="000000"/>
          <w:sz w:val="32"/>
        </w:rPr>
        <w:t>2</w:t>
      </w:r>
      <w:r>
        <w:rPr>
          <w:rFonts w:hint="eastAsia" w:ascii="楷体" w:hAnsi="楷体" w:eastAsia="楷体"/>
          <w:color w:val="000000"/>
          <w:sz w:val="32"/>
        </w:rPr>
        <w:t>、唐代主要音乐机构的音乐职能。</w:t>
      </w:r>
    </w:p>
    <w:p>
      <w:pPr>
        <w:rPr>
          <w:rFonts w:ascii="楷体" w:hAnsi="楷体" w:eastAsia="楷体"/>
          <w:color w:val="000000"/>
          <w:sz w:val="32"/>
        </w:rPr>
      </w:pPr>
      <w:r>
        <w:rPr>
          <w:rFonts w:ascii="楷体" w:hAnsi="楷体" w:eastAsia="楷体"/>
          <w:color w:val="000000"/>
          <w:sz w:val="32"/>
        </w:rPr>
        <w:t>3</w:t>
      </w:r>
      <w:r>
        <w:rPr>
          <w:rFonts w:hint="eastAsia" w:ascii="楷体" w:hAnsi="楷体" w:eastAsia="楷体"/>
          <w:color w:val="000000"/>
          <w:sz w:val="32"/>
        </w:rPr>
        <w:t>、“八十四调”理论的由来，以及“八十四调”与“燕乐二十八调”（或“俗乐二十八调”）间的关系</w:t>
      </w:r>
    </w:p>
    <w:p>
      <w:pPr>
        <w:rPr>
          <w:rFonts w:ascii="楷体" w:hAnsi="楷体" w:eastAsia="楷体"/>
          <w:color w:val="000000"/>
          <w:sz w:val="32"/>
        </w:rPr>
      </w:pPr>
      <w:r>
        <w:rPr>
          <w:rFonts w:ascii="楷体" w:hAnsi="楷体" w:eastAsia="楷体"/>
          <w:color w:val="000000"/>
          <w:sz w:val="32"/>
        </w:rPr>
        <w:t>4</w:t>
      </w:r>
      <w:r>
        <w:rPr>
          <w:rFonts w:hint="eastAsia" w:ascii="楷体" w:hAnsi="楷体" w:eastAsia="楷体"/>
          <w:color w:val="000000"/>
          <w:sz w:val="32"/>
        </w:rPr>
        <w:t>、唐代的“大曲”与“法曲”的各自特点。</w:t>
      </w:r>
    </w:p>
    <w:p>
      <w:pPr>
        <w:rPr>
          <w:rFonts w:ascii="楷体" w:hAnsi="楷体" w:eastAsia="楷体"/>
          <w:color w:val="000000"/>
          <w:sz w:val="32"/>
        </w:rPr>
      </w:pPr>
      <w:r>
        <w:rPr>
          <w:rFonts w:ascii="楷体" w:hAnsi="楷体" w:eastAsia="楷体"/>
          <w:color w:val="000000"/>
          <w:sz w:val="32"/>
        </w:rPr>
        <w:t>5</w:t>
      </w:r>
      <w:r>
        <w:rPr>
          <w:rFonts w:hint="eastAsia" w:ascii="楷体" w:hAnsi="楷体" w:eastAsia="楷体"/>
          <w:color w:val="000000"/>
          <w:sz w:val="32"/>
        </w:rPr>
        <w:t>、唐代民间俗乐的主要形式（提示：“曲子”、“变文”）。</w:t>
      </w:r>
    </w:p>
    <w:p>
      <w:pPr>
        <w:rPr>
          <w:rFonts w:ascii="楷体" w:hAnsi="楷体" w:eastAsia="楷体"/>
          <w:color w:val="000000"/>
          <w:sz w:val="32"/>
        </w:rPr>
      </w:pPr>
      <w:r>
        <w:rPr>
          <w:rFonts w:ascii="楷体" w:hAnsi="楷体" w:eastAsia="楷体"/>
          <w:color w:val="000000"/>
          <w:sz w:val="32"/>
        </w:rPr>
        <w:t>6</w:t>
      </w:r>
      <w:r>
        <w:rPr>
          <w:rFonts w:hint="eastAsia" w:ascii="楷体" w:hAnsi="楷体" w:eastAsia="楷体"/>
          <w:color w:val="000000"/>
          <w:sz w:val="32"/>
        </w:rPr>
        <w:t>、唐代的乐器及器乐（包括乐谱、记谱法、乐器、器乐家等）。</w:t>
      </w:r>
    </w:p>
    <w:p>
      <w:pPr>
        <w:rPr>
          <w:rFonts w:ascii="楷体" w:hAnsi="楷体" w:eastAsia="楷体"/>
          <w:color w:val="000000"/>
          <w:sz w:val="32"/>
        </w:rPr>
      </w:pPr>
      <w:r>
        <w:rPr>
          <w:rFonts w:ascii="楷体" w:hAnsi="楷体" w:eastAsia="楷体"/>
          <w:color w:val="000000"/>
          <w:sz w:val="32"/>
        </w:rPr>
        <w:t>7</w:t>
      </w:r>
      <w:r>
        <w:rPr>
          <w:rFonts w:hint="eastAsia" w:ascii="楷体" w:hAnsi="楷体" w:eastAsia="楷体"/>
          <w:color w:val="000000"/>
          <w:sz w:val="32"/>
        </w:rPr>
        <w:t>、唐代的音乐文化交流。</w:t>
      </w:r>
    </w:p>
    <w:p>
      <w:pPr>
        <w:rPr>
          <w:rFonts w:ascii="楷体" w:hAnsi="楷体" w:eastAsia="楷体"/>
          <w:color w:val="000000"/>
          <w:sz w:val="32"/>
        </w:rPr>
      </w:pPr>
      <w:r>
        <w:rPr>
          <w:rFonts w:ascii="楷体" w:hAnsi="楷体" w:eastAsia="楷体"/>
          <w:color w:val="000000"/>
          <w:sz w:val="32"/>
        </w:rPr>
        <w:t>8</w:t>
      </w:r>
      <w:r>
        <w:rPr>
          <w:rFonts w:hint="eastAsia" w:ascii="楷体" w:hAnsi="楷体" w:eastAsia="楷体"/>
          <w:color w:val="000000"/>
          <w:sz w:val="32"/>
        </w:rPr>
        <w:t>、这一时期的有关音乐文献。</w:t>
      </w:r>
    </w:p>
    <w:p>
      <w:pPr>
        <w:ind w:firstLine="435"/>
        <w:rPr>
          <w:rFonts w:ascii="楷体" w:hAnsi="楷体" w:eastAsia="楷体"/>
          <w:color w:val="000000"/>
          <w:sz w:val="32"/>
        </w:rPr>
      </w:pPr>
    </w:p>
    <w:p>
      <w:pPr>
        <w:outlineLvl w:val="0"/>
        <w:rPr>
          <w:rFonts w:ascii="楷体" w:hAnsi="楷体" w:eastAsia="楷体"/>
          <w:color w:val="000000"/>
          <w:sz w:val="32"/>
        </w:rPr>
      </w:pPr>
      <w:r>
        <w:rPr>
          <w:rFonts w:hint="eastAsia" w:ascii="楷体" w:hAnsi="楷体" w:eastAsia="楷体"/>
          <w:color w:val="000000"/>
          <w:sz w:val="32"/>
        </w:rPr>
        <w:t>（五）宋、辽、金、元时期</w:t>
      </w:r>
    </w:p>
    <w:p>
      <w:pPr>
        <w:rPr>
          <w:rFonts w:ascii="楷体" w:hAnsi="楷体" w:eastAsia="楷体"/>
          <w:color w:val="000000"/>
          <w:sz w:val="32"/>
        </w:rPr>
      </w:pPr>
      <w:r>
        <w:rPr>
          <w:rFonts w:ascii="楷体" w:hAnsi="楷体" w:eastAsia="楷体"/>
          <w:color w:val="000000"/>
          <w:sz w:val="32"/>
        </w:rPr>
        <w:t>1</w:t>
      </w:r>
      <w:r>
        <w:rPr>
          <w:rFonts w:hint="eastAsia" w:ascii="楷体" w:hAnsi="楷体" w:eastAsia="楷体"/>
          <w:color w:val="000000"/>
          <w:sz w:val="32"/>
        </w:rPr>
        <w:t>、宋代市民音乐。</w:t>
      </w:r>
    </w:p>
    <w:p>
      <w:pPr>
        <w:rPr>
          <w:rFonts w:ascii="楷体" w:hAnsi="楷体" w:eastAsia="楷体"/>
          <w:color w:val="000000"/>
          <w:sz w:val="32"/>
        </w:rPr>
      </w:pPr>
      <w:r>
        <w:rPr>
          <w:rFonts w:ascii="楷体" w:hAnsi="楷体" w:eastAsia="楷体"/>
          <w:color w:val="000000"/>
          <w:sz w:val="32"/>
        </w:rPr>
        <w:t>2</w:t>
      </w:r>
      <w:r>
        <w:rPr>
          <w:rFonts w:hint="eastAsia" w:ascii="楷体" w:hAnsi="楷体" w:eastAsia="楷体"/>
          <w:color w:val="000000"/>
          <w:sz w:val="32"/>
        </w:rPr>
        <w:t>、宋、元时期的说唱音乐</w:t>
      </w:r>
    </w:p>
    <w:p>
      <w:pPr>
        <w:rPr>
          <w:rFonts w:ascii="楷体" w:hAnsi="楷体" w:eastAsia="楷体"/>
          <w:color w:val="000000"/>
          <w:sz w:val="32"/>
        </w:rPr>
      </w:pPr>
      <w:r>
        <w:rPr>
          <w:rFonts w:ascii="楷体" w:hAnsi="楷体" w:eastAsia="楷体"/>
          <w:color w:val="000000"/>
          <w:sz w:val="32"/>
        </w:rPr>
        <w:t>3</w:t>
      </w:r>
      <w:r>
        <w:rPr>
          <w:rFonts w:hint="eastAsia" w:ascii="楷体" w:hAnsi="楷体" w:eastAsia="楷体"/>
          <w:color w:val="000000"/>
          <w:sz w:val="32"/>
        </w:rPr>
        <w:t>、宋、元杂剧的特点。</w:t>
      </w:r>
    </w:p>
    <w:p>
      <w:pPr>
        <w:rPr>
          <w:rFonts w:ascii="楷体" w:hAnsi="楷体" w:eastAsia="楷体"/>
          <w:color w:val="000000"/>
          <w:sz w:val="32"/>
        </w:rPr>
      </w:pPr>
      <w:r>
        <w:rPr>
          <w:rFonts w:ascii="楷体" w:hAnsi="楷体" w:eastAsia="楷体"/>
          <w:color w:val="000000"/>
          <w:sz w:val="32"/>
        </w:rPr>
        <w:t>4</w:t>
      </w:r>
      <w:r>
        <w:rPr>
          <w:rFonts w:hint="eastAsia" w:ascii="楷体" w:hAnsi="楷体" w:eastAsia="楷体"/>
          <w:color w:val="000000"/>
          <w:sz w:val="32"/>
        </w:rPr>
        <w:t>、宋、元时期的重要音乐理论著作。</w:t>
      </w:r>
    </w:p>
    <w:p>
      <w:pPr>
        <w:rPr>
          <w:rFonts w:ascii="楷体" w:hAnsi="楷体" w:eastAsia="楷体"/>
          <w:color w:val="000000"/>
          <w:sz w:val="32"/>
        </w:rPr>
      </w:pPr>
      <w:r>
        <w:rPr>
          <w:rFonts w:ascii="楷体" w:hAnsi="楷体" w:eastAsia="楷体"/>
          <w:color w:val="000000"/>
          <w:sz w:val="32"/>
        </w:rPr>
        <w:t>5</w:t>
      </w:r>
      <w:r>
        <w:rPr>
          <w:rFonts w:hint="eastAsia" w:ascii="楷体" w:hAnsi="楷体" w:eastAsia="楷体"/>
          <w:color w:val="000000"/>
          <w:sz w:val="32"/>
        </w:rPr>
        <w:t>、宋代词乐及姜夔的音乐创作。</w:t>
      </w:r>
    </w:p>
    <w:p>
      <w:pPr>
        <w:rPr>
          <w:rFonts w:ascii="楷体" w:hAnsi="楷体" w:eastAsia="楷体"/>
          <w:color w:val="000000"/>
          <w:sz w:val="32"/>
        </w:rPr>
      </w:pPr>
      <w:r>
        <w:rPr>
          <w:rFonts w:ascii="楷体" w:hAnsi="楷体" w:eastAsia="楷体"/>
          <w:color w:val="000000"/>
          <w:sz w:val="32"/>
        </w:rPr>
        <w:t>6</w:t>
      </w:r>
      <w:r>
        <w:rPr>
          <w:rFonts w:hint="eastAsia" w:ascii="楷体" w:hAnsi="楷体" w:eastAsia="楷体"/>
          <w:color w:val="000000"/>
          <w:sz w:val="32"/>
        </w:rPr>
        <w:t>、宋、元琴人、琴派及琴曲</w:t>
      </w:r>
    </w:p>
    <w:p>
      <w:pPr>
        <w:rPr>
          <w:rFonts w:ascii="楷体" w:hAnsi="楷体" w:eastAsia="楷体"/>
          <w:color w:val="000000"/>
          <w:sz w:val="32"/>
        </w:rPr>
      </w:pPr>
      <w:r>
        <w:rPr>
          <w:rFonts w:ascii="楷体" w:hAnsi="楷体" w:eastAsia="楷体"/>
          <w:color w:val="000000"/>
          <w:sz w:val="32"/>
        </w:rPr>
        <w:t>7</w:t>
      </w:r>
      <w:r>
        <w:rPr>
          <w:rFonts w:hint="eastAsia" w:ascii="楷体" w:hAnsi="楷体" w:eastAsia="楷体"/>
          <w:color w:val="000000"/>
          <w:sz w:val="32"/>
        </w:rPr>
        <w:t>、宋、元时期的器乐艺术。</w:t>
      </w:r>
    </w:p>
    <w:p>
      <w:pPr>
        <w:rPr>
          <w:rFonts w:ascii="楷体" w:hAnsi="楷体" w:eastAsia="楷体"/>
          <w:color w:val="000000"/>
          <w:sz w:val="32"/>
        </w:rPr>
      </w:pPr>
      <w:r>
        <w:rPr>
          <w:rFonts w:ascii="楷体" w:hAnsi="楷体" w:eastAsia="楷体"/>
          <w:color w:val="000000"/>
          <w:sz w:val="32"/>
        </w:rPr>
        <w:t>8</w:t>
      </w:r>
      <w:r>
        <w:rPr>
          <w:rFonts w:hint="eastAsia" w:ascii="楷体" w:hAnsi="楷体" w:eastAsia="楷体"/>
          <w:color w:val="000000"/>
          <w:sz w:val="32"/>
        </w:rPr>
        <w:t>、宋、元时期律学的新发展</w:t>
      </w:r>
      <w:r>
        <w:rPr>
          <w:rFonts w:ascii="楷体" w:hAnsi="楷体" w:eastAsia="楷体"/>
          <w:color w:val="000000"/>
          <w:sz w:val="32"/>
        </w:rPr>
        <w:t xml:space="preserve"> </w:t>
      </w:r>
      <w:r>
        <w:rPr>
          <w:rFonts w:hint="eastAsia" w:ascii="楷体" w:hAnsi="楷体" w:eastAsia="楷体"/>
          <w:color w:val="000000"/>
          <w:sz w:val="32"/>
        </w:rPr>
        <w:t>。</w:t>
      </w:r>
    </w:p>
    <w:p>
      <w:pPr>
        <w:rPr>
          <w:rFonts w:ascii="楷体" w:hAnsi="楷体" w:eastAsia="楷体"/>
          <w:color w:val="000000"/>
          <w:sz w:val="32"/>
        </w:rPr>
      </w:pPr>
      <w:r>
        <w:rPr>
          <w:rFonts w:hint="eastAsia" w:ascii="楷体" w:hAnsi="楷体" w:eastAsia="楷体"/>
          <w:color w:val="000000"/>
          <w:sz w:val="32"/>
        </w:rPr>
        <w:t>9、宋、元时期的乐谱发展情况。</w:t>
      </w:r>
    </w:p>
    <w:p>
      <w:pPr>
        <w:rPr>
          <w:rFonts w:ascii="楷体" w:hAnsi="楷体" w:eastAsia="楷体"/>
          <w:color w:val="000000"/>
          <w:sz w:val="32"/>
        </w:rPr>
      </w:pPr>
    </w:p>
    <w:p>
      <w:pPr>
        <w:outlineLvl w:val="0"/>
        <w:rPr>
          <w:rFonts w:ascii="楷体" w:hAnsi="楷体" w:eastAsia="楷体"/>
          <w:color w:val="000000"/>
          <w:sz w:val="32"/>
        </w:rPr>
      </w:pPr>
      <w:r>
        <w:rPr>
          <w:rFonts w:hint="eastAsia" w:ascii="楷体" w:hAnsi="楷体" w:eastAsia="楷体"/>
          <w:color w:val="000000"/>
          <w:sz w:val="32"/>
        </w:rPr>
        <w:t>（六）明、清时期</w:t>
      </w:r>
    </w:p>
    <w:p>
      <w:pPr>
        <w:rPr>
          <w:rFonts w:ascii="楷体" w:hAnsi="楷体" w:eastAsia="楷体"/>
          <w:color w:val="000000"/>
          <w:sz w:val="32"/>
        </w:rPr>
      </w:pPr>
      <w:r>
        <w:rPr>
          <w:rFonts w:ascii="楷体" w:hAnsi="楷体" w:eastAsia="楷体"/>
          <w:color w:val="000000"/>
          <w:sz w:val="32"/>
        </w:rPr>
        <w:t>1</w:t>
      </w:r>
      <w:r>
        <w:rPr>
          <w:rFonts w:hint="eastAsia" w:ascii="楷体" w:hAnsi="楷体" w:eastAsia="楷体"/>
          <w:color w:val="000000"/>
          <w:sz w:val="32"/>
        </w:rPr>
        <w:t>、明、清时期的戏曲艺术中最具代表性的声腔和剧种及其音乐特点。</w:t>
      </w:r>
    </w:p>
    <w:p>
      <w:pPr>
        <w:rPr>
          <w:rFonts w:ascii="楷体" w:hAnsi="楷体" w:eastAsia="楷体"/>
          <w:color w:val="000000"/>
          <w:sz w:val="32"/>
        </w:rPr>
      </w:pPr>
      <w:r>
        <w:rPr>
          <w:rFonts w:ascii="楷体" w:hAnsi="楷体" w:eastAsia="楷体"/>
          <w:color w:val="000000"/>
          <w:sz w:val="32"/>
        </w:rPr>
        <w:t>2</w:t>
      </w:r>
      <w:r>
        <w:rPr>
          <w:rFonts w:hint="eastAsia" w:ascii="楷体" w:hAnsi="楷体" w:eastAsia="楷体"/>
          <w:color w:val="000000"/>
          <w:sz w:val="32"/>
        </w:rPr>
        <w:t>、明、清时期说唱艺术的特点。</w:t>
      </w:r>
    </w:p>
    <w:p>
      <w:pPr>
        <w:rPr>
          <w:rFonts w:ascii="楷体" w:hAnsi="楷体" w:eastAsia="楷体"/>
          <w:color w:val="000000"/>
          <w:sz w:val="32"/>
        </w:rPr>
      </w:pPr>
      <w:r>
        <w:rPr>
          <w:rFonts w:ascii="楷体" w:hAnsi="楷体" w:eastAsia="楷体"/>
          <w:color w:val="000000"/>
          <w:sz w:val="32"/>
        </w:rPr>
        <w:t>3</w:t>
      </w:r>
      <w:r>
        <w:rPr>
          <w:rFonts w:hint="eastAsia" w:ascii="楷体" w:hAnsi="楷体" w:eastAsia="楷体"/>
          <w:color w:val="000000"/>
          <w:sz w:val="32"/>
        </w:rPr>
        <w:t>、魏良辅与昆山腔。</w:t>
      </w:r>
    </w:p>
    <w:p>
      <w:pPr>
        <w:rPr>
          <w:rFonts w:ascii="楷体" w:hAnsi="楷体" w:eastAsia="楷体"/>
          <w:color w:val="000000"/>
          <w:sz w:val="32"/>
        </w:rPr>
      </w:pPr>
      <w:r>
        <w:rPr>
          <w:rFonts w:ascii="楷体" w:hAnsi="楷体" w:eastAsia="楷体"/>
          <w:color w:val="000000"/>
          <w:sz w:val="32"/>
        </w:rPr>
        <w:t>4</w:t>
      </w:r>
      <w:r>
        <w:rPr>
          <w:rFonts w:hint="eastAsia" w:ascii="楷体" w:hAnsi="楷体" w:eastAsia="楷体"/>
          <w:color w:val="000000"/>
          <w:sz w:val="32"/>
        </w:rPr>
        <w:t>、京剧的形成及特点。</w:t>
      </w:r>
    </w:p>
    <w:p>
      <w:pPr>
        <w:rPr>
          <w:rFonts w:ascii="楷体" w:hAnsi="楷体" w:eastAsia="楷体"/>
          <w:color w:val="000000"/>
          <w:sz w:val="32"/>
        </w:rPr>
      </w:pPr>
      <w:r>
        <w:rPr>
          <w:rFonts w:ascii="楷体" w:hAnsi="楷体" w:eastAsia="楷体"/>
          <w:color w:val="000000"/>
          <w:sz w:val="32"/>
        </w:rPr>
        <w:t>5</w:t>
      </w:r>
      <w:r>
        <w:rPr>
          <w:rFonts w:hint="eastAsia" w:ascii="楷体" w:hAnsi="楷体" w:eastAsia="楷体"/>
          <w:color w:val="000000"/>
          <w:sz w:val="32"/>
        </w:rPr>
        <w:t>、梆子腔的形成与特色。</w:t>
      </w:r>
    </w:p>
    <w:p>
      <w:pPr>
        <w:rPr>
          <w:rFonts w:hint="eastAsia" w:ascii="楷体" w:hAnsi="楷体" w:eastAsia="楷体"/>
          <w:color w:val="000000"/>
          <w:sz w:val="32"/>
        </w:rPr>
      </w:pPr>
      <w:r>
        <w:rPr>
          <w:rFonts w:ascii="楷体" w:hAnsi="楷体" w:eastAsia="楷体"/>
          <w:color w:val="000000"/>
          <w:sz w:val="32"/>
        </w:rPr>
        <w:t>6</w:t>
      </w:r>
      <w:r>
        <w:rPr>
          <w:rFonts w:hint="eastAsia" w:ascii="楷体" w:hAnsi="楷体" w:eastAsia="楷体"/>
          <w:color w:val="000000"/>
          <w:sz w:val="32"/>
        </w:rPr>
        <w:t>、明清时期的乐器及器乐</w:t>
      </w:r>
    </w:p>
    <w:p>
      <w:pPr>
        <w:rPr>
          <w:rFonts w:ascii="楷体" w:hAnsi="楷体" w:eastAsia="楷体"/>
          <w:color w:val="000000"/>
          <w:sz w:val="32"/>
        </w:rPr>
      </w:pPr>
      <w:r>
        <w:rPr>
          <w:rFonts w:ascii="楷体" w:hAnsi="楷体" w:eastAsia="楷体"/>
          <w:color w:val="000000"/>
          <w:sz w:val="32"/>
        </w:rPr>
        <w:t>7</w:t>
      </w:r>
      <w:r>
        <w:rPr>
          <w:rFonts w:hint="eastAsia" w:ascii="楷体" w:hAnsi="楷体" w:eastAsia="楷体"/>
          <w:color w:val="000000"/>
          <w:sz w:val="32"/>
        </w:rPr>
        <w:t>、明清时期的古琴流派及代表性琴曲。</w:t>
      </w:r>
    </w:p>
    <w:p>
      <w:pPr>
        <w:rPr>
          <w:rFonts w:ascii="楷体" w:hAnsi="楷体" w:eastAsia="楷体"/>
          <w:color w:val="000000"/>
          <w:sz w:val="32"/>
        </w:rPr>
      </w:pPr>
      <w:r>
        <w:rPr>
          <w:rFonts w:ascii="楷体" w:hAnsi="楷体" w:eastAsia="楷体"/>
          <w:color w:val="000000"/>
          <w:sz w:val="32"/>
        </w:rPr>
        <w:t>8</w:t>
      </w:r>
      <w:r>
        <w:rPr>
          <w:rFonts w:hint="eastAsia" w:ascii="楷体" w:hAnsi="楷体" w:eastAsia="楷体"/>
          <w:color w:val="000000"/>
          <w:sz w:val="32"/>
        </w:rPr>
        <w:t>、明清时期的乐谱及文献。</w:t>
      </w:r>
    </w:p>
    <w:p>
      <w:pPr>
        <w:rPr>
          <w:rFonts w:ascii="楷体" w:hAnsi="楷体" w:eastAsia="楷体"/>
          <w:color w:val="000000"/>
          <w:sz w:val="32"/>
        </w:rPr>
      </w:pPr>
      <w:r>
        <w:rPr>
          <w:rFonts w:ascii="楷体" w:hAnsi="楷体" w:eastAsia="楷体"/>
          <w:color w:val="000000"/>
          <w:sz w:val="32"/>
        </w:rPr>
        <w:t>9</w:t>
      </w:r>
      <w:r>
        <w:rPr>
          <w:rFonts w:hint="eastAsia" w:ascii="楷体" w:hAnsi="楷体" w:eastAsia="楷体"/>
          <w:color w:val="000000"/>
          <w:sz w:val="32"/>
        </w:rPr>
        <w:t>、明清时期的律学研究与创新。</w:t>
      </w:r>
    </w:p>
    <w:p>
      <w:pPr>
        <w:rPr>
          <w:rFonts w:ascii="楷体" w:hAnsi="楷体" w:eastAsia="楷体"/>
          <w:color w:val="000000"/>
          <w:sz w:val="32"/>
        </w:rPr>
      </w:pPr>
      <w:r>
        <w:rPr>
          <w:rFonts w:ascii="楷体" w:hAnsi="楷体" w:eastAsia="楷体"/>
          <w:color w:val="000000"/>
          <w:sz w:val="32"/>
        </w:rPr>
        <w:t>10</w:t>
      </w:r>
      <w:r>
        <w:rPr>
          <w:rFonts w:hint="eastAsia" w:ascii="楷体" w:hAnsi="楷体" w:eastAsia="楷体"/>
          <w:color w:val="000000"/>
          <w:sz w:val="32"/>
        </w:rPr>
        <w:t>、明清时期的宫庭音乐。</w:t>
      </w:r>
    </w:p>
    <w:p>
      <w:pPr>
        <w:rPr>
          <w:rFonts w:ascii="楷体" w:hAnsi="楷体" w:eastAsia="楷体"/>
          <w:color w:val="000000"/>
          <w:sz w:val="32"/>
        </w:rPr>
      </w:pPr>
    </w:p>
    <w:p>
      <w:pPr>
        <w:jc w:val="center"/>
        <w:rPr>
          <w:rFonts w:ascii="楷体" w:hAnsi="楷体" w:eastAsia="楷体"/>
          <w:color w:val="000000"/>
          <w:sz w:val="32"/>
        </w:rPr>
      </w:pPr>
      <w:r>
        <w:rPr>
          <w:rFonts w:hint="eastAsia" w:ascii="楷体" w:hAnsi="楷体" w:eastAsia="楷体"/>
          <w:color w:val="000000"/>
          <w:sz w:val="32"/>
        </w:rPr>
        <w:t>中国近代音乐史部分</w:t>
      </w:r>
    </w:p>
    <w:p>
      <w:pPr>
        <w:rPr>
          <w:rFonts w:ascii="楷体" w:hAnsi="楷体" w:eastAsia="楷体"/>
          <w:color w:val="000000"/>
          <w:sz w:val="32"/>
        </w:rPr>
      </w:pPr>
      <w:r>
        <w:rPr>
          <w:rFonts w:hint="eastAsia" w:ascii="楷体" w:hAnsi="楷体" w:eastAsia="楷体"/>
          <w:color w:val="000000"/>
          <w:sz w:val="32"/>
        </w:rPr>
        <w:t>（一）中国传统音乐于近代演变发展的基本特征</w:t>
      </w:r>
    </w:p>
    <w:p>
      <w:pPr>
        <w:rPr>
          <w:rFonts w:ascii="楷体" w:hAnsi="楷体" w:eastAsia="楷体"/>
          <w:color w:val="000000"/>
          <w:sz w:val="32"/>
        </w:rPr>
      </w:pPr>
      <w:r>
        <w:rPr>
          <w:rFonts w:hint="eastAsia" w:ascii="楷体" w:hAnsi="楷体" w:eastAsia="楷体"/>
          <w:color w:val="000000"/>
          <w:sz w:val="32"/>
        </w:rPr>
        <w:t>1、掌握民歌、说唱音乐、戏曲音乐、民族器乐于近代演变发展的基本特征。</w:t>
      </w:r>
    </w:p>
    <w:p>
      <w:pPr>
        <w:rPr>
          <w:rFonts w:ascii="楷体" w:hAnsi="楷体" w:eastAsia="楷体"/>
          <w:color w:val="000000"/>
          <w:sz w:val="32"/>
        </w:rPr>
      </w:pPr>
      <w:r>
        <w:rPr>
          <w:rFonts w:hint="eastAsia" w:ascii="楷体" w:hAnsi="楷体" w:eastAsia="楷体"/>
          <w:color w:val="000000"/>
          <w:sz w:val="32"/>
        </w:rPr>
        <w:t>2、了解民间主要表演艺术家和他们的历史生平、代表作品及艺术风格。</w:t>
      </w:r>
    </w:p>
    <w:p>
      <w:pPr>
        <w:rPr>
          <w:rFonts w:ascii="楷体" w:hAnsi="楷体" w:eastAsia="楷体"/>
          <w:color w:val="000000"/>
          <w:sz w:val="32"/>
        </w:rPr>
      </w:pPr>
      <w:r>
        <w:rPr>
          <w:rFonts w:hint="eastAsia" w:ascii="楷体" w:hAnsi="楷体" w:eastAsia="楷体"/>
          <w:color w:val="000000"/>
          <w:sz w:val="32"/>
        </w:rPr>
        <w:t>3、熟知近代出现的各种主要传统音乐体裁样式及流派。</w:t>
      </w:r>
    </w:p>
    <w:p>
      <w:pPr>
        <w:rPr>
          <w:rFonts w:ascii="楷体" w:hAnsi="楷体" w:eastAsia="楷体"/>
          <w:color w:val="000000"/>
          <w:sz w:val="32"/>
        </w:rPr>
      </w:pPr>
      <w:r>
        <w:rPr>
          <w:rFonts w:hint="eastAsia" w:ascii="楷体" w:hAnsi="楷体" w:eastAsia="楷体"/>
          <w:color w:val="000000"/>
          <w:sz w:val="32"/>
        </w:rPr>
        <w:t>4、了解传统音乐传承中形成发展起来的各主要会、社、团、科、班等机构。</w:t>
      </w:r>
    </w:p>
    <w:p>
      <w:pPr>
        <w:rPr>
          <w:rFonts w:ascii="楷体" w:hAnsi="楷体" w:eastAsia="楷体"/>
          <w:color w:val="000000"/>
          <w:sz w:val="32"/>
        </w:rPr>
      </w:pPr>
    </w:p>
    <w:p>
      <w:pPr>
        <w:rPr>
          <w:rFonts w:ascii="楷体" w:hAnsi="楷体" w:eastAsia="楷体"/>
          <w:color w:val="000000"/>
          <w:sz w:val="32"/>
        </w:rPr>
      </w:pPr>
      <w:r>
        <w:rPr>
          <w:rFonts w:hint="eastAsia" w:ascii="楷体" w:hAnsi="楷体" w:eastAsia="楷体"/>
          <w:color w:val="000000"/>
          <w:sz w:val="32"/>
        </w:rPr>
        <w:t>（二）近代音乐思潮</w:t>
      </w:r>
    </w:p>
    <w:p>
      <w:pPr>
        <w:rPr>
          <w:rFonts w:ascii="楷体" w:hAnsi="楷体" w:eastAsia="楷体"/>
          <w:color w:val="000000"/>
          <w:sz w:val="32"/>
        </w:rPr>
      </w:pPr>
      <w:r>
        <w:rPr>
          <w:rFonts w:hint="eastAsia" w:ascii="楷体" w:hAnsi="楷体" w:eastAsia="楷体"/>
          <w:color w:val="000000"/>
          <w:sz w:val="32"/>
        </w:rPr>
        <w:t>1、了解西方音乐传入的基本途径（宗教音乐、军乐、乐歌运动对近代音乐文化发展的影响）；注意西方传教士们的宗教音乐活动，以及中国近代欧式军乐队建立的政治基础和文化背景。</w:t>
      </w:r>
    </w:p>
    <w:p>
      <w:pPr>
        <w:rPr>
          <w:rFonts w:ascii="楷体" w:hAnsi="楷体" w:eastAsia="楷体"/>
          <w:color w:val="000000"/>
          <w:sz w:val="32"/>
        </w:rPr>
      </w:pPr>
      <w:r>
        <w:rPr>
          <w:rFonts w:hint="eastAsia" w:ascii="楷体" w:hAnsi="楷体" w:eastAsia="楷体"/>
          <w:color w:val="000000"/>
          <w:sz w:val="32"/>
        </w:rPr>
        <w:t>2、掌握乐歌运动及其历史意义。熟记乐歌运动中各主要音乐家及其音乐实践活动；思考该思潮运动历史意义之所在。</w:t>
      </w:r>
    </w:p>
    <w:p>
      <w:pPr>
        <w:rPr>
          <w:rFonts w:ascii="楷体" w:hAnsi="楷体" w:eastAsia="楷体"/>
          <w:color w:val="000000"/>
          <w:sz w:val="32"/>
        </w:rPr>
      </w:pPr>
      <w:r>
        <w:rPr>
          <w:rFonts w:hint="eastAsia" w:ascii="楷体" w:hAnsi="楷体" w:eastAsia="楷体"/>
          <w:color w:val="000000"/>
          <w:sz w:val="32"/>
        </w:rPr>
        <w:t>3、了解在“五四”新文化运动影响下所形成的“新”的音乐文化思潮；掌握该时于欧美学成归来的主要音乐家及其为发展中国新的音乐文化，将西方音乐理论技巧运用于中国音乐实践中的艺术创造性活动；掌握“新音乐”、“中国乐派”、“民族化”、“民族之声”、“中华民族性的国乐”、“东西调和”、“复兴雅乐”、“全盘西化”等文化概念；注意该时期音乐家们重要的音乐思想。</w:t>
      </w:r>
    </w:p>
    <w:p>
      <w:pPr>
        <w:rPr>
          <w:rFonts w:hint="eastAsia" w:ascii="楷体" w:hAnsi="楷体" w:eastAsia="楷体"/>
          <w:color w:val="000000"/>
          <w:sz w:val="32"/>
        </w:rPr>
      </w:pPr>
      <w:r>
        <w:rPr>
          <w:rFonts w:hint="eastAsia" w:ascii="楷体" w:hAnsi="楷体" w:eastAsia="楷体"/>
          <w:color w:val="000000"/>
          <w:sz w:val="32"/>
        </w:rPr>
        <w:t>4、熟知</w:t>
      </w:r>
      <w:r>
        <w:rPr>
          <w:rFonts w:ascii="楷体" w:hAnsi="楷体" w:eastAsia="楷体"/>
          <w:color w:val="000000"/>
          <w:sz w:val="32"/>
        </w:rPr>
        <w:t>30</w:t>
      </w:r>
      <w:r>
        <w:rPr>
          <w:rFonts w:hint="eastAsia" w:ascii="楷体" w:hAnsi="楷体" w:eastAsia="楷体"/>
          <w:color w:val="000000"/>
          <w:sz w:val="32"/>
        </w:rPr>
        <w:t>年代抗日救亡歌咏运动和“左翼音乐”运动的基本概念、内容及历史意义。</w:t>
      </w:r>
    </w:p>
    <w:p>
      <w:pPr>
        <w:rPr>
          <w:rFonts w:ascii="楷体" w:hAnsi="楷体" w:eastAsia="楷体"/>
          <w:color w:val="000000"/>
          <w:sz w:val="32"/>
        </w:rPr>
      </w:pPr>
      <w:r>
        <w:rPr>
          <w:rFonts w:hint="eastAsia" w:ascii="楷体" w:hAnsi="楷体" w:eastAsia="楷体"/>
          <w:color w:val="000000"/>
          <w:sz w:val="32"/>
        </w:rPr>
        <w:t>5、了解</w:t>
      </w:r>
      <w:r>
        <w:rPr>
          <w:rFonts w:ascii="楷体" w:hAnsi="楷体" w:eastAsia="楷体"/>
          <w:color w:val="000000"/>
          <w:sz w:val="32"/>
        </w:rPr>
        <w:t>30</w:t>
      </w:r>
      <w:r>
        <w:rPr>
          <w:rFonts w:hint="eastAsia" w:ascii="楷体" w:hAnsi="楷体" w:eastAsia="楷体"/>
          <w:color w:val="000000"/>
          <w:sz w:val="32"/>
        </w:rPr>
        <w:t>年代前后以上海国立音专为中心的音乐教育、音乐表演、音乐创作、音乐出版等音乐实践活动；注意该时期几位主要的音乐家及他们的创作和几所重要的教育机构以及影响最大的几种音乐刊物</w:t>
      </w:r>
    </w:p>
    <w:p>
      <w:pPr>
        <w:rPr>
          <w:rFonts w:ascii="楷体" w:hAnsi="楷体" w:eastAsia="楷体"/>
          <w:color w:val="000000"/>
          <w:sz w:val="32"/>
        </w:rPr>
      </w:pPr>
      <w:r>
        <w:rPr>
          <w:rFonts w:hint="eastAsia" w:ascii="楷体" w:hAnsi="楷体" w:eastAsia="楷体"/>
          <w:color w:val="000000"/>
          <w:sz w:val="32"/>
        </w:rPr>
        <w:t>6、了解</w:t>
      </w:r>
      <w:r>
        <w:rPr>
          <w:rFonts w:ascii="楷体" w:hAnsi="楷体" w:eastAsia="楷体"/>
          <w:color w:val="000000"/>
          <w:sz w:val="32"/>
        </w:rPr>
        <w:t>40</w:t>
      </w:r>
      <w:r>
        <w:rPr>
          <w:rFonts w:hint="eastAsia" w:ascii="楷体" w:hAnsi="楷体" w:eastAsia="楷体"/>
          <w:color w:val="000000"/>
          <w:sz w:val="32"/>
        </w:rPr>
        <w:t>年代延安音乐家及以“民歌研究会”等团体为中心，领导和掀起的，对民歌进行搜集、整理、研究、讨论的主要音乐理论实践活动；以及之后所引发的“新秧歌运动”和“新秧歌剧”、“新歌剧”的诞生。</w:t>
      </w:r>
    </w:p>
    <w:p>
      <w:pPr>
        <w:rPr>
          <w:rFonts w:ascii="楷体" w:hAnsi="楷体" w:eastAsia="楷体"/>
          <w:color w:val="000000"/>
          <w:sz w:val="32"/>
        </w:rPr>
      </w:pPr>
    </w:p>
    <w:p>
      <w:pPr>
        <w:rPr>
          <w:rFonts w:ascii="楷体" w:hAnsi="楷体" w:eastAsia="楷体"/>
          <w:color w:val="000000"/>
          <w:sz w:val="32"/>
        </w:rPr>
      </w:pPr>
      <w:r>
        <w:rPr>
          <w:rFonts w:hint="eastAsia" w:ascii="楷体" w:hAnsi="楷体" w:eastAsia="楷体"/>
          <w:color w:val="000000"/>
          <w:sz w:val="32"/>
        </w:rPr>
        <w:t>（三）音乐教育</w:t>
      </w:r>
    </w:p>
    <w:p>
      <w:pPr>
        <w:rPr>
          <w:rFonts w:ascii="楷体" w:hAnsi="楷体" w:eastAsia="楷体"/>
          <w:color w:val="000000"/>
          <w:sz w:val="32"/>
        </w:rPr>
      </w:pPr>
      <w:r>
        <w:rPr>
          <w:rFonts w:hint="eastAsia" w:ascii="楷体" w:hAnsi="楷体" w:eastAsia="楷体"/>
          <w:color w:val="000000"/>
          <w:sz w:val="32"/>
        </w:rPr>
        <w:t>1、理清普通音乐教育于中国近代兴起和发展的基本脉络。了解乐歌兴起的历史、政治、社会、文化等背景；掌握主要几位普通音乐教育家们的历史生平及其音乐教育活动。</w:t>
      </w:r>
    </w:p>
    <w:p>
      <w:pPr>
        <w:rPr>
          <w:rFonts w:ascii="楷体" w:hAnsi="楷体" w:eastAsia="楷体"/>
          <w:color w:val="000000"/>
          <w:sz w:val="32"/>
        </w:rPr>
      </w:pPr>
      <w:r>
        <w:rPr>
          <w:rFonts w:hint="eastAsia" w:ascii="楷体" w:hAnsi="楷体" w:eastAsia="楷体"/>
          <w:color w:val="000000"/>
          <w:sz w:val="32"/>
        </w:rPr>
        <w:t>2、理清社会音乐教育兴起和发展的基本脉络。掌握社会音乐教育发展的基本特点以及相关的文化概念，了解几位主要社会音乐教育家们的历史生成背景及其音乐教育活动。</w:t>
      </w:r>
    </w:p>
    <w:p>
      <w:pPr>
        <w:rPr>
          <w:rFonts w:ascii="楷体" w:hAnsi="楷体" w:eastAsia="楷体"/>
          <w:color w:val="000000"/>
          <w:sz w:val="32"/>
        </w:rPr>
      </w:pPr>
      <w:r>
        <w:rPr>
          <w:rFonts w:hint="eastAsia" w:ascii="楷体" w:hAnsi="楷体" w:eastAsia="楷体"/>
          <w:color w:val="000000"/>
          <w:sz w:val="32"/>
        </w:rPr>
        <w:t>3、理清师范音乐教育兴起和发展的基本脉络。掌握其文化生成的基础和背景，熟悉主要音乐教育家、教育思想、教育机构、教育内容以及相关的文化事项。</w:t>
      </w:r>
    </w:p>
    <w:p>
      <w:pPr>
        <w:rPr>
          <w:rFonts w:ascii="楷体" w:hAnsi="楷体" w:eastAsia="楷体"/>
          <w:color w:val="000000"/>
          <w:sz w:val="32"/>
        </w:rPr>
      </w:pPr>
      <w:r>
        <w:rPr>
          <w:rFonts w:hint="eastAsia" w:ascii="楷体" w:hAnsi="楷体" w:eastAsia="楷体"/>
          <w:color w:val="000000"/>
          <w:sz w:val="32"/>
        </w:rPr>
        <w:t>4、理清专业音乐教育兴起和发展的基本脉络。了解专业音乐教育建立的基础与必要性，熟知专业音乐教育的主要代表人物、教育思想、教育机构以及教育成果。</w:t>
      </w:r>
    </w:p>
    <w:p>
      <w:pPr>
        <w:rPr>
          <w:rFonts w:ascii="楷体" w:hAnsi="楷体" w:eastAsia="楷体"/>
          <w:color w:val="000000"/>
          <w:sz w:val="32"/>
        </w:rPr>
      </w:pPr>
    </w:p>
    <w:p>
      <w:pPr>
        <w:rPr>
          <w:rFonts w:ascii="楷体" w:hAnsi="楷体" w:eastAsia="楷体"/>
          <w:color w:val="000000"/>
          <w:sz w:val="32"/>
        </w:rPr>
      </w:pPr>
      <w:r>
        <w:rPr>
          <w:rFonts w:ascii="楷体" w:hAnsi="楷体" w:eastAsia="楷体"/>
          <w:color w:val="000000"/>
          <w:sz w:val="32"/>
        </w:rPr>
        <w:t xml:space="preserve"> </w:t>
      </w:r>
      <w:r>
        <w:rPr>
          <w:rFonts w:hint="eastAsia" w:ascii="楷体" w:hAnsi="楷体" w:eastAsia="楷体"/>
          <w:color w:val="000000"/>
          <w:sz w:val="32"/>
        </w:rPr>
        <w:t>（四）音乐作品的创作</w:t>
      </w:r>
    </w:p>
    <w:p>
      <w:pPr>
        <w:rPr>
          <w:rFonts w:ascii="楷体" w:hAnsi="楷体" w:eastAsia="楷体"/>
          <w:color w:val="000000"/>
          <w:sz w:val="32"/>
        </w:rPr>
      </w:pPr>
      <w:r>
        <w:rPr>
          <w:rFonts w:hint="eastAsia" w:ascii="楷体" w:hAnsi="楷体" w:eastAsia="楷体"/>
          <w:color w:val="000000"/>
          <w:sz w:val="32"/>
        </w:rPr>
        <w:t>1、声乐作品创作。了解中国近代声乐作品出现、发展的基本特征，它与传统音乐有何不同？提高对各时期新出现的各声乐体裁分类及艺术风格的认知能力，并对作曲家历史生平、创作特征有所了解。</w:t>
      </w:r>
    </w:p>
    <w:p>
      <w:pPr>
        <w:rPr>
          <w:rFonts w:ascii="楷体" w:hAnsi="楷体" w:eastAsia="楷体"/>
          <w:color w:val="000000"/>
          <w:sz w:val="32"/>
        </w:rPr>
      </w:pPr>
      <w:r>
        <w:rPr>
          <w:rFonts w:hint="eastAsia" w:ascii="楷体" w:hAnsi="楷体" w:eastAsia="楷体"/>
          <w:color w:val="000000"/>
          <w:sz w:val="32"/>
        </w:rPr>
        <w:t>2、器乐作品的创作。了解近代乐器音乐与器乐作品发展的基本脉络，提高对各时期新出现的各器乐体裁分类及艺术风格的认知能力，并对相关作曲家历史生平、创作特征有所了解。</w:t>
      </w:r>
    </w:p>
    <w:p>
      <w:pPr>
        <w:rPr>
          <w:rFonts w:ascii="楷体" w:hAnsi="楷体" w:eastAsia="楷体"/>
          <w:color w:val="000000"/>
          <w:sz w:val="32"/>
        </w:rPr>
      </w:pPr>
    </w:p>
    <w:p>
      <w:pPr>
        <w:rPr>
          <w:rFonts w:ascii="楷体" w:hAnsi="楷体" w:eastAsia="楷体"/>
          <w:color w:val="000000"/>
          <w:sz w:val="32"/>
        </w:rPr>
      </w:pPr>
    </w:p>
    <w:p>
      <w:pPr>
        <w:rPr>
          <w:rFonts w:ascii="楷体" w:hAnsi="楷体" w:eastAsia="楷体"/>
          <w:color w:val="000000"/>
          <w:sz w:val="32"/>
        </w:rPr>
      </w:pPr>
    </w:p>
    <w:p>
      <w:pPr>
        <w:jc w:val="center"/>
        <w:rPr>
          <w:rFonts w:hint="eastAsia" w:ascii="楷体" w:hAnsi="楷体" w:eastAsia="楷体"/>
          <w:color w:val="000000"/>
          <w:sz w:val="32"/>
        </w:rPr>
      </w:pPr>
      <w:r>
        <w:rPr>
          <w:rFonts w:hint="eastAsia" w:ascii="楷体" w:hAnsi="楷体" w:eastAsia="楷体"/>
          <w:color w:val="000000"/>
          <w:sz w:val="32"/>
        </w:rPr>
        <w:t>西方音乐史部分</w:t>
      </w:r>
    </w:p>
    <w:p>
      <w:pPr>
        <w:rPr>
          <w:rFonts w:ascii="楷体" w:hAnsi="楷体" w:eastAsia="楷体"/>
          <w:color w:val="000000"/>
          <w:sz w:val="32"/>
        </w:rPr>
      </w:pPr>
      <w:r>
        <w:rPr>
          <w:rFonts w:hint="eastAsia" w:ascii="楷体" w:hAnsi="楷体" w:eastAsia="楷体"/>
          <w:color w:val="000000"/>
          <w:sz w:val="32"/>
        </w:rPr>
        <w:t>（一）古希腊、罗马音乐</w:t>
      </w:r>
    </w:p>
    <w:p>
      <w:pPr>
        <w:rPr>
          <w:rFonts w:ascii="楷体" w:hAnsi="楷体" w:eastAsia="楷体"/>
          <w:color w:val="000000"/>
          <w:sz w:val="32"/>
        </w:rPr>
      </w:pPr>
      <w:r>
        <w:rPr>
          <w:rFonts w:hint="eastAsia" w:ascii="楷体" w:hAnsi="楷体" w:eastAsia="楷体"/>
          <w:color w:val="000000"/>
          <w:sz w:val="32"/>
        </w:rPr>
        <w:t>1、古希腊、罗马时期音乐发展的时间跨度及音乐发展的一般概况。</w:t>
      </w:r>
      <w:r>
        <w:rPr>
          <w:rFonts w:ascii="楷体" w:hAnsi="楷体" w:eastAsia="楷体"/>
          <w:color w:val="000000"/>
          <w:sz w:val="32"/>
        </w:rPr>
        <w:t xml:space="preserve"> </w:t>
      </w:r>
    </w:p>
    <w:p>
      <w:pPr>
        <w:rPr>
          <w:rFonts w:ascii="楷体" w:hAnsi="楷体" w:eastAsia="楷体"/>
          <w:color w:val="000000"/>
          <w:sz w:val="32"/>
        </w:rPr>
      </w:pPr>
      <w:r>
        <w:rPr>
          <w:rFonts w:hint="eastAsia" w:ascii="楷体" w:hAnsi="楷体" w:eastAsia="楷体"/>
          <w:color w:val="000000"/>
          <w:sz w:val="32"/>
        </w:rPr>
        <w:t>2、古希腊音乐的艺术特点：主要包括希腊人对音乐的理解和认识；音乐的存在和发展方式；音乐体裁和音阶调式。</w:t>
      </w:r>
    </w:p>
    <w:p>
      <w:pPr>
        <w:rPr>
          <w:rFonts w:ascii="楷体" w:hAnsi="楷体" w:eastAsia="楷体"/>
          <w:color w:val="000000"/>
          <w:sz w:val="32"/>
        </w:rPr>
      </w:pPr>
      <w:r>
        <w:rPr>
          <w:rFonts w:hint="eastAsia" w:ascii="楷体" w:hAnsi="楷体" w:eastAsia="楷体"/>
          <w:color w:val="000000"/>
          <w:sz w:val="32"/>
        </w:rPr>
        <w:t>3、古希腊的主要三件乐器。</w:t>
      </w:r>
    </w:p>
    <w:p>
      <w:pPr>
        <w:rPr>
          <w:rFonts w:ascii="楷体" w:hAnsi="楷体" w:eastAsia="楷体"/>
          <w:color w:val="000000"/>
          <w:sz w:val="32"/>
        </w:rPr>
      </w:pPr>
      <w:r>
        <w:rPr>
          <w:rFonts w:hint="eastAsia" w:ascii="楷体" w:hAnsi="楷体" w:eastAsia="楷体"/>
          <w:color w:val="000000"/>
          <w:sz w:val="32"/>
        </w:rPr>
        <w:t>4、古希腊的音乐美学：赫拉克里特、毕达格拉斯、柏拉图和亚里斯多德的主要音乐美学观点。</w:t>
      </w:r>
    </w:p>
    <w:p>
      <w:pPr>
        <w:rPr>
          <w:rFonts w:ascii="楷体" w:hAnsi="楷体" w:eastAsia="楷体"/>
          <w:color w:val="000000"/>
          <w:sz w:val="32"/>
        </w:rPr>
      </w:pPr>
      <w:r>
        <w:rPr>
          <w:rFonts w:hint="eastAsia" w:ascii="楷体" w:hAnsi="楷体" w:eastAsia="楷体"/>
          <w:color w:val="000000"/>
          <w:sz w:val="32"/>
        </w:rPr>
        <w:t>5、古罗马音乐的来源和特征。</w:t>
      </w:r>
    </w:p>
    <w:p>
      <w:pPr>
        <w:rPr>
          <w:rFonts w:ascii="楷体" w:hAnsi="楷体" w:eastAsia="楷体"/>
          <w:color w:val="000000"/>
          <w:sz w:val="32"/>
        </w:rPr>
      </w:pPr>
    </w:p>
    <w:p>
      <w:pPr>
        <w:rPr>
          <w:rFonts w:ascii="楷体" w:hAnsi="楷体" w:eastAsia="楷体"/>
          <w:color w:val="000000"/>
          <w:sz w:val="32"/>
        </w:rPr>
      </w:pPr>
      <w:r>
        <w:rPr>
          <w:rFonts w:hint="eastAsia" w:ascii="楷体" w:hAnsi="楷体" w:eastAsia="楷体"/>
          <w:color w:val="000000"/>
          <w:sz w:val="32"/>
        </w:rPr>
        <w:t>（二）中世纪的音乐文化</w:t>
      </w:r>
    </w:p>
    <w:p>
      <w:pPr>
        <w:rPr>
          <w:rFonts w:ascii="楷体" w:hAnsi="楷体" w:eastAsia="楷体"/>
          <w:color w:val="000000"/>
          <w:sz w:val="32"/>
        </w:rPr>
      </w:pPr>
      <w:r>
        <w:rPr>
          <w:rFonts w:hint="eastAsia" w:ascii="楷体" w:hAnsi="楷体" w:eastAsia="楷体"/>
          <w:color w:val="000000"/>
          <w:sz w:val="32"/>
        </w:rPr>
        <w:t>1、时间跨度及音乐发展的一般状况。</w:t>
      </w:r>
    </w:p>
    <w:p>
      <w:pPr>
        <w:rPr>
          <w:rFonts w:ascii="楷体" w:hAnsi="楷体" w:eastAsia="楷体"/>
          <w:color w:val="000000"/>
          <w:sz w:val="32"/>
        </w:rPr>
      </w:pPr>
      <w:r>
        <w:rPr>
          <w:rFonts w:hint="eastAsia" w:ascii="楷体" w:hAnsi="楷体" w:eastAsia="楷体"/>
          <w:color w:val="000000"/>
          <w:sz w:val="32"/>
        </w:rPr>
        <w:t>2、教会音乐——格里高利圣咏。</w:t>
      </w:r>
    </w:p>
    <w:p>
      <w:pPr>
        <w:rPr>
          <w:rFonts w:ascii="楷体" w:hAnsi="楷体" w:eastAsia="楷体"/>
          <w:color w:val="000000"/>
          <w:sz w:val="32"/>
        </w:rPr>
      </w:pPr>
      <w:r>
        <w:rPr>
          <w:rFonts w:hint="eastAsia" w:ascii="楷体" w:hAnsi="楷体" w:eastAsia="楷体"/>
          <w:color w:val="000000"/>
          <w:sz w:val="32"/>
        </w:rPr>
        <w:t>3、世俗音乐——骑士歌曲、游吟诗人及其相关主要作曲家。</w:t>
      </w:r>
    </w:p>
    <w:p>
      <w:pPr>
        <w:rPr>
          <w:rFonts w:hint="eastAsia" w:ascii="楷体" w:hAnsi="楷体" w:eastAsia="楷体"/>
          <w:color w:val="000000"/>
          <w:sz w:val="32"/>
        </w:rPr>
      </w:pPr>
      <w:r>
        <w:rPr>
          <w:rFonts w:hint="eastAsia" w:ascii="楷体" w:hAnsi="楷体" w:eastAsia="楷体"/>
          <w:color w:val="000000"/>
          <w:sz w:val="32"/>
        </w:rPr>
        <w:t>4、复调音乐。</w:t>
      </w:r>
    </w:p>
    <w:p>
      <w:pPr>
        <w:rPr>
          <w:rFonts w:ascii="楷体" w:hAnsi="楷体" w:eastAsia="楷体"/>
          <w:color w:val="000000"/>
          <w:sz w:val="32"/>
        </w:rPr>
      </w:pPr>
      <w:r>
        <w:rPr>
          <w:rFonts w:hint="eastAsia" w:ascii="楷体" w:hAnsi="楷体" w:eastAsia="楷体"/>
          <w:color w:val="000000"/>
          <w:sz w:val="32"/>
        </w:rPr>
        <w:t>5、中世纪的音乐调式。</w:t>
      </w:r>
    </w:p>
    <w:p>
      <w:pPr>
        <w:rPr>
          <w:rFonts w:ascii="楷体" w:hAnsi="楷体" w:eastAsia="楷体"/>
          <w:color w:val="000000"/>
          <w:sz w:val="32"/>
        </w:rPr>
      </w:pPr>
      <w:r>
        <w:rPr>
          <w:rFonts w:hint="eastAsia" w:ascii="楷体" w:hAnsi="楷体" w:eastAsia="楷体"/>
          <w:color w:val="000000"/>
          <w:sz w:val="32"/>
        </w:rPr>
        <w:t>（三）文艺复兴时期的音乐</w:t>
      </w:r>
    </w:p>
    <w:p>
      <w:pPr>
        <w:rPr>
          <w:rFonts w:hint="eastAsia" w:ascii="楷体" w:hAnsi="楷体" w:eastAsia="楷体"/>
          <w:color w:val="000000"/>
          <w:sz w:val="32"/>
        </w:rPr>
      </w:pPr>
      <w:r>
        <w:rPr>
          <w:rFonts w:hint="eastAsia" w:ascii="楷体" w:hAnsi="楷体" w:eastAsia="楷体"/>
          <w:color w:val="000000"/>
          <w:sz w:val="32"/>
        </w:rPr>
        <w:t>1、尼德兰乐派</w:t>
      </w:r>
    </w:p>
    <w:p>
      <w:pPr>
        <w:rPr>
          <w:rFonts w:ascii="楷体" w:hAnsi="楷体" w:eastAsia="楷体"/>
          <w:color w:val="000000"/>
          <w:sz w:val="32"/>
        </w:rPr>
      </w:pPr>
      <w:r>
        <w:rPr>
          <w:rFonts w:hint="eastAsia" w:ascii="楷体" w:hAnsi="楷体" w:eastAsia="楷体"/>
          <w:color w:val="000000"/>
          <w:sz w:val="32"/>
        </w:rPr>
        <w:t>2、马丁·路德的新教圣咏。</w:t>
      </w:r>
    </w:p>
    <w:p>
      <w:pPr>
        <w:rPr>
          <w:rFonts w:ascii="楷体" w:hAnsi="楷体" w:eastAsia="楷体"/>
          <w:color w:val="000000"/>
          <w:sz w:val="32"/>
        </w:rPr>
      </w:pPr>
      <w:r>
        <w:rPr>
          <w:rFonts w:hint="eastAsia" w:ascii="楷体" w:hAnsi="楷体" w:eastAsia="楷体"/>
          <w:color w:val="000000"/>
          <w:sz w:val="32"/>
        </w:rPr>
        <w:t>3、意大利的罗马乐派、威尼斯乐派、牧歌。</w:t>
      </w:r>
    </w:p>
    <w:p>
      <w:pPr>
        <w:rPr>
          <w:rFonts w:ascii="楷体" w:hAnsi="楷体" w:eastAsia="楷体"/>
          <w:color w:val="000000"/>
          <w:sz w:val="32"/>
        </w:rPr>
      </w:pPr>
      <w:r>
        <w:rPr>
          <w:rFonts w:hint="eastAsia" w:ascii="楷体" w:hAnsi="楷体" w:eastAsia="楷体"/>
          <w:color w:val="000000"/>
          <w:sz w:val="32"/>
        </w:rPr>
        <w:t>4、法国歌谣曲。</w:t>
      </w:r>
    </w:p>
    <w:p>
      <w:pPr>
        <w:rPr>
          <w:rFonts w:ascii="楷体" w:hAnsi="楷体" w:eastAsia="楷体"/>
          <w:color w:val="000000"/>
          <w:sz w:val="32"/>
        </w:rPr>
      </w:pPr>
      <w:r>
        <w:rPr>
          <w:rFonts w:hint="eastAsia" w:ascii="楷体" w:hAnsi="楷体" w:eastAsia="楷体"/>
          <w:color w:val="000000"/>
          <w:sz w:val="32"/>
        </w:rPr>
        <w:t>5、文艺复兴时期器乐音乐发展的一般状况。</w:t>
      </w:r>
    </w:p>
    <w:p>
      <w:pPr>
        <w:rPr>
          <w:rFonts w:ascii="楷体" w:hAnsi="楷体" w:eastAsia="楷体"/>
          <w:color w:val="000000"/>
          <w:sz w:val="32"/>
        </w:rPr>
      </w:pPr>
    </w:p>
    <w:p>
      <w:pPr>
        <w:rPr>
          <w:rFonts w:ascii="楷体" w:hAnsi="楷体" w:eastAsia="楷体"/>
          <w:color w:val="000000"/>
          <w:sz w:val="32"/>
        </w:rPr>
      </w:pPr>
      <w:r>
        <w:rPr>
          <w:rFonts w:hint="eastAsia" w:ascii="楷体" w:hAnsi="楷体" w:eastAsia="楷体"/>
          <w:color w:val="000000"/>
          <w:sz w:val="32"/>
        </w:rPr>
        <w:t>（四）巴洛克时期的音乐文化</w:t>
      </w:r>
    </w:p>
    <w:p>
      <w:pPr>
        <w:rPr>
          <w:rFonts w:hint="eastAsia" w:ascii="楷体" w:hAnsi="楷体" w:eastAsia="楷体"/>
          <w:color w:val="000000"/>
          <w:sz w:val="32"/>
        </w:rPr>
      </w:pPr>
      <w:r>
        <w:rPr>
          <w:rFonts w:hint="eastAsia" w:ascii="楷体" w:hAnsi="楷体" w:eastAsia="楷体"/>
          <w:color w:val="000000"/>
          <w:sz w:val="32"/>
        </w:rPr>
        <w:t>1、意大利音乐。巴洛克时期意大利歌剧发展的一般状况。</w:t>
      </w:r>
    </w:p>
    <w:p>
      <w:pPr>
        <w:rPr>
          <w:rFonts w:hint="eastAsia" w:ascii="楷体" w:hAnsi="楷体" w:eastAsia="楷体"/>
          <w:color w:val="000000"/>
          <w:sz w:val="32"/>
        </w:rPr>
      </w:pPr>
      <w:r>
        <w:rPr>
          <w:rFonts w:hint="eastAsia" w:ascii="楷体" w:hAnsi="楷体" w:eastAsia="楷体"/>
          <w:color w:val="000000"/>
          <w:sz w:val="32"/>
        </w:rPr>
        <w:t>2、法国歌剧的代表人物及其创作的风格特征。</w:t>
      </w:r>
    </w:p>
    <w:p>
      <w:pPr>
        <w:rPr>
          <w:rFonts w:ascii="楷体" w:hAnsi="楷体" w:eastAsia="楷体"/>
          <w:color w:val="000000"/>
          <w:sz w:val="32"/>
        </w:rPr>
      </w:pPr>
      <w:r>
        <w:rPr>
          <w:rFonts w:hint="eastAsia" w:ascii="楷体" w:hAnsi="楷体" w:eastAsia="楷体"/>
          <w:color w:val="000000"/>
          <w:sz w:val="32"/>
        </w:rPr>
        <w:t>3、英国音乐发展的历史状况及其相关的主要作曲家。</w:t>
      </w:r>
    </w:p>
    <w:p>
      <w:pPr>
        <w:rPr>
          <w:rFonts w:ascii="楷体" w:hAnsi="楷体" w:eastAsia="楷体"/>
          <w:color w:val="000000"/>
          <w:sz w:val="32"/>
        </w:rPr>
      </w:pPr>
      <w:r>
        <w:rPr>
          <w:rFonts w:hint="eastAsia" w:ascii="楷体" w:hAnsi="楷体" w:eastAsia="楷体"/>
          <w:color w:val="000000"/>
          <w:sz w:val="32"/>
        </w:rPr>
        <w:t>4、德国音乐发展的历史状况及其相关的主要作曲家。</w:t>
      </w:r>
    </w:p>
    <w:p>
      <w:pPr>
        <w:rPr>
          <w:rFonts w:ascii="楷体" w:hAnsi="楷体" w:eastAsia="楷体"/>
          <w:color w:val="000000"/>
          <w:sz w:val="32"/>
        </w:rPr>
      </w:pPr>
    </w:p>
    <w:p>
      <w:pPr>
        <w:rPr>
          <w:rFonts w:ascii="楷体" w:hAnsi="楷体" w:eastAsia="楷体"/>
          <w:color w:val="000000"/>
          <w:sz w:val="32"/>
        </w:rPr>
      </w:pPr>
      <w:r>
        <w:rPr>
          <w:rFonts w:hint="eastAsia" w:ascii="楷体" w:hAnsi="楷体" w:eastAsia="楷体"/>
          <w:color w:val="000000"/>
          <w:sz w:val="32"/>
        </w:rPr>
        <w:t>（五）古典主义音乐</w:t>
      </w:r>
    </w:p>
    <w:p>
      <w:pPr>
        <w:rPr>
          <w:rFonts w:ascii="楷体" w:hAnsi="楷体" w:eastAsia="楷体"/>
          <w:color w:val="000000"/>
          <w:sz w:val="32"/>
        </w:rPr>
      </w:pPr>
      <w:r>
        <w:rPr>
          <w:rFonts w:hint="eastAsia" w:ascii="楷体" w:hAnsi="楷体" w:eastAsia="楷体"/>
          <w:color w:val="000000"/>
          <w:sz w:val="32"/>
        </w:rPr>
        <w:t>1、意大利喜歌剧、法国喜歌剧、德国歌唱剧。</w:t>
      </w:r>
    </w:p>
    <w:p>
      <w:pPr>
        <w:rPr>
          <w:rFonts w:ascii="楷体" w:hAnsi="楷体" w:eastAsia="楷体"/>
          <w:color w:val="000000"/>
          <w:sz w:val="32"/>
        </w:rPr>
      </w:pPr>
      <w:r>
        <w:rPr>
          <w:rFonts w:hint="eastAsia" w:ascii="楷体" w:hAnsi="楷体" w:eastAsia="楷体"/>
          <w:color w:val="000000"/>
          <w:sz w:val="32"/>
        </w:rPr>
        <w:t>2、曼海姆乐派、北德乐派（又称柏林乐派）的主要历史贡献。</w:t>
      </w:r>
    </w:p>
    <w:p>
      <w:pPr>
        <w:rPr>
          <w:rFonts w:ascii="楷体" w:hAnsi="楷体" w:eastAsia="楷体"/>
          <w:color w:val="000000"/>
          <w:sz w:val="32"/>
        </w:rPr>
      </w:pPr>
      <w:r>
        <w:rPr>
          <w:rFonts w:hint="eastAsia" w:ascii="楷体" w:hAnsi="楷体" w:eastAsia="楷体"/>
          <w:color w:val="000000"/>
          <w:sz w:val="32"/>
        </w:rPr>
        <w:t>3、格鲁克及其歌剧改革。</w:t>
      </w:r>
    </w:p>
    <w:p>
      <w:pPr>
        <w:rPr>
          <w:rFonts w:ascii="楷体" w:hAnsi="楷体" w:eastAsia="楷体"/>
          <w:color w:val="000000"/>
          <w:sz w:val="32"/>
        </w:rPr>
      </w:pPr>
      <w:r>
        <w:rPr>
          <w:rFonts w:hint="eastAsia" w:ascii="楷体" w:hAnsi="楷体" w:eastAsia="楷体"/>
          <w:color w:val="000000"/>
          <w:sz w:val="32"/>
        </w:rPr>
        <w:t>4、维也纳古典乐派的创作及其相关作曲家。</w:t>
      </w:r>
    </w:p>
    <w:p>
      <w:pPr>
        <w:rPr>
          <w:rFonts w:hint="eastAsia" w:ascii="楷体" w:hAnsi="楷体" w:eastAsia="楷体"/>
          <w:color w:val="000000"/>
          <w:sz w:val="32"/>
        </w:rPr>
      </w:pPr>
    </w:p>
    <w:p>
      <w:pPr>
        <w:rPr>
          <w:rFonts w:ascii="楷体" w:hAnsi="楷体" w:eastAsia="楷体"/>
          <w:color w:val="000000"/>
          <w:sz w:val="32"/>
        </w:rPr>
      </w:pPr>
      <w:r>
        <w:rPr>
          <w:rFonts w:hint="eastAsia" w:ascii="楷体" w:hAnsi="楷体" w:eastAsia="楷体"/>
          <w:color w:val="000000"/>
          <w:sz w:val="32"/>
        </w:rPr>
        <w:t>（六）浪漫主义音乐</w:t>
      </w:r>
    </w:p>
    <w:p>
      <w:pPr>
        <w:rPr>
          <w:rFonts w:hint="eastAsia" w:ascii="楷体" w:hAnsi="楷体" w:eastAsia="楷体"/>
          <w:color w:val="000000"/>
          <w:sz w:val="32"/>
        </w:rPr>
      </w:pPr>
      <w:r>
        <w:rPr>
          <w:rFonts w:hint="eastAsia" w:ascii="楷体" w:hAnsi="楷体" w:eastAsia="楷体"/>
          <w:color w:val="000000"/>
          <w:sz w:val="32"/>
        </w:rPr>
        <w:t>1、该时期德国音乐的发展情况及其相关作曲家群——韦伯、舒伯特、舒曼、门德尔松、勃拉姆斯、瓦格纳、安东·布鲁克纳、沃尔夫、马勒、理查德·施特劳斯等。</w:t>
      </w:r>
    </w:p>
    <w:p>
      <w:pPr>
        <w:rPr>
          <w:rFonts w:hint="eastAsia" w:ascii="楷体" w:hAnsi="楷体" w:eastAsia="楷体"/>
          <w:color w:val="000000"/>
          <w:sz w:val="32"/>
        </w:rPr>
      </w:pPr>
      <w:r>
        <w:rPr>
          <w:rFonts w:hint="eastAsia" w:ascii="楷体" w:hAnsi="楷体" w:eastAsia="楷体"/>
          <w:color w:val="000000"/>
          <w:sz w:val="32"/>
        </w:rPr>
        <w:t>2、该时期法国音乐的发展情况及其相关作曲家群——柏辽兹、比才、圣桑、弗兰克、肖松等。</w:t>
      </w:r>
    </w:p>
    <w:p>
      <w:pPr>
        <w:rPr>
          <w:rFonts w:hint="eastAsia" w:ascii="楷体" w:hAnsi="楷体" w:eastAsia="楷体"/>
          <w:color w:val="000000"/>
          <w:sz w:val="32"/>
        </w:rPr>
      </w:pPr>
      <w:r>
        <w:rPr>
          <w:rFonts w:hint="eastAsia" w:ascii="楷体" w:hAnsi="楷体" w:eastAsia="楷体"/>
          <w:color w:val="000000"/>
          <w:sz w:val="32"/>
        </w:rPr>
        <w:t>3、该时期意大利音乐的发展情况及其相关作曲家群——罗西尼、贝里尼、多尼采蒂、威尔弟等。</w:t>
      </w:r>
    </w:p>
    <w:p>
      <w:pPr>
        <w:rPr>
          <w:rFonts w:hint="eastAsia" w:ascii="楷体" w:hAnsi="楷体" w:eastAsia="楷体"/>
          <w:color w:val="000000"/>
          <w:sz w:val="32"/>
        </w:rPr>
      </w:pPr>
      <w:r>
        <w:rPr>
          <w:rFonts w:hint="eastAsia" w:ascii="楷体" w:hAnsi="楷体" w:eastAsia="楷体"/>
          <w:color w:val="000000"/>
          <w:sz w:val="32"/>
        </w:rPr>
        <w:t>4、该时期其他国家音乐的发展情况及其相关作曲家群——肖邦、席曼诺夫斯基、李斯特等</w:t>
      </w:r>
    </w:p>
    <w:p>
      <w:pPr>
        <w:rPr>
          <w:rFonts w:ascii="楷体" w:hAnsi="楷体" w:eastAsia="楷体"/>
          <w:color w:val="000000"/>
          <w:sz w:val="32"/>
        </w:rPr>
      </w:pPr>
      <w:r>
        <w:rPr>
          <w:rFonts w:hint="eastAsia" w:ascii="楷体" w:hAnsi="楷体" w:eastAsia="楷体"/>
          <w:color w:val="000000"/>
          <w:sz w:val="32"/>
        </w:rPr>
        <w:t>5、民族主义的音乐创作及其相关作曲家群——俄罗斯民族乐派（格林卡、“强力集团”、柴科夫斯基、斯克里亚宾、拉赫马尼诺夫等）、捷克及北欧民族乐派（斯美塔纳、德沃夏克、雅纳切克、西贝柳斯等）</w:t>
      </w:r>
    </w:p>
    <w:p>
      <w:pPr>
        <w:rPr>
          <w:rFonts w:ascii="楷体" w:hAnsi="楷体" w:eastAsia="楷体"/>
          <w:color w:val="000000"/>
          <w:sz w:val="32"/>
        </w:rPr>
      </w:pPr>
      <w:r>
        <w:rPr>
          <w:rFonts w:hint="eastAsia" w:ascii="楷体" w:hAnsi="楷体" w:eastAsia="楷体"/>
          <w:color w:val="000000"/>
          <w:sz w:val="32"/>
        </w:rPr>
        <w:t>6、印象主义音乐及其相关作曲家群。</w:t>
      </w:r>
    </w:p>
    <w:p>
      <w:pPr>
        <w:rPr>
          <w:rFonts w:ascii="楷体" w:hAnsi="楷体" w:eastAsia="楷体"/>
          <w:color w:val="000000"/>
          <w:sz w:val="32"/>
        </w:rPr>
      </w:pPr>
      <w:r>
        <w:rPr>
          <w:rFonts w:ascii="楷体" w:hAnsi="楷体" w:eastAsia="楷体"/>
          <w:color w:val="000000"/>
          <w:sz w:val="32"/>
        </w:rPr>
        <w:t xml:space="preserve">   </w:t>
      </w:r>
    </w:p>
    <w:p>
      <w:pPr>
        <w:rPr>
          <w:rFonts w:ascii="楷体" w:hAnsi="楷体" w:eastAsia="楷体"/>
          <w:color w:val="000000"/>
          <w:sz w:val="32"/>
        </w:rPr>
      </w:pPr>
      <w:r>
        <w:rPr>
          <w:rFonts w:hint="eastAsia" w:ascii="楷体" w:hAnsi="楷体" w:eastAsia="楷体"/>
          <w:color w:val="000000"/>
          <w:sz w:val="32"/>
        </w:rPr>
        <w:t>（七）</w:t>
      </w:r>
      <w:r>
        <w:rPr>
          <w:rFonts w:ascii="楷体" w:hAnsi="楷体" w:eastAsia="楷体"/>
          <w:color w:val="000000"/>
          <w:sz w:val="32"/>
        </w:rPr>
        <w:t>1945</w:t>
      </w:r>
      <w:r>
        <w:rPr>
          <w:rFonts w:hint="eastAsia" w:ascii="楷体" w:hAnsi="楷体" w:eastAsia="楷体"/>
          <w:color w:val="000000"/>
          <w:sz w:val="32"/>
        </w:rPr>
        <w:t>年以前的现代西方音乐。</w:t>
      </w:r>
    </w:p>
    <w:p>
      <w:pPr>
        <w:rPr>
          <w:rFonts w:ascii="楷体" w:hAnsi="楷体" w:eastAsia="楷体"/>
          <w:color w:val="000000"/>
          <w:sz w:val="32"/>
        </w:rPr>
      </w:pPr>
      <w:r>
        <w:rPr>
          <w:rFonts w:hint="eastAsia" w:ascii="楷体" w:hAnsi="楷体" w:eastAsia="楷体"/>
          <w:color w:val="000000"/>
          <w:sz w:val="32"/>
        </w:rPr>
        <w:t>1、</w:t>
      </w:r>
      <w:r>
        <w:rPr>
          <w:rFonts w:ascii="楷体" w:hAnsi="楷体" w:eastAsia="楷体"/>
          <w:color w:val="000000"/>
          <w:sz w:val="32"/>
        </w:rPr>
        <w:t>20</w:t>
      </w:r>
      <w:r>
        <w:rPr>
          <w:rFonts w:hint="eastAsia" w:ascii="楷体" w:hAnsi="楷体" w:eastAsia="楷体"/>
          <w:color w:val="000000"/>
          <w:sz w:val="32"/>
        </w:rPr>
        <w:t>世纪上半叶音乐艺术的总的发展特征。</w:t>
      </w:r>
      <w:r>
        <w:rPr>
          <w:rFonts w:ascii="楷体" w:hAnsi="楷体" w:eastAsia="楷体"/>
          <w:color w:val="000000"/>
          <w:sz w:val="32"/>
        </w:rPr>
        <w:t>20</w:t>
      </w:r>
      <w:r>
        <w:rPr>
          <w:rFonts w:hint="eastAsia" w:ascii="楷体" w:hAnsi="楷体" w:eastAsia="楷体"/>
          <w:color w:val="000000"/>
          <w:sz w:val="32"/>
        </w:rPr>
        <w:t>世纪民族主义音乐的一般艺术特点，与</w:t>
      </w:r>
      <w:r>
        <w:rPr>
          <w:rFonts w:ascii="楷体" w:hAnsi="楷体" w:eastAsia="楷体"/>
          <w:color w:val="000000"/>
          <w:sz w:val="32"/>
        </w:rPr>
        <w:t>19</w:t>
      </w:r>
      <w:r>
        <w:rPr>
          <w:rFonts w:hint="eastAsia" w:ascii="楷体" w:hAnsi="楷体" w:eastAsia="楷体"/>
          <w:color w:val="000000"/>
          <w:sz w:val="32"/>
        </w:rPr>
        <w:t>世纪的民族主义音乐在创作上的异同，与</w:t>
      </w:r>
      <w:r>
        <w:rPr>
          <w:rFonts w:ascii="楷体" w:hAnsi="楷体" w:eastAsia="楷体"/>
          <w:color w:val="000000"/>
          <w:sz w:val="32"/>
        </w:rPr>
        <w:t>20</w:t>
      </w:r>
      <w:r>
        <w:rPr>
          <w:rFonts w:hint="eastAsia" w:ascii="楷体" w:hAnsi="楷体" w:eastAsia="楷体"/>
          <w:color w:val="000000"/>
          <w:sz w:val="32"/>
        </w:rPr>
        <w:t>世纪现代主义音乐之间的关系。</w:t>
      </w:r>
    </w:p>
    <w:p>
      <w:pPr>
        <w:rPr>
          <w:rFonts w:hint="eastAsia" w:ascii="楷体" w:hAnsi="楷体" w:eastAsia="楷体"/>
          <w:color w:val="000000"/>
          <w:sz w:val="32"/>
        </w:rPr>
      </w:pPr>
      <w:r>
        <w:rPr>
          <w:rFonts w:hint="eastAsia" w:ascii="楷体" w:hAnsi="楷体" w:eastAsia="楷体"/>
          <w:color w:val="000000"/>
          <w:sz w:val="32"/>
        </w:rPr>
        <w:t>2、民族主义音乐及其相关作曲家群——巴托克、柯达依、埃尔加、霍尔斯特、戴利斯、布里斯、科普兰、瓦雷兹、格什温等</w:t>
      </w:r>
    </w:p>
    <w:p>
      <w:pPr>
        <w:rPr>
          <w:rFonts w:ascii="楷体" w:hAnsi="楷体" w:eastAsia="楷体"/>
          <w:color w:val="000000"/>
          <w:sz w:val="32"/>
        </w:rPr>
      </w:pPr>
      <w:r>
        <w:rPr>
          <w:rFonts w:hint="eastAsia" w:ascii="楷体" w:hAnsi="楷体" w:eastAsia="楷体"/>
          <w:color w:val="000000"/>
          <w:sz w:val="32"/>
        </w:rPr>
        <w:t>3、新古典主义音乐及其相关作曲家群——斯特拉文斯基、亨德米特、卡塞拉、马利皮埃罗、皮采蒂、萨蒂、“法国六人团”等。</w:t>
      </w:r>
    </w:p>
    <w:p>
      <w:pPr>
        <w:rPr>
          <w:rFonts w:hint="eastAsia" w:ascii="楷体" w:hAnsi="楷体" w:eastAsia="楷体"/>
          <w:color w:val="000000"/>
          <w:sz w:val="32"/>
        </w:rPr>
      </w:pPr>
      <w:r>
        <w:rPr>
          <w:rFonts w:hint="eastAsia" w:ascii="楷体" w:hAnsi="楷体" w:eastAsia="楷体"/>
          <w:color w:val="000000"/>
          <w:sz w:val="32"/>
        </w:rPr>
        <w:t>4、表现主义音乐及其相关作曲家群——勋伯格、贝尔格、韦伯恩等</w:t>
      </w:r>
    </w:p>
    <w:p>
      <w:pPr>
        <w:rPr>
          <w:rFonts w:hint="eastAsia" w:ascii="楷体" w:hAnsi="楷体" w:eastAsia="楷体"/>
          <w:color w:val="000000"/>
          <w:sz w:val="32"/>
        </w:rPr>
      </w:pPr>
    </w:p>
    <w:p>
      <w:pPr>
        <w:rPr>
          <w:rFonts w:ascii="楷体" w:hAnsi="楷体" w:eastAsia="楷体"/>
          <w:color w:val="000000"/>
          <w:sz w:val="32"/>
        </w:rPr>
      </w:pPr>
    </w:p>
    <w:p>
      <w:pPr>
        <w:rPr>
          <w:rFonts w:ascii="楷体" w:hAnsi="楷体" w:eastAsia="楷体"/>
          <w:color w:val="000000"/>
          <w:sz w:val="32"/>
        </w:rPr>
      </w:pPr>
    </w:p>
    <w:p>
      <w:pPr>
        <w:rPr>
          <w:rFonts w:hint="eastAsia" w:ascii="楷体" w:hAnsi="楷体" w:eastAsia="楷体"/>
          <w:color w:val="000000"/>
          <w:sz w:val="32"/>
        </w:rPr>
      </w:pPr>
    </w:p>
    <w:p>
      <w:pPr>
        <w:spacing w:before="31" w:beforeLines="10" w:after="31" w:afterLines="10" w:line="288" w:lineRule="auto"/>
        <w:ind w:firstLine="1680" w:firstLineChars="800"/>
        <w:jc w:val="left"/>
        <w:rPr>
          <w:rFonts w:ascii="楷体" w:hAnsi="楷体" w:eastAsia="楷体" w:cs="楷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6F"/>
    <w:rsid w:val="00132CD8"/>
    <w:rsid w:val="00154A13"/>
    <w:rsid w:val="001D266D"/>
    <w:rsid w:val="00261C59"/>
    <w:rsid w:val="00314A8A"/>
    <w:rsid w:val="00433C32"/>
    <w:rsid w:val="004E1EAF"/>
    <w:rsid w:val="00581CAF"/>
    <w:rsid w:val="005E15C7"/>
    <w:rsid w:val="0065252F"/>
    <w:rsid w:val="006A40EF"/>
    <w:rsid w:val="0070171C"/>
    <w:rsid w:val="007A37E7"/>
    <w:rsid w:val="007B7990"/>
    <w:rsid w:val="007C4563"/>
    <w:rsid w:val="007F0CE4"/>
    <w:rsid w:val="00874C1C"/>
    <w:rsid w:val="00896E6A"/>
    <w:rsid w:val="0092176F"/>
    <w:rsid w:val="009A3025"/>
    <w:rsid w:val="00A0432D"/>
    <w:rsid w:val="00AF62FF"/>
    <w:rsid w:val="00B755E4"/>
    <w:rsid w:val="00C1155B"/>
    <w:rsid w:val="00C34E3E"/>
    <w:rsid w:val="00CD1B5E"/>
    <w:rsid w:val="00E62F48"/>
    <w:rsid w:val="00F102D7"/>
    <w:rsid w:val="00FC5786"/>
    <w:rsid w:val="0F803442"/>
    <w:rsid w:val="10842F06"/>
    <w:rsid w:val="1D467744"/>
    <w:rsid w:val="23E02225"/>
    <w:rsid w:val="28BF63C7"/>
    <w:rsid w:val="2A1B6413"/>
    <w:rsid w:val="474474E9"/>
    <w:rsid w:val="5A6C2D30"/>
    <w:rsid w:val="7B971CB3"/>
    <w:rsid w:val="7E093F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1">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2">
    <w:name w:val="annotation text"/>
    <w:basedOn w:val="1"/>
    <w:link w:val="17"/>
    <w:semiHidden/>
    <w:uiPriority w:val="0"/>
    <w:pPr>
      <w:adjustRightInd w:val="0"/>
      <w:spacing w:line="360" w:lineRule="atLeast"/>
      <w:jc w:val="left"/>
    </w:pPr>
    <w:rPr>
      <w:rFonts w:ascii="宋体" w:hAnsi="宋体"/>
      <w:kern w:val="0"/>
      <w:sz w:val="24"/>
      <w:szCs w:val="20"/>
    </w:rPr>
  </w:style>
  <w:style w:type="paragraph" w:styleId="3">
    <w:name w:val="Body Text Indent"/>
    <w:basedOn w:val="1"/>
    <w:link w:val="20"/>
    <w:uiPriority w:val="0"/>
    <w:pPr>
      <w:adjustRightInd w:val="0"/>
      <w:spacing w:line="340" w:lineRule="exact"/>
      <w:ind w:firstLine="480" w:firstLineChars="200"/>
      <w:jc w:val="left"/>
    </w:pPr>
    <w:rPr>
      <w:rFonts w:ascii="宋体" w:hAnsi="宋体"/>
      <w:kern w:val="0"/>
      <w:sz w:val="24"/>
      <w:szCs w:val="20"/>
    </w:rPr>
  </w:style>
  <w:style w:type="paragraph" w:styleId="4">
    <w:name w:val="Block Text"/>
    <w:basedOn w:val="1"/>
    <w:uiPriority w:val="0"/>
    <w:pPr>
      <w:ind w:leftChars="200" w:rightChars="-244"/>
    </w:pPr>
    <w:rPr>
      <w:rFonts w:ascii="宋体" w:hAnsi="宋体"/>
    </w:rPr>
  </w:style>
  <w:style w:type="paragraph" w:styleId="5">
    <w:name w:val="Plain Text"/>
    <w:basedOn w:val="1"/>
    <w:link w:val="19"/>
    <w:uiPriority w:val="0"/>
    <w:rPr>
      <w:rFonts w:ascii="宋体" w:hAnsi="Courier New"/>
      <w:szCs w:val="21"/>
    </w:rPr>
  </w:style>
  <w:style w:type="paragraph" w:styleId="6">
    <w:name w:val="Date"/>
    <w:basedOn w:val="1"/>
    <w:next w:val="1"/>
    <w:link w:val="16"/>
    <w:uiPriority w:val="0"/>
    <w:pPr>
      <w:ind w:leftChars="2500"/>
    </w:pPr>
    <w:rPr>
      <w:rFonts w:ascii="宋体" w:hAnsi="宋体"/>
    </w:rPr>
  </w:style>
  <w:style w:type="paragraph" w:styleId="7">
    <w:name w:val="Body Text Indent 2"/>
    <w:basedOn w:val="1"/>
    <w:link w:val="18"/>
    <w:uiPriority w:val="0"/>
    <w:pPr>
      <w:spacing w:after="120" w:line="480" w:lineRule="auto"/>
      <w:ind w:leftChars="200"/>
    </w:pPr>
    <w:rPr>
      <w:rFonts w:ascii="宋体" w:hAnsi="宋体"/>
    </w:rPr>
  </w:style>
  <w:style w:type="paragraph" w:styleId="8">
    <w:name w:val="footer"/>
    <w:basedOn w:val="1"/>
    <w:link w:val="15"/>
    <w:uiPriority w:val="0"/>
    <w:pPr>
      <w:tabs>
        <w:tab w:val="center" w:pos="4153"/>
        <w:tab w:val="right" w:pos="8306"/>
      </w:tabs>
      <w:snapToGrid w:val="0"/>
      <w:jc w:val="left"/>
    </w:pPr>
    <w:rPr>
      <w:rFonts w:ascii="宋体" w:hAnsi="宋体"/>
      <w:sz w:val="18"/>
      <w:szCs w:val="18"/>
    </w:rPr>
  </w:style>
  <w:style w:type="paragraph" w:styleId="9">
    <w:name w:val="header"/>
    <w:basedOn w:val="1"/>
    <w:link w:val="14"/>
    <w:uiPriority w:val="0"/>
    <w:pPr>
      <w:pBdr>
        <w:bottom w:val="single" w:color="auto" w:sz="6" w:space="1"/>
      </w:pBdr>
      <w:tabs>
        <w:tab w:val="center" w:pos="4153"/>
        <w:tab w:val="right" w:pos="8306"/>
      </w:tabs>
      <w:snapToGrid w:val="0"/>
      <w:jc w:val="center"/>
    </w:pPr>
    <w:rPr>
      <w:rFonts w:ascii="宋体" w:hAnsi="宋体"/>
      <w:sz w:val="18"/>
      <w:szCs w:val="18"/>
    </w:rPr>
  </w:style>
  <w:style w:type="character" w:styleId="12">
    <w:name w:val="FollowedHyperlink"/>
    <w:uiPriority w:val="0"/>
    <w:rPr>
      <w:color w:val="800080"/>
      <w:u w:val="single"/>
    </w:rPr>
  </w:style>
  <w:style w:type="character" w:styleId="13">
    <w:name w:val="Hyperlink"/>
    <w:uiPriority w:val="0"/>
    <w:rPr>
      <w:color w:val="0000FF"/>
      <w:u w:val="single"/>
    </w:rPr>
  </w:style>
  <w:style w:type="character" w:customStyle="1" w:styleId="14">
    <w:name w:val="页眉 Char"/>
    <w:link w:val="9"/>
    <w:locked/>
    <w:uiPriority w:val="0"/>
    <w:rPr>
      <w:rFonts w:ascii="宋体" w:hAnsi="宋体" w:eastAsia="宋体"/>
      <w:kern w:val="2"/>
      <w:sz w:val="18"/>
      <w:szCs w:val="18"/>
      <w:lang w:val="en-US" w:eastAsia="zh-CN" w:bidi="ar-SA"/>
    </w:rPr>
  </w:style>
  <w:style w:type="character" w:customStyle="1" w:styleId="15">
    <w:name w:val="页脚 Char"/>
    <w:link w:val="8"/>
    <w:semiHidden/>
    <w:locked/>
    <w:uiPriority w:val="0"/>
    <w:rPr>
      <w:rFonts w:ascii="宋体" w:hAnsi="宋体" w:eastAsia="宋体"/>
      <w:kern w:val="2"/>
      <w:sz w:val="18"/>
      <w:szCs w:val="18"/>
      <w:lang w:val="en-US" w:eastAsia="zh-CN" w:bidi="ar-SA"/>
    </w:rPr>
  </w:style>
  <w:style w:type="character" w:customStyle="1" w:styleId="16">
    <w:name w:val="日期 Char"/>
    <w:link w:val="6"/>
    <w:locked/>
    <w:uiPriority w:val="0"/>
    <w:rPr>
      <w:rFonts w:ascii="宋体" w:hAnsi="宋体" w:eastAsia="宋体"/>
      <w:kern w:val="2"/>
      <w:sz w:val="21"/>
      <w:szCs w:val="24"/>
      <w:lang w:val="en-US" w:eastAsia="zh-CN" w:bidi="ar-SA"/>
    </w:rPr>
  </w:style>
  <w:style w:type="character" w:customStyle="1" w:styleId="17">
    <w:name w:val="批注文字 Char"/>
    <w:link w:val="2"/>
    <w:semiHidden/>
    <w:locked/>
    <w:uiPriority w:val="0"/>
    <w:rPr>
      <w:rFonts w:ascii="宋体" w:hAnsi="宋体" w:eastAsia="宋体"/>
      <w:sz w:val="24"/>
      <w:lang w:val="en-US" w:eastAsia="zh-CN" w:bidi="ar-SA"/>
    </w:rPr>
  </w:style>
  <w:style w:type="character" w:customStyle="1" w:styleId="18">
    <w:name w:val="正文文本缩进 2 Char"/>
    <w:link w:val="7"/>
    <w:locked/>
    <w:uiPriority w:val="0"/>
    <w:rPr>
      <w:rFonts w:ascii="宋体" w:hAnsi="宋体" w:eastAsia="宋体"/>
      <w:kern w:val="2"/>
      <w:sz w:val="21"/>
      <w:szCs w:val="24"/>
      <w:lang w:val="en-US" w:eastAsia="zh-CN" w:bidi="ar-SA"/>
    </w:rPr>
  </w:style>
  <w:style w:type="character" w:customStyle="1" w:styleId="19">
    <w:name w:val="纯文本 Char"/>
    <w:link w:val="5"/>
    <w:locked/>
    <w:uiPriority w:val="0"/>
    <w:rPr>
      <w:rFonts w:ascii="宋体" w:hAnsi="Courier New" w:eastAsia="宋体"/>
      <w:kern w:val="2"/>
      <w:sz w:val="21"/>
      <w:szCs w:val="21"/>
      <w:lang w:val="en-US" w:eastAsia="zh-CN" w:bidi="ar-SA"/>
    </w:rPr>
  </w:style>
  <w:style w:type="character" w:customStyle="1" w:styleId="20">
    <w:name w:val="正文文本缩进 Char"/>
    <w:link w:val="3"/>
    <w:locked/>
    <w:uiPriority w:val="0"/>
    <w:rPr>
      <w:rFonts w:ascii="宋体" w:hAnsi="宋体" w:eastAsia="宋体"/>
      <w:sz w:val="24"/>
      <w:lang w:val="en-US" w:eastAsia="zh-CN" w:bidi="ar-SA"/>
    </w:rPr>
  </w:style>
  <w:style w:type="paragraph" w:styleId="21">
    <w:name w:val="List Paragraph"/>
    <w:basedOn w:val="1"/>
    <w:qFormat/>
    <w:uiPriority w:val="0"/>
    <w:pPr>
      <w:ind w:firstLine="420" w:firstLineChars="200"/>
    </w:pPr>
  </w:style>
  <w:style w:type="paragraph" w:customStyle="1" w:styleId="22">
    <w:name w:val=" Char Char1 Char"/>
    <w:basedOn w:val="1"/>
    <w:semiHidden/>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573</Words>
  <Characters>3272</Characters>
  <Lines>27</Lines>
  <Paragraphs>7</Paragraphs>
  <TotalTime>0</TotalTime>
  <ScaleCrop>false</ScaleCrop>
  <LinksUpToDate>false</LinksUpToDate>
  <CharactersWithSpaces>3838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2017-11-17T14:13:00Z</dcterms:created>
  <dc:creator>User</dc:creator>
  <cp:lastModifiedBy>vertesyuan</cp:lastModifiedBy>
  <dcterms:modified xsi:type="dcterms:W3CDTF">2022-09-17T12:38:09Z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8527A616911841C59880271EF1353FD8</vt:lpwstr>
  </property>
</Properties>
</file>