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817-专业英语</w:t>
      </w: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spacing w:line="400" w:lineRule="exact"/>
        <w:ind w:firstLine="420" w:firstLineChars="200"/>
        <w:rPr>
          <w:szCs w:val="21"/>
        </w:rPr>
      </w:pPr>
      <w:r>
        <w:rPr>
          <w:rFonts w:hAnsi="宋体"/>
          <w:szCs w:val="21"/>
        </w:rPr>
        <w:t>考试内容包括语言学和英美文学等内容，要求考生全部使用英文作答。</w:t>
      </w:r>
    </w:p>
    <w:p>
      <w:pPr>
        <w:spacing w:line="400" w:lineRule="exact"/>
        <w:jc w:val="center"/>
        <w:rPr>
          <w:rFonts w:hint="eastAsia"/>
          <w:b/>
          <w:szCs w:val="21"/>
        </w:rPr>
      </w:pPr>
      <w:r>
        <w:rPr>
          <w:b/>
          <w:color w:val="000000"/>
          <w:szCs w:val="21"/>
        </w:rPr>
        <w:t>I</w:t>
      </w:r>
      <w:r>
        <w:rPr>
          <w:rFonts w:hAnsi="宋体"/>
          <w:b/>
          <w:color w:val="000000"/>
          <w:szCs w:val="21"/>
        </w:rPr>
        <w:t>．</w:t>
      </w:r>
      <w:r>
        <w:rPr>
          <w:rFonts w:hAnsi="宋体"/>
          <w:b/>
          <w:szCs w:val="21"/>
        </w:rPr>
        <w:t>语言学</w:t>
      </w:r>
    </w:p>
    <w:p>
      <w:pPr>
        <w:spacing w:line="400" w:lineRule="exact"/>
        <w:ind w:firstLine="420" w:firstLineChars="200"/>
        <w:rPr>
          <w:rFonts w:hint="eastAsia"/>
          <w:szCs w:val="21"/>
        </w:rPr>
      </w:pPr>
      <w:r>
        <w:rPr>
          <w:rFonts w:hint="eastAsia" w:hAnsi="宋体"/>
          <w:szCs w:val="21"/>
        </w:rPr>
        <w:t>语言学是英语语言文学专业的一个重要方向。</w:t>
      </w:r>
      <w:r>
        <w:rPr>
          <w:rFonts w:hAnsi="宋体"/>
          <w:szCs w:val="21"/>
        </w:rPr>
        <w:t>主要考查</w:t>
      </w:r>
      <w:r>
        <w:rPr>
          <w:rFonts w:hint="eastAsia" w:hAnsi="宋体"/>
          <w:szCs w:val="21"/>
        </w:rPr>
        <w:t>学生对</w:t>
      </w:r>
      <w:r>
        <w:rPr>
          <w:rFonts w:hAnsi="宋体"/>
          <w:szCs w:val="21"/>
        </w:rPr>
        <w:t>语言学基本概念</w:t>
      </w:r>
      <w:r>
        <w:rPr>
          <w:rFonts w:hint="eastAsia" w:hAnsi="宋体"/>
          <w:szCs w:val="21"/>
        </w:rPr>
        <w:t>的掌握</w:t>
      </w:r>
      <w:r>
        <w:rPr>
          <w:rFonts w:hAnsi="宋体"/>
          <w:szCs w:val="21"/>
        </w:rPr>
        <w:t>及应用，以及</w:t>
      </w:r>
      <w:r>
        <w:rPr>
          <w:rFonts w:hint="eastAsia" w:hAnsi="宋体"/>
          <w:szCs w:val="21"/>
        </w:rPr>
        <w:t>运用语言学理论</w:t>
      </w:r>
      <w:r>
        <w:rPr>
          <w:rFonts w:hint="eastAsia" w:hAnsi="宋体"/>
          <w:color w:val="000000"/>
          <w:szCs w:val="21"/>
        </w:rPr>
        <w:t>分析、评价和讨论语言现象</w:t>
      </w:r>
      <w:r>
        <w:rPr>
          <w:rFonts w:hint="eastAsia"/>
          <w:color w:val="000000"/>
          <w:szCs w:val="21"/>
          <w:shd w:val="clear" w:color="auto" w:fill="FFFFFF"/>
        </w:rPr>
        <w:t>或某种语言学观点</w:t>
      </w:r>
      <w:r>
        <w:rPr>
          <w:rFonts w:hint="eastAsia" w:hAnsi="宋体"/>
          <w:szCs w:val="21"/>
        </w:rPr>
        <w:t>的能力</w:t>
      </w:r>
      <w:r>
        <w:rPr>
          <w:rFonts w:hAnsi="宋体"/>
          <w:szCs w:val="21"/>
        </w:rPr>
        <w:t>。内容主要包括语言的本质、语言学的发展及语言学分支</w:t>
      </w:r>
      <w:r>
        <w:rPr>
          <w:rFonts w:hint="eastAsia" w:hAnsi="宋体"/>
          <w:szCs w:val="21"/>
        </w:rPr>
        <w:t>如</w:t>
      </w:r>
      <w:r>
        <w:rPr>
          <w:rFonts w:hAnsi="宋体"/>
          <w:szCs w:val="21"/>
        </w:rPr>
        <w:t>语音学、音位学、</w:t>
      </w:r>
      <w:r>
        <w:rPr>
          <w:rFonts w:hint="eastAsia" w:hAnsi="宋体"/>
          <w:szCs w:val="21"/>
        </w:rPr>
        <w:t>形态</w:t>
      </w:r>
      <w:r>
        <w:rPr>
          <w:rFonts w:hAnsi="宋体"/>
          <w:szCs w:val="21"/>
        </w:rPr>
        <w:t>学、句法学、语义学、语用学、语言与社会、语言与思维和文化、第二语言习得理论、语言学主要流派及其思想等基础知识。</w:t>
      </w:r>
    </w:p>
    <w:p>
      <w:pPr>
        <w:spacing w:line="400" w:lineRule="exact"/>
        <w:jc w:val="center"/>
        <w:rPr>
          <w:szCs w:val="21"/>
        </w:rPr>
      </w:pPr>
      <w:r>
        <w:rPr>
          <w:b/>
          <w:color w:val="000000"/>
          <w:szCs w:val="21"/>
        </w:rPr>
        <w:t>II</w:t>
      </w:r>
      <w:r>
        <w:rPr>
          <w:rFonts w:hAnsi="宋体"/>
          <w:b/>
          <w:color w:val="000000"/>
          <w:szCs w:val="21"/>
        </w:rPr>
        <w:t>．</w:t>
      </w:r>
      <w:r>
        <w:rPr>
          <w:rFonts w:hAnsi="宋体"/>
          <w:b/>
          <w:szCs w:val="21"/>
        </w:rPr>
        <w:t>英美文学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rFonts w:hAnsi="宋体"/>
          <w:szCs w:val="21"/>
        </w:rPr>
        <w:t>英美文学是英语语言文学专业的</w:t>
      </w:r>
      <w:r>
        <w:rPr>
          <w:rFonts w:hint="eastAsia" w:hAnsi="宋体"/>
          <w:szCs w:val="21"/>
        </w:rPr>
        <w:t>一个</w:t>
      </w:r>
      <w:r>
        <w:rPr>
          <w:rFonts w:hAnsi="宋体"/>
          <w:szCs w:val="21"/>
        </w:rPr>
        <w:t>重要方向，在本专业研究生招生考试中占有较大的比重。重点考察考生对主要文学思潮、流派的掌握以及对英美文学中名家大作的创作原则、思想内容以及艺术风格手法的掌握和理解。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rFonts w:hAnsi="宋体"/>
          <w:szCs w:val="21"/>
        </w:rPr>
        <w:t>英国文学要求考生掌握英国文学各个时期的主要创作思潮和流派，主要作家的思想体系、艺术风格及其主要作品的思想内容和艺术特色。对选读中主要作家的名著名篇节选应有能力辨认和</w:t>
      </w:r>
      <w:r>
        <w:rPr>
          <w:rFonts w:hint="eastAsia" w:hAnsi="宋体"/>
          <w:szCs w:val="21"/>
        </w:rPr>
        <w:t>分析评论</w:t>
      </w:r>
      <w:r>
        <w:rPr>
          <w:rFonts w:hAnsi="宋体"/>
          <w:szCs w:val="21"/>
        </w:rPr>
        <w:t>。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rFonts w:hAnsi="宋体"/>
          <w:szCs w:val="21"/>
        </w:rPr>
        <w:t>美国文学要求考生熟悉从殖民地时期到二战以前的文学发展脉络，了解期间的主要文学思潮流派以及重要作家作品，并能够对名家大作进行较为全面系统的分析评述。常采用的题型与英国文学一致，主要包括作品（著作名）辨认</w:t>
      </w:r>
      <w:r>
        <w:rPr>
          <w:rFonts w:hint="eastAsia" w:hAnsi="宋体"/>
          <w:szCs w:val="21"/>
        </w:rPr>
        <w:t>、</w:t>
      </w:r>
      <w:r>
        <w:rPr>
          <w:rFonts w:hAnsi="宋体"/>
          <w:szCs w:val="21"/>
        </w:rPr>
        <w:t>术语解释</w:t>
      </w:r>
      <w:r>
        <w:rPr>
          <w:rFonts w:hint="eastAsia" w:hAnsi="宋体"/>
          <w:szCs w:val="21"/>
        </w:rPr>
        <w:t>、</w:t>
      </w:r>
      <w:r>
        <w:rPr>
          <w:rFonts w:hAnsi="宋体"/>
          <w:szCs w:val="21"/>
        </w:rPr>
        <w:t>文本辨认及简评</w:t>
      </w:r>
      <w:r>
        <w:rPr>
          <w:rFonts w:hint="eastAsia" w:hAnsi="宋体"/>
          <w:szCs w:val="21"/>
        </w:rPr>
        <w:t>、</w:t>
      </w:r>
      <w:r>
        <w:rPr>
          <w:rFonts w:hAnsi="宋体"/>
          <w:szCs w:val="21"/>
        </w:rPr>
        <w:t>简答题等。</w:t>
      </w:r>
    </w:p>
    <w:p>
      <w:pPr>
        <w:spacing w:line="400" w:lineRule="exact"/>
        <w:rPr>
          <w:szCs w:val="21"/>
        </w:rPr>
      </w:pPr>
      <w:r>
        <w:rPr>
          <w:rFonts w:hint="eastAsia" w:hAnsi="宋体"/>
          <w:szCs w:val="21"/>
        </w:rPr>
        <w:t>*</w:t>
      </w:r>
      <w:r>
        <w:rPr>
          <w:rFonts w:hAnsi="宋体"/>
          <w:szCs w:val="21"/>
        </w:rPr>
        <w:t xml:space="preserve"> 英美文学部分的考试原则上不涉及二战以后的文学。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6D"/>
    <w:rsid w:val="00044565"/>
    <w:rsid w:val="000B15F6"/>
    <w:rsid w:val="00260AA8"/>
    <w:rsid w:val="0027208B"/>
    <w:rsid w:val="002C38C8"/>
    <w:rsid w:val="00420037"/>
    <w:rsid w:val="00425B82"/>
    <w:rsid w:val="004762AC"/>
    <w:rsid w:val="0049203F"/>
    <w:rsid w:val="00494FE9"/>
    <w:rsid w:val="004A3EB1"/>
    <w:rsid w:val="004C3779"/>
    <w:rsid w:val="005220C9"/>
    <w:rsid w:val="00563ADF"/>
    <w:rsid w:val="00573988"/>
    <w:rsid w:val="00597DAE"/>
    <w:rsid w:val="005F61F3"/>
    <w:rsid w:val="00651A77"/>
    <w:rsid w:val="006B24BB"/>
    <w:rsid w:val="00712C64"/>
    <w:rsid w:val="007873C1"/>
    <w:rsid w:val="007F5CE6"/>
    <w:rsid w:val="008C42AA"/>
    <w:rsid w:val="008F0349"/>
    <w:rsid w:val="00956058"/>
    <w:rsid w:val="009979AC"/>
    <w:rsid w:val="009D1B84"/>
    <w:rsid w:val="009E0A70"/>
    <w:rsid w:val="009F722D"/>
    <w:rsid w:val="00A52CCE"/>
    <w:rsid w:val="00A610D9"/>
    <w:rsid w:val="00A8046D"/>
    <w:rsid w:val="00B1481C"/>
    <w:rsid w:val="00C21F70"/>
    <w:rsid w:val="00C35A1D"/>
    <w:rsid w:val="00C73425"/>
    <w:rsid w:val="00C84F2D"/>
    <w:rsid w:val="00DF3B0C"/>
    <w:rsid w:val="00F47E2E"/>
    <w:rsid w:val="226C2F79"/>
    <w:rsid w:val="447F35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字符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471</Characters>
  <Lines>3</Lines>
  <Paragraphs>1</Paragraphs>
  <TotalTime>0</TotalTime>
  <ScaleCrop>false</ScaleCrop>
  <LinksUpToDate>false</LinksUpToDate>
  <CharactersWithSpaces>552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2022-06-28T14:44:00Z</dcterms:created>
  <dc:creator>山东大学研究生招生办公室;Robin</dc:creator>
  <dc:description>山东大学2011年硕士研究生入学考试自命题考试大纲</dc:description>
  <cp:keywords>2011年硕士研究生入学考试考试大纲</cp:keywords>
  <cp:lastModifiedBy>vertesyuan</cp:lastModifiedBy>
  <dcterms:modified xsi:type="dcterms:W3CDTF">2022-09-17T07:35:31Z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61EC35C33C5B478A9C7FF2637202A1FB</vt:lpwstr>
  </property>
</Properties>
</file>