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28"/>
        </w:rPr>
      </w:pPr>
      <w:bookmarkStart w:id="0" w:name="_GoBack"/>
      <w:bookmarkEnd w:id="0"/>
      <w:r>
        <w:rPr>
          <w:rFonts w:hint="eastAsia" w:eastAsia="黑体"/>
          <w:sz w:val="28"/>
          <w:u w:val="single"/>
        </w:rPr>
        <w:t>翻译硕士英语</w:t>
      </w:r>
      <w:r>
        <w:rPr>
          <w:rFonts w:hint="eastAsia" w:eastAsia="黑体"/>
          <w:sz w:val="28"/>
        </w:rPr>
        <w:t>考试大纲</w:t>
      </w:r>
    </w:p>
    <w:p>
      <w:pPr>
        <w:adjustRightInd w:val="0"/>
        <w:snapToGrid w:val="0"/>
        <w:spacing w:line="360" w:lineRule="auto"/>
        <w:ind w:firstLine="420" w:firstLineChars="200"/>
      </w:pPr>
      <w:r>
        <w:rPr>
          <w:rFonts w:hint="eastAsia"/>
        </w:rPr>
        <w:t>科目名称：翻译硕士英语</w:t>
      </w:r>
    </w:p>
    <w:p>
      <w:pPr>
        <w:adjustRightInd w:val="0"/>
        <w:snapToGrid w:val="0"/>
        <w:spacing w:line="360" w:lineRule="auto"/>
        <w:ind w:firstLine="420" w:firstLineChars="200"/>
      </w:pPr>
      <w:r>
        <w:rPr>
          <w:rFonts w:hint="eastAsia"/>
        </w:rPr>
        <w:t>科目代码：211</w:t>
      </w:r>
    </w:p>
    <w:p>
      <w:pPr>
        <w:adjustRightInd w:val="0"/>
        <w:snapToGrid w:val="0"/>
        <w:spacing w:line="360" w:lineRule="auto"/>
        <w:ind w:firstLine="420" w:firstLineChars="200"/>
        <w:rPr>
          <w:rFonts w:hint="eastAsia"/>
        </w:rPr>
      </w:pPr>
      <w:r>
        <w:rPr>
          <w:rFonts w:hint="eastAsia"/>
        </w:rPr>
        <w:t>适用专业：翻译硕士</w:t>
      </w:r>
    </w:p>
    <w:p>
      <w:pPr>
        <w:adjustRightInd w:val="0"/>
        <w:snapToGrid w:val="0"/>
        <w:spacing w:line="360" w:lineRule="auto"/>
        <w:ind w:firstLine="420" w:firstLineChars="200"/>
        <w:rPr>
          <w:rFonts w:hint="eastAsia"/>
        </w:rPr>
      </w:pPr>
      <w:r>
        <w:rPr>
          <w:rFonts w:hint="eastAsia"/>
        </w:rPr>
        <w:t>参考书目：</w:t>
      </w:r>
    </w:p>
    <w:p>
      <w:pPr>
        <w:adjustRightInd w:val="0"/>
        <w:snapToGrid w:val="0"/>
        <w:spacing w:line="360" w:lineRule="auto"/>
        <w:ind w:firstLine="420"/>
        <w:rPr>
          <w:rFonts w:hint="eastAsia"/>
          <w:szCs w:val="21"/>
        </w:rPr>
      </w:pPr>
      <w:r>
        <w:rPr>
          <w:rFonts w:hint="eastAsia"/>
          <w:szCs w:val="21"/>
        </w:rPr>
        <w:t>1. 综合教程</w:t>
      </w:r>
      <w:r>
        <w:rPr>
          <w:szCs w:val="21"/>
        </w:rPr>
        <w:t xml:space="preserve"> (</w:t>
      </w:r>
      <w:r>
        <w:rPr>
          <w:rFonts w:hint="eastAsia"/>
          <w:szCs w:val="21"/>
        </w:rPr>
        <w:t>1</w:t>
      </w:r>
      <w:r>
        <w:rPr>
          <w:szCs w:val="21"/>
        </w:rPr>
        <w:t>-</w:t>
      </w:r>
      <w:r>
        <w:rPr>
          <w:rFonts w:hint="eastAsia"/>
          <w:szCs w:val="21"/>
        </w:rPr>
        <w:t>6册，修订版</w:t>
      </w:r>
      <w:r>
        <w:rPr>
          <w:szCs w:val="21"/>
        </w:rPr>
        <w:t xml:space="preserve">) </w:t>
      </w:r>
      <w:r>
        <w:rPr>
          <w:rFonts w:hint="eastAsia"/>
          <w:szCs w:val="21"/>
        </w:rPr>
        <w:t>，何兆熊主编，上海外语教育出版社，2011年。</w:t>
      </w:r>
    </w:p>
    <w:p>
      <w:pPr>
        <w:adjustRightInd w:val="0"/>
        <w:snapToGrid w:val="0"/>
        <w:spacing w:line="360" w:lineRule="auto"/>
        <w:ind w:firstLine="420"/>
        <w:rPr>
          <w:rFonts w:hint="eastAsia"/>
          <w:szCs w:val="21"/>
        </w:rPr>
      </w:pPr>
      <w:r>
        <w:rPr>
          <w:rFonts w:hint="eastAsia"/>
          <w:szCs w:val="21"/>
        </w:rPr>
        <w:t>2. 写作教程（1-4册，修订版），邹申主编，上海外语教育出版社，2011年。</w:t>
      </w:r>
    </w:p>
    <w:p>
      <w:pPr>
        <w:adjustRightInd w:val="0"/>
        <w:snapToGrid w:val="0"/>
        <w:spacing w:line="360" w:lineRule="auto"/>
        <w:ind w:firstLine="420" w:firstLineChars="200"/>
        <w:rPr>
          <w:rFonts w:hint="eastAsia"/>
          <w:szCs w:val="21"/>
        </w:rPr>
      </w:pPr>
    </w:p>
    <w:p>
      <w:pPr>
        <w:adjustRightInd w:val="0"/>
        <w:snapToGrid w:val="0"/>
        <w:spacing w:line="360" w:lineRule="auto"/>
        <w:ind w:firstLine="420" w:firstLineChars="200"/>
      </w:pPr>
      <w:r>
        <w:rPr>
          <w:rFonts w:hint="eastAsia"/>
        </w:rPr>
        <w:t>注：本科目所列参考书目只表示考生应达到以上教材所要求达到的水平、能够运用所涉及的技能，并不代表命题依据！</w:t>
      </w:r>
    </w:p>
    <w:p>
      <w:pPr>
        <w:widowControl/>
        <w:shd w:val="clear" w:color="auto" w:fill="FFFFFF"/>
        <w:spacing w:line="480" w:lineRule="auto"/>
        <w:ind w:left="422"/>
        <w:jc w:val="left"/>
        <w:rPr>
          <w:rFonts w:ascii="宋体" w:hAnsi="宋体"/>
          <w:b/>
          <w:szCs w:val="21"/>
        </w:rPr>
      </w:pPr>
      <w:r>
        <w:rPr>
          <w:rFonts w:hint="eastAsia" w:ascii="宋体" w:hAnsi="宋体"/>
          <w:b/>
          <w:szCs w:val="21"/>
        </w:rPr>
        <w:t>一、</w:t>
      </w:r>
      <w:r>
        <w:rPr>
          <w:rFonts w:ascii="宋体" w:hAnsi="宋体"/>
          <w:b/>
          <w:szCs w:val="21"/>
        </w:rPr>
        <w:t>考试</w:t>
      </w:r>
      <w:r>
        <w:rPr>
          <w:rFonts w:hint="eastAsia" w:ascii="宋体" w:hAnsi="宋体"/>
          <w:b/>
          <w:szCs w:val="21"/>
        </w:rPr>
        <w:t>性质和</w:t>
      </w:r>
      <w:r>
        <w:rPr>
          <w:rFonts w:ascii="宋体" w:hAnsi="宋体"/>
          <w:b/>
          <w:szCs w:val="21"/>
        </w:rPr>
        <w:t>目的</w:t>
      </w:r>
    </w:p>
    <w:p>
      <w:pPr>
        <w:adjustRightInd w:val="0"/>
        <w:snapToGrid w:val="0"/>
        <w:spacing w:line="360" w:lineRule="auto"/>
        <w:ind w:firstLine="420" w:firstLineChars="200"/>
        <w:rPr>
          <w:rFonts w:hint="eastAsia" w:ascii="宋体" w:hAnsi="宋体" w:cs="宋体"/>
          <w:kern w:val="0"/>
          <w:szCs w:val="21"/>
        </w:rPr>
      </w:pPr>
      <w:r>
        <w:rPr>
          <w:rFonts w:hint="eastAsia"/>
        </w:rPr>
        <w:t>《翻译硕士英语》为翻译硕士研究生入学考试规定科目之一。考试目的是考察学生英语语言的综合运用能力、对语言文化知识的了解、对不同文体和修辞手段的认识以及写作实践能力。</w:t>
      </w:r>
      <w:r>
        <w:rPr>
          <w:bCs/>
        </w:rPr>
        <w:t xml:space="preserve"> </w:t>
      </w:r>
    </w:p>
    <w:p>
      <w:pPr>
        <w:spacing w:line="480" w:lineRule="auto"/>
        <w:ind w:firstLine="422" w:firstLineChars="200"/>
        <w:rPr>
          <w:rFonts w:ascii="宋体" w:hAnsi="宋体"/>
          <w:b/>
          <w:szCs w:val="21"/>
        </w:rPr>
      </w:pPr>
      <w:r>
        <w:rPr>
          <w:rFonts w:ascii="宋体" w:hAnsi="宋体"/>
          <w:b/>
          <w:szCs w:val="21"/>
        </w:rPr>
        <w:t>二、考试基本要求</w:t>
      </w:r>
    </w:p>
    <w:p>
      <w:pPr>
        <w:adjustRightInd w:val="0"/>
        <w:snapToGrid w:val="0"/>
        <w:spacing w:line="360" w:lineRule="auto"/>
        <w:ind w:firstLine="420" w:firstLineChars="200"/>
      </w:pPr>
      <w:r>
        <w:rPr>
          <w:rFonts w:hint="eastAsia"/>
        </w:rPr>
        <w:t>翻译硕士英语考试为水平测试，难度依据为英语专业本科高级阶段教学大纲有关要求和我校翻译硕士专业培养目标，总分为</w:t>
      </w:r>
      <w:r>
        <w:t>1</w:t>
      </w:r>
      <w:r>
        <w:rPr>
          <w:rFonts w:hint="eastAsia"/>
        </w:rPr>
        <w:t>0</w:t>
      </w:r>
      <w:r>
        <w:t>0</w:t>
      </w:r>
      <w:r>
        <w:rPr>
          <w:rFonts w:hint="eastAsia"/>
        </w:rPr>
        <w:t>分</w:t>
      </w:r>
      <w:r>
        <w:t xml:space="preserve">, </w:t>
      </w:r>
      <w:r>
        <w:rPr>
          <w:rFonts w:hint="eastAsia"/>
        </w:rPr>
        <w:t>考试时间</w:t>
      </w:r>
      <w:r>
        <w:t>1</w:t>
      </w:r>
      <w:r>
        <w:rPr>
          <w:rFonts w:hint="eastAsia"/>
        </w:rPr>
        <w:t>8</w:t>
      </w:r>
      <w:r>
        <w:t>0</w:t>
      </w:r>
      <w:r>
        <w:rPr>
          <w:rFonts w:hint="eastAsia"/>
        </w:rPr>
        <w:t>分钟。考试中不得使用工具书。试题难度相当于英语专业八级考试。</w:t>
      </w:r>
    </w:p>
    <w:p>
      <w:pPr>
        <w:spacing w:line="480" w:lineRule="auto"/>
        <w:ind w:firstLine="420" w:firstLineChars="200"/>
        <w:rPr>
          <w:rFonts w:ascii="宋体" w:hAnsi="宋体"/>
          <w:b/>
          <w:szCs w:val="21"/>
        </w:rPr>
      </w:pPr>
      <w:r>
        <w:rPr>
          <w:rFonts w:hint="eastAsia" w:ascii="宋体" w:hAnsi="宋体"/>
          <w:szCs w:val="21"/>
        </w:rPr>
        <w:t>三</w:t>
      </w:r>
      <w:r>
        <w:rPr>
          <w:rFonts w:ascii="宋体" w:hAnsi="宋体"/>
          <w:szCs w:val="21"/>
        </w:rPr>
        <w:t>、</w:t>
      </w:r>
      <w:r>
        <w:rPr>
          <w:rFonts w:ascii="宋体" w:hAnsi="宋体"/>
          <w:b/>
          <w:szCs w:val="21"/>
        </w:rPr>
        <w:t>考试形式和内容</w:t>
      </w:r>
    </w:p>
    <w:p>
      <w:pPr>
        <w:adjustRightInd w:val="0"/>
        <w:snapToGrid w:val="0"/>
        <w:spacing w:line="360" w:lineRule="auto"/>
        <w:ind w:firstLine="420" w:firstLineChars="200"/>
        <w:rPr>
          <w:rFonts w:hint="eastAsia"/>
        </w:rPr>
      </w:pPr>
      <w:r>
        <w:t>本考试采取客观试题与主观试题相结合</w:t>
      </w:r>
      <w:r>
        <w:rPr>
          <w:rFonts w:hint="eastAsia"/>
        </w:rPr>
        <w:t>、</w:t>
      </w:r>
      <w:r>
        <w:t>单项技能测试与综合技能测试相结合的方法</w:t>
      </w:r>
      <w:r>
        <w:rPr>
          <w:rFonts w:hint="eastAsia"/>
        </w:rPr>
        <w:t>。试题共包括四个部分：词汇、完形填空、阅读理解和英语写作。</w:t>
      </w:r>
    </w:p>
    <w:p>
      <w:pPr>
        <w:spacing w:line="480" w:lineRule="auto"/>
        <w:ind w:firstLine="419" w:firstLineChars="174"/>
        <w:rPr>
          <w:b/>
        </w:rPr>
      </w:pPr>
      <w:r>
        <w:rPr>
          <w:rFonts w:ascii="宋体" w:hAnsi="宋体"/>
          <w:b/>
          <w:sz w:val="24"/>
        </w:rPr>
        <w:t>I.</w:t>
      </w:r>
      <w:r>
        <w:rPr>
          <w:rFonts w:hint="eastAsia" w:ascii="宋体" w:hAnsi="宋体"/>
          <w:b/>
          <w:sz w:val="24"/>
        </w:rPr>
        <w:t xml:space="preserve"> </w:t>
      </w:r>
      <w:r>
        <w:rPr>
          <w:rFonts w:hint="eastAsia"/>
          <w:b/>
        </w:rPr>
        <w:t>词汇</w:t>
      </w:r>
    </w:p>
    <w:p>
      <w:pPr>
        <w:adjustRightInd w:val="0"/>
        <w:snapToGrid w:val="0"/>
        <w:spacing w:line="360" w:lineRule="auto"/>
        <w:ind w:firstLine="420" w:firstLineChars="200"/>
      </w:pPr>
      <w:r>
        <w:rPr>
          <w:rFonts w:hint="eastAsia"/>
        </w:rPr>
        <w:t>要求考生具备词汇和语法的运用能力，理解性掌握约10</w:t>
      </w:r>
      <w:r>
        <w:t>,</w:t>
      </w:r>
      <w:r>
        <w:rPr>
          <w:rFonts w:hint="eastAsia"/>
        </w:rPr>
        <w:t>000词汇量，对所学词汇和词组的多种词性及词义搭配，易混词的区别及难词的认知能力。</w:t>
      </w:r>
    </w:p>
    <w:p>
      <w:pPr>
        <w:adjustRightInd w:val="0"/>
        <w:snapToGrid w:val="0"/>
        <w:spacing w:line="360" w:lineRule="auto"/>
        <w:ind w:firstLine="420" w:firstLineChars="200"/>
        <w:rPr>
          <w:rFonts w:hint="eastAsia"/>
        </w:rPr>
      </w:pPr>
      <w:r>
        <w:rPr>
          <w:rFonts w:hint="eastAsia"/>
        </w:rPr>
        <w:t>主要以单项选择题形式考查。</w:t>
      </w:r>
    </w:p>
    <w:p>
      <w:pPr>
        <w:spacing w:line="480" w:lineRule="auto"/>
        <w:ind w:firstLine="419" w:firstLineChars="174"/>
        <w:rPr>
          <w:b/>
        </w:rPr>
      </w:pPr>
      <w:r>
        <w:rPr>
          <w:rFonts w:ascii="宋体" w:hAnsi="宋体"/>
          <w:b/>
          <w:sz w:val="24"/>
        </w:rPr>
        <w:t>II.</w:t>
      </w:r>
      <w:r>
        <w:rPr>
          <w:rFonts w:hint="eastAsia"/>
        </w:rPr>
        <w:t xml:space="preserve"> </w:t>
      </w:r>
      <w:r>
        <w:rPr>
          <w:rFonts w:hint="eastAsia"/>
          <w:b/>
        </w:rPr>
        <w:t>完形填空</w:t>
      </w:r>
    </w:p>
    <w:p>
      <w:pPr>
        <w:adjustRightInd w:val="0"/>
        <w:snapToGrid w:val="0"/>
        <w:spacing w:line="360" w:lineRule="auto"/>
        <w:ind w:firstLine="420" w:firstLineChars="200"/>
      </w:pPr>
      <w:r>
        <w:rPr>
          <w:rFonts w:hint="eastAsia"/>
        </w:rPr>
        <w:t>要求考生具有根据语境进行分析推理、语篇水平上的理解能力和实际运用语言的能力，运用语言补全所缺失信息的能力。</w:t>
      </w:r>
    </w:p>
    <w:p>
      <w:pPr>
        <w:spacing w:line="480" w:lineRule="auto"/>
        <w:ind w:firstLine="422" w:firstLineChars="200"/>
        <w:rPr>
          <w:rFonts w:ascii="宋体" w:hAnsi="宋体" w:cs="宋体"/>
          <w:kern w:val="0"/>
          <w:szCs w:val="21"/>
        </w:rPr>
      </w:pPr>
      <w:r>
        <w:rPr>
          <w:rFonts w:ascii="宋体" w:hAnsi="宋体"/>
          <w:b/>
          <w:szCs w:val="21"/>
        </w:rPr>
        <w:t>Ⅲ</w:t>
      </w:r>
      <w:r>
        <w:rPr>
          <w:rFonts w:hint="eastAsia" w:ascii="宋体" w:hAnsi="宋体"/>
          <w:b/>
          <w:szCs w:val="21"/>
        </w:rPr>
        <w:t>.</w:t>
      </w:r>
      <w:r>
        <w:rPr>
          <w:rFonts w:hint="eastAsia" w:ascii="宋体" w:hAnsi="宋体" w:cs="宋体"/>
          <w:b/>
          <w:bCs/>
          <w:kern w:val="0"/>
          <w:szCs w:val="21"/>
        </w:rPr>
        <w:t>阅读理解</w:t>
      </w:r>
    </w:p>
    <w:p>
      <w:pPr>
        <w:adjustRightInd w:val="0"/>
        <w:snapToGrid w:val="0"/>
        <w:spacing w:line="360" w:lineRule="auto"/>
        <w:ind w:firstLine="420" w:firstLineChars="200"/>
        <w:rPr>
          <w:rFonts w:hint="eastAsia"/>
        </w:rPr>
      </w:pPr>
      <w:r>
        <w:rPr>
          <w:rFonts w:hint="eastAsia"/>
        </w:rPr>
        <w:t>要求考生具有语篇水平上的综合理解能力，获取信息的能力，概括与推理判断的能力，快速阅读及语言的实际运用能力。</w:t>
      </w:r>
    </w:p>
    <w:p>
      <w:pPr>
        <w:adjustRightInd w:val="0"/>
        <w:snapToGrid w:val="0"/>
        <w:spacing w:line="360" w:lineRule="auto"/>
        <w:ind w:firstLine="420" w:firstLineChars="200"/>
        <w:rPr>
          <w:rFonts w:hint="eastAsia"/>
        </w:rPr>
      </w:pPr>
      <w:r>
        <w:rPr>
          <w:rFonts w:hint="eastAsia"/>
        </w:rPr>
        <w:t>阅读材料的选择主要涵盖文学作品、时文和政治、经济、文化等内容，体裁多样</w:t>
      </w:r>
      <w:r>
        <w:t xml:space="preserve">, </w:t>
      </w:r>
      <w:r>
        <w:rPr>
          <w:rFonts w:hint="eastAsia"/>
        </w:rPr>
        <w:t>可以包括叙事、议论、描述、说明文等，文章难度大致相当于专业八级水平。</w:t>
      </w:r>
    </w:p>
    <w:p>
      <w:pPr>
        <w:spacing w:line="480" w:lineRule="auto"/>
        <w:ind w:firstLine="422" w:firstLineChars="200"/>
        <w:rPr>
          <w:rFonts w:hint="eastAsia" w:ascii="宋体" w:hAnsi="宋体"/>
          <w:b/>
          <w:szCs w:val="21"/>
        </w:rPr>
      </w:pPr>
      <w:r>
        <w:rPr>
          <w:rFonts w:hint="eastAsia" w:ascii="宋体" w:hAnsi="宋体"/>
          <w:b/>
          <w:szCs w:val="21"/>
        </w:rPr>
        <w:t>IV. 英语写作</w:t>
      </w:r>
    </w:p>
    <w:p>
      <w:pPr>
        <w:adjustRightInd w:val="0"/>
        <w:snapToGrid w:val="0"/>
        <w:spacing w:line="360" w:lineRule="auto"/>
        <w:ind w:firstLine="420" w:firstLineChars="200"/>
        <w:rPr>
          <w:rFonts w:hint="eastAsia"/>
        </w:rPr>
      </w:pPr>
      <w:r>
        <w:rPr>
          <w:rFonts w:hint="eastAsia"/>
        </w:rPr>
        <w:t>根据所给题目及具体要求，在规定时间内，撰写一篇英文命题作文。</w:t>
      </w:r>
    </w:p>
    <w:p>
      <w:pPr>
        <w:spacing w:line="360" w:lineRule="auto"/>
        <w:ind w:firstLine="420" w:firstLineChars="200"/>
        <w:rPr>
          <w:rFonts w:ascii="宋体" w:hAnsi="宋体"/>
          <w:szCs w:val="21"/>
        </w:rPr>
      </w:pPr>
      <w:r>
        <w:rPr>
          <w:rFonts w:hint="eastAsia"/>
        </w:rPr>
        <w:t>写作要求：内容切题，结构严谨，思路清晰，观点恰当，语篇连贯，文体恰当。语言要求：语言通顺，表达得体，语法正确，句式多样，用词恰当，词汇丰富，使用标准的语言表述</w:t>
      </w:r>
      <w:r>
        <w:rPr>
          <w:rFonts w:ascii="宋体" w:hAnsi="宋体"/>
          <w:szCs w:val="21"/>
        </w:rPr>
        <w:t>。</w:t>
      </w:r>
    </w:p>
    <w:p>
      <w:pPr>
        <w:spacing w:line="360" w:lineRule="auto"/>
        <w:jc w:val="center"/>
        <w:rPr>
          <w:b/>
          <w:szCs w:val="21"/>
        </w:rPr>
      </w:pPr>
    </w:p>
    <w:p>
      <w:pPr>
        <w:spacing w:line="360" w:lineRule="auto"/>
        <w:jc w:val="center"/>
        <w:rPr>
          <w:b/>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B55"/>
    <w:rsid w:val="00044B55"/>
    <w:rsid w:val="00084776"/>
    <w:rsid w:val="000F3C6D"/>
    <w:rsid w:val="002F7F74"/>
    <w:rsid w:val="00432999"/>
    <w:rsid w:val="0047738E"/>
    <w:rsid w:val="004F49F2"/>
    <w:rsid w:val="00652560"/>
    <w:rsid w:val="00664664"/>
    <w:rsid w:val="006739F0"/>
    <w:rsid w:val="00714342"/>
    <w:rsid w:val="00974A6F"/>
    <w:rsid w:val="009E2F87"/>
    <w:rsid w:val="009F53D0"/>
    <w:rsid w:val="00AF6E53"/>
    <w:rsid w:val="00B1746C"/>
    <w:rsid w:val="00B30DEA"/>
    <w:rsid w:val="00B62E90"/>
    <w:rsid w:val="00C84ED2"/>
    <w:rsid w:val="00CC21BE"/>
    <w:rsid w:val="00D319E1"/>
    <w:rsid w:val="00D6574B"/>
    <w:rsid w:val="00DD4864"/>
    <w:rsid w:val="00E803C2"/>
    <w:rsid w:val="00F63B10"/>
    <w:rsid w:val="0D0531FC"/>
    <w:rsid w:val="0DA31C2B"/>
    <w:rsid w:val="10453FA6"/>
    <w:rsid w:val="183E4690"/>
    <w:rsid w:val="1AE01E4F"/>
    <w:rsid w:val="1D482C33"/>
    <w:rsid w:val="20CC50B7"/>
    <w:rsid w:val="286D3DBB"/>
    <w:rsid w:val="298F66FD"/>
    <w:rsid w:val="3E677D10"/>
    <w:rsid w:val="6D661680"/>
    <w:rsid w:val="76B86FF7"/>
    <w:rsid w:val="79B04C29"/>
    <w:rsid w:val="7BC9798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uiPriority w:val="0"/>
    <w:rPr>
      <w:kern w:val="2"/>
      <w:sz w:val="18"/>
      <w:szCs w:val="18"/>
    </w:rPr>
  </w:style>
  <w:style w:type="character" w:customStyle="1" w:styleId="7">
    <w:name w:val="页眉 字符"/>
    <w:link w:val="3"/>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129</Words>
  <Characters>740</Characters>
  <Lines>6</Lines>
  <Paragraphs>1</Paragraphs>
  <TotalTime>0</TotalTime>
  <ScaleCrop>false</ScaleCrop>
  <LinksUpToDate>false</LinksUpToDate>
  <CharactersWithSpaces>868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2022-09-16T00:30:00Z</dcterms:created>
  <dc:creator>asus</dc:creator>
  <cp:lastModifiedBy>vertesyuan</cp:lastModifiedBy>
  <cp:lastPrinted>2021-09-17T02:45:00Z</cp:lastPrinted>
  <dcterms:modified xsi:type="dcterms:W3CDTF">2022-09-17T11:56:49Z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0E489A6B84EF47C48742EE3EA635B09B</vt:lpwstr>
  </property>
</Properties>
</file>