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/>
          <w:b/>
          <w:sz w:val="28"/>
          <w:szCs w:val="28"/>
        </w:rPr>
      </w:pPr>
      <w:bookmarkStart w:id="0" w:name="_GoBack"/>
      <w:bookmarkEnd w:id="0"/>
      <w:r>
        <w:rPr>
          <w:rFonts w:hint="eastAsia" w:ascii="宋体"/>
          <w:b/>
          <w:sz w:val="28"/>
          <w:szCs w:val="28"/>
        </w:rPr>
        <w:t>中国石油大学（北京）</w:t>
      </w:r>
    </w:p>
    <w:p>
      <w:pPr>
        <w:jc w:val="center"/>
        <w:rPr>
          <w:rFonts w:hint="eastAsia" w:ascii="宋体"/>
          <w:b/>
          <w:sz w:val="28"/>
          <w:szCs w:val="28"/>
        </w:rPr>
      </w:pPr>
      <w:r>
        <w:rPr>
          <w:rFonts w:hint="eastAsia" w:ascii="宋体"/>
          <w:b/>
          <w:sz w:val="28"/>
          <w:szCs w:val="28"/>
        </w:rPr>
        <w:t>硕士研究生入学考试大纲--管理学</w:t>
      </w:r>
    </w:p>
    <w:p>
      <w:pPr>
        <w:rPr>
          <w:rFonts w:hint="eastAsia" w:ascii="宋体"/>
        </w:rPr>
      </w:pPr>
      <w:r>
        <w:rPr>
          <w:rFonts w:hint="eastAsia" w:ascii="宋体"/>
          <w:b/>
        </w:rPr>
        <w:t>参考书：</w:t>
      </w:r>
      <w:r>
        <w:rPr>
          <w:rFonts w:hint="eastAsia" w:ascii="宋体"/>
        </w:rPr>
        <w:t>斯蒂芬.P.罗宾斯、玛丽.库尔特.《管理学》第13版，中国人民大学出版社。</w:t>
      </w:r>
    </w:p>
    <w:p>
      <w:pPr>
        <w:rPr>
          <w:rFonts w:hint="eastAsia" w:ascii="宋体"/>
        </w:rPr>
      </w:pPr>
      <w:r>
        <w:rPr>
          <w:rFonts w:hint="eastAsia" w:ascii="宋体"/>
          <w:b/>
          <w:bCs/>
        </w:rPr>
        <w:t>考试内容：</w:t>
      </w:r>
      <w:r>
        <w:rPr>
          <w:rFonts w:hint="eastAsia" w:ascii="宋体"/>
        </w:rPr>
        <w:t>管理学知识的综合应用占20%，指定参考书的内容及考点占80%，主要考点有：</w:t>
      </w:r>
    </w:p>
    <w:p>
      <w:pPr>
        <w:ind w:firstLine="420"/>
        <w:rPr>
          <w:rFonts w:hint="eastAsia" w:ascii="宋体"/>
        </w:rPr>
      </w:pPr>
    </w:p>
    <w:p>
      <w:pPr>
        <w:rPr>
          <w:rFonts w:hint="eastAsia" w:ascii="宋体"/>
          <w:b/>
        </w:rPr>
      </w:pPr>
      <w:r>
        <w:rPr>
          <w:rFonts w:hint="eastAsia" w:ascii="宋体"/>
          <w:b/>
        </w:rPr>
        <w:t>一、基础部分</w:t>
      </w:r>
    </w:p>
    <w:p>
      <w:pPr>
        <w:ind w:firstLine="420" w:firstLineChars="200"/>
        <w:rPr>
          <w:rFonts w:hint="eastAsia" w:ascii="宋体"/>
        </w:rPr>
      </w:pPr>
      <w:r>
        <w:rPr>
          <w:rFonts w:hint="eastAsia" w:ascii="宋体"/>
        </w:rPr>
        <w:t>内容主要在参考书第1章 管理与组织理论；附加模块一 管理史：早期的管理；第2章 理解管理的情境：约束与挑战；第5章 对社会责任和道德规范的管理。</w:t>
      </w:r>
    </w:p>
    <w:p>
      <w:pPr>
        <w:rPr>
          <w:rFonts w:hint="eastAsia" w:ascii="宋体"/>
          <w:b/>
          <w:bCs/>
        </w:rPr>
      </w:pPr>
      <w:r>
        <w:rPr>
          <w:rFonts w:hint="eastAsia" w:ascii="宋体"/>
          <w:b/>
          <w:bCs/>
        </w:rPr>
        <w:t>考点：</w:t>
      </w:r>
    </w:p>
    <w:p>
      <w:pPr>
        <w:ind w:firstLine="420" w:firstLineChars="200"/>
        <w:rPr>
          <w:rFonts w:hint="eastAsia" w:ascii="宋体"/>
        </w:rPr>
      </w:pPr>
      <w:r>
        <w:rPr>
          <w:rFonts w:hint="eastAsia" w:ascii="宋体"/>
        </w:rPr>
        <w:t>（1）管理的定义</w:t>
      </w:r>
    </w:p>
    <w:p>
      <w:pPr>
        <w:ind w:firstLine="420" w:firstLineChars="200"/>
        <w:rPr>
          <w:rFonts w:hint="eastAsia" w:ascii="宋体"/>
        </w:rPr>
      </w:pPr>
      <w:r>
        <w:rPr>
          <w:rFonts w:hint="eastAsia" w:ascii="宋体"/>
        </w:rPr>
        <w:t>（2）管理的职能</w:t>
      </w:r>
    </w:p>
    <w:p>
      <w:pPr>
        <w:ind w:firstLine="420" w:firstLineChars="200"/>
        <w:rPr>
          <w:rFonts w:hint="eastAsia" w:ascii="宋体"/>
        </w:rPr>
      </w:pPr>
      <w:r>
        <w:rPr>
          <w:rFonts w:hint="eastAsia" w:ascii="宋体"/>
        </w:rPr>
        <w:t>（3）管理学发展史</w:t>
      </w:r>
    </w:p>
    <w:p>
      <w:pPr>
        <w:ind w:firstLine="420" w:firstLineChars="200"/>
        <w:rPr>
          <w:rFonts w:hint="eastAsia" w:ascii="宋体"/>
        </w:rPr>
      </w:pPr>
      <w:r>
        <w:rPr>
          <w:rFonts w:hint="eastAsia" w:ascii="宋体"/>
        </w:rPr>
        <w:t>（4）古典管理理论</w:t>
      </w:r>
    </w:p>
    <w:p>
      <w:pPr>
        <w:ind w:firstLine="420" w:firstLineChars="200"/>
        <w:rPr>
          <w:rFonts w:hint="eastAsia" w:ascii="宋体"/>
        </w:rPr>
      </w:pPr>
      <w:r>
        <w:rPr>
          <w:rFonts w:hint="eastAsia" w:ascii="宋体"/>
        </w:rPr>
        <w:t>（5）管理面临的外部环境</w:t>
      </w:r>
    </w:p>
    <w:p>
      <w:pPr>
        <w:ind w:firstLine="420" w:firstLineChars="200"/>
        <w:rPr>
          <w:rFonts w:hint="eastAsia" w:ascii="宋体"/>
        </w:rPr>
      </w:pPr>
      <w:r>
        <w:rPr>
          <w:rFonts w:hint="eastAsia" w:ascii="宋体"/>
        </w:rPr>
        <w:t>（6）企业社会责任</w:t>
      </w:r>
    </w:p>
    <w:p>
      <w:pPr>
        <w:ind w:firstLine="420" w:firstLineChars="200"/>
        <w:rPr>
          <w:rFonts w:hint="eastAsia" w:ascii="宋体"/>
        </w:rPr>
      </w:pPr>
      <w:r>
        <w:rPr>
          <w:rFonts w:hint="eastAsia" w:ascii="宋体"/>
        </w:rPr>
        <w:t>（7）有道德的行为</w:t>
      </w:r>
    </w:p>
    <w:p>
      <w:pPr>
        <w:ind w:firstLine="420" w:firstLineChars="200"/>
        <w:rPr>
          <w:rFonts w:ascii="宋体"/>
        </w:rPr>
      </w:pPr>
    </w:p>
    <w:p>
      <w:pPr>
        <w:rPr>
          <w:rFonts w:hint="eastAsia" w:ascii="宋体"/>
          <w:b/>
        </w:rPr>
      </w:pPr>
      <w:r>
        <w:rPr>
          <w:rFonts w:hint="eastAsia" w:ascii="宋体"/>
          <w:b/>
        </w:rPr>
        <w:t>二、计划职能</w:t>
      </w:r>
    </w:p>
    <w:p>
      <w:pPr>
        <w:ind w:firstLine="420" w:firstLineChars="200"/>
        <w:rPr>
          <w:rFonts w:hint="eastAsia" w:ascii="宋体"/>
        </w:rPr>
      </w:pPr>
      <w:r>
        <w:rPr>
          <w:rFonts w:hint="eastAsia" w:ascii="宋体"/>
        </w:rPr>
        <w:t>内容主要在参考书第7章 作为决策者的管理者；第8章 计划的基础；第9章战略管理。</w:t>
      </w:r>
    </w:p>
    <w:p>
      <w:pPr>
        <w:rPr>
          <w:rFonts w:hint="eastAsia" w:ascii="宋体"/>
        </w:rPr>
      </w:pPr>
      <w:r>
        <w:rPr>
          <w:rFonts w:hint="eastAsia" w:ascii="宋体"/>
        </w:rPr>
        <w:t>考点：</w:t>
      </w:r>
    </w:p>
    <w:p>
      <w:pPr>
        <w:ind w:firstLine="420" w:firstLineChars="200"/>
        <w:rPr>
          <w:rFonts w:hint="eastAsia" w:ascii="宋体"/>
        </w:rPr>
      </w:pPr>
      <w:r>
        <w:rPr>
          <w:rFonts w:hint="eastAsia" w:ascii="宋体"/>
        </w:rPr>
        <w:t>（1）计划的概念及其性质</w:t>
      </w:r>
    </w:p>
    <w:p>
      <w:pPr>
        <w:ind w:firstLine="420" w:firstLineChars="200"/>
        <w:rPr>
          <w:rFonts w:hint="eastAsia" w:ascii="宋体"/>
        </w:rPr>
      </w:pPr>
      <w:r>
        <w:rPr>
          <w:rFonts w:hint="eastAsia" w:ascii="宋体"/>
        </w:rPr>
        <w:t>（2）计划的类型</w:t>
      </w:r>
    </w:p>
    <w:p>
      <w:pPr>
        <w:ind w:firstLine="420" w:firstLineChars="200"/>
        <w:rPr>
          <w:rFonts w:hint="eastAsia" w:ascii="宋体"/>
        </w:rPr>
      </w:pPr>
      <w:r>
        <w:rPr>
          <w:rFonts w:hint="eastAsia" w:ascii="宋体"/>
        </w:rPr>
        <w:t>（3）计划的形成过程</w:t>
      </w:r>
    </w:p>
    <w:p>
      <w:pPr>
        <w:ind w:firstLine="420" w:firstLineChars="200"/>
        <w:rPr>
          <w:rFonts w:hint="eastAsia" w:ascii="宋体"/>
        </w:rPr>
      </w:pPr>
      <w:r>
        <w:rPr>
          <w:rFonts w:hint="eastAsia" w:ascii="宋体"/>
        </w:rPr>
        <w:t>（4）计划方法：甘特图、线性规划、网络方法</w:t>
      </w:r>
    </w:p>
    <w:p>
      <w:pPr>
        <w:ind w:firstLine="420" w:firstLineChars="200"/>
        <w:rPr>
          <w:rFonts w:hint="eastAsia" w:ascii="宋体"/>
        </w:rPr>
      </w:pPr>
      <w:r>
        <w:rPr>
          <w:rFonts w:hint="eastAsia" w:ascii="宋体"/>
        </w:rPr>
        <w:t>（5）战略管理过程</w:t>
      </w:r>
    </w:p>
    <w:p>
      <w:pPr>
        <w:ind w:firstLine="420" w:firstLineChars="200"/>
        <w:rPr>
          <w:rFonts w:hint="eastAsia" w:ascii="宋体"/>
        </w:rPr>
      </w:pPr>
      <w:r>
        <w:rPr>
          <w:rFonts w:hint="eastAsia" w:ascii="宋体"/>
        </w:rPr>
        <w:t xml:space="preserve">（6）战略管理的SWOT分析和五力模型 </w:t>
      </w:r>
    </w:p>
    <w:p>
      <w:pPr>
        <w:ind w:firstLine="420" w:firstLineChars="200"/>
        <w:rPr>
          <w:rFonts w:hint="eastAsia" w:ascii="宋体"/>
        </w:rPr>
      </w:pPr>
      <w:r>
        <w:rPr>
          <w:rFonts w:hint="eastAsia" w:ascii="宋体"/>
        </w:rPr>
        <w:t>（7）常规战略选择</w:t>
      </w:r>
    </w:p>
    <w:p>
      <w:pPr>
        <w:ind w:firstLine="420" w:firstLineChars="200"/>
        <w:rPr>
          <w:rFonts w:hint="eastAsia" w:ascii="宋体"/>
        </w:rPr>
      </w:pPr>
    </w:p>
    <w:p>
      <w:pPr>
        <w:rPr>
          <w:rFonts w:hint="eastAsia" w:ascii="宋体"/>
          <w:b/>
        </w:rPr>
      </w:pPr>
      <w:r>
        <w:rPr>
          <w:rFonts w:hint="eastAsia" w:ascii="宋体"/>
          <w:b/>
        </w:rPr>
        <w:t>三、组织职能</w:t>
      </w:r>
    </w:p>
    <w:p>
      <w:pPr>
        <w:ind w:firstLine="420" w:firstLineChars="200"/>
        <w:rPr>
          <w:rFonts w:hint="eastAsia" w:ascii="宋体"/>
        </w:rPr>
      </w:pPr>
      <w:r>
        <w:rPr>
          <w:rFonts w:hint="eastAsia" w:ascii="宋体"/>
        </w:rPr>
        <w:t>内容主要在参考书第1</w:t>
      </w:r>
      <w:r>
        <w:rPr>
          <w:rFonts w:ascii="宋体"/>
        </w:rPr>
        <w:t>0</w:t>
      </w:r>
      <w:r>
        <w:rPr>
          <w:rFonts w:hint="eastAsia" w:ascii="宋体"/>
        </w:rPr>
        <w:t>章 基本的组织设计；第1</w:t>
      </w:r>
      <w:r>
        <w:rPr>
          <w:rFonts w:ascii="宋体"/>
        </w:rPr>
        <w:t>1</w:t>
      </w:r>
      <w:r>
        <w:rPr>
          <w:rFonts w:hint="eastAsia" w:ascii="宋体"/>
        </w:rPr>
        <w:t>章 适应能力强的组织设计。</w:t>
      </w:r>
    </w:p>
    <w:p>
      <w:pPr>
        <w:rPr>
          <w:rFonts w:hint="eastAsia" w:ascii="宋体"/>
          <w:b/>
          <w:bCs/>
        </w:rPr>
      </w:pPr>
      <w:r>
        <w:rPr>
          <w:rFonts w:hint="eastAsia" w:ascii="宋体"/>
          <w:b/>
          <w:bCs/>
        </w:rPr>
        <w:t>考点：</w:t>
      </w:r>
    </w:p>
    <w:p>
      <w:pPr>
        <w:ind w:firstLine="420" w:firstLineChars="200"/>
        <w:rPr>
          <w:rFonts w:hint="eastAsia" w:ascii="宋体"/>
        </w:rPr>
      </w:pPr>
      <w:r>
        <w:rPr>
          <w:rFonts w:hint="eastAsia" w:ascii="宋体"/>
        </w:rPr>
        <w:t>（1）组织的概念</w:t>
      </w:r>
    </w:p>
    <w:p>
      <w:pPr>
        <w:ind w:firstLine="420" w:firstLineChars="200"/>
        <w:rPr>
          <w:rFonts w:hint="eastAsia" w:ascii="宋体"/>
        </w:rPr>
      </w:pPr>
      <w:r>
        <w:rPr>
          <w:rFonts w:hint="eastAsia" w:ascii="宋体"/>
        </w:rPr>
        <w:t>（2）组织结构类型和特点</w:t>
      </w:r>
    </w:p>
    <w:p>
      <w:pPr>
        <w:ind w:firstLine="420" w:firstLineChars="200"/>
        <w:rPr>
          <w:rFonts w:hint="eastAsia" w:ascii="宋体"/>
        </w:rPr>
      </w:pPr>
      <w:r>
        <w:rPr>
          <w:rFonts w:hint="eastAsia" w:ascii="宋体"/>
        </w:rPr>
        <w:t>（3）组织运行基本原理</w:t>
      </w:r>
    </w:p>
    <w:p>
      <w:pPr>
        <w:ind w:firstLine="420" w:firstLineChars="200"/>
        <w:rPr>
          <w:rFonts w:hint="eastAsia" w:ascii="宋体"/>
        </w:rPr>
      </w:pPr>
      <w:r>
        <w:rPr>
          <w:rFonts w:hint="eastAsia" w:ascii="宋体"/>
        </w:rPr>
        <w:t>（4）机械组织与有机组织</w:t>
      </w:r>
    </w:p>
    <w:p>
      <w:pPr>
        <w:ind w:firstLine="420" w:firstLineChars="200"/>
        <w:rPr>
          <w:rFonts w:hint="eastAsia" w:ascii="宋体"/>
        </w:rPr>
      </w:pPr>
      <w:r>
        <w:rPr>
          <w:rFonts w:hint="eastAsia" w:ascii="宋体"/>
        </w:rPr>
        <w:t>（5）组织设计的参数及影响因素</w:t>
      </w:r>
    </w:p>
    <w:p>
      <w:pPr>
        <w:ind w:firstLine="210" w:firstLineChars="100"/>
        <w:rPr>
          <w:rFonts w:hint="eastAsia" w:ascii="宋体"/>
        </w:rPr>
      </w:pPr>
    </w:p>
    <w:p>
      <w:pPr>
        <w:rPr>
          <w:rFonts w:hint="eastAsia" w:ascii="宋体"/>
          <w:b/>
        </w:rPr>
      </w:pPr>
      <w:r>
        <w:rPr>
          <w:rFonts w:hint="eastAsia" w:ascii="宋体"/>
          <w:b/>
        </w:rPr>
        <w:t>四、决策</w:t>
      </w:r>
    </w:p>
    <w:p>
      <w:pPr>
        <w:ind w:firstLine="420" w:firstLineChars="200"/>
        <w:rPr>
          <w:rFonts w:hint="eastAsia" w:ascii="宋体"/>
        </w:rPr>
      </w:pPr>
      <w:r>
        <w:rPr>
          <w:rFonts w:hint="eastAsia" w:ascii="宋体"/>
        </w:rPr>
        <w:t>内容主要在参考书第</w:t>
      </w:r>
      <w:r>
        <w:rPr>
          <w:rFonts w:ascii="宋体"/>
        </w:rPr>
        <w:t>7</w:t>
      </w:r>
      <w:r>
        <w:rPr>
          <w:rFonts w:hint="eastAsia" w:ascii="宋体"/>
        </w:rPr>
        <w:t>章 作为决策者的管理者。</w:t>
      </w:r>
    </w:p>
    <w:p>
      <w:pPr>
        <w:rPr>
          <w:rFonts w:hint="eastAsia" w:ascii="宋体"/>
        </w:rPr>
      </w:pPr>
      <w:r>
        <w:rPr>
          <w:rFonts w:hint="eastAsia" w:ascii="宋体"/>
        </w:rPr>
        <w:t>考点：</w:t>
      </w:r>
    </w:p>
    <w:p>
      <w:pPr>
        <w:ind w:firstLine="420" w:firstLineChars="200"/>
        <w:rPr>
          <w:rFonts w:hint="eastAsia" w:ascii="宋体"/>
        </w:rPr>
      </w:pPr>
      <w:r>
        <w:rPr>
          <w:rFonts w:hint="eastAsia" w:ascii="宋体"/>
        </w:rPr>
        <w:t>（1）决策的定义、原则与依据</w:t>
      </w:r>
    </w:p>
    <w:p>
      <w:pPr>
        <w:ind w:firstLine="420" w:firstLineChars="200"/>
        <w:rPr>
          <w:rFonts w:hint="eastAsia" w:ascii="宋体"/>
        </w:rPr>
      </w:pPr>
      <w:r>
        <w:rPr>
          <w:rFonts w:hint="eastAsia" w:ascii="宋体"/>
        </w:rPr>
        <w:t>（2）决策风险分析</w:t>
      </w:r>
    </w:p>
    <w:p>
      <w:pPr>
        <w:ind w:firstLine="420" w:firstLineChars="200"/>
        <w:rPr>
          <w:rFonts w:hint="eastAsia" w:ascii="宋体"/>
        </w:rPr>
      </w:pPr>
      <w:r>
        <w:rPr>
          <w:rFonts w:hint="eastAsia" w:ascii="宋体"/>
        </w:rPr>
        <w:t>（3）决策过程</w:t>
      </w:r>
    </w:p>
    <w:p>
      <w:pPr>
        <w:ind w:firstLine="420" w:firstLineChars="200"/>
        <w:rPr>
          <w:rFonts w:ascii="宋体"/>
        </w:rPr>
      </w:pPr>
      <w:r>
        <w:rPr>
          <w:rFonts w:hint="eastAsia" w:ascii="宋体"/>
        </w:rPr>
        <w:t>（4）决策类型</w:t>
      </w:r>
    </w:p>
    <w:p>
      <w:pPr>
        <w:ind w:firstLine="420" w:firstLineChars="200"/>
        <w:rPr>
          <w:rFonts w:hint="eastAsia" w:ascii="宋体"/>
        </w:rPr>
      </w:pPr>
      <w:r>
        <w:rPr>
          <w:rFonts w:hint="eastAsia" w:ascii="宋体"/>
        </w:rPr>
        <w:t>（5）决策方法</w:t>
      </w:r>
    </w:p>
    <w:p>
      <w:pPr>
        <w:ind w:firstLine="420" w:firstLineChars="200"/>
        <w:rPr>
          <w:rFonts w:hint="eastAsia" w:ascii="宋体"/>
        </w:rPr>
      </w:pPr>
      <w:r>
        <w:rPr>
          <w:rFonts w:hint="eastAsia" w:ascii="宋体"/>
        </w:rPr>
        <w:t>（6）不确定决策方法</w:t>
      </w:r>
    </w:p>
    <w:p>
      <w:pPr>
        <w:ind w:firstLine="420" w:firstLineChars="200"/>
        <w:rPr>
          <w:rFonts w:hint="eastAsia" w:ascii="宋体"/>
        </w:rPr>
      </w:pPr>
      <w:r>
        <w:rPr>
          <w:rFonts w:hint="eastAsia" w:ascii="宋体"/>
        </w:rPr>
        <w:t>（7）集体决策与个体决策</w:t>
      </w:r>
    </w:p>
    <w:p>
      <w:pPr>
        <w:ind w:firstLine="420" w:firstLineChars="200"/>
        <w:rPr>
          <w:rFonts w:ascii="宋体"/>
        </w:rPr>
      </w:pPr>
    </w:p>
    <w:p>
      <w:pPr>
        <w:rPr>
          <w:rFonts w:hint="eastAsia" w:ascii="宋体"/>
          <w:b/>
        </w:rPr>
      </w:pPr>
      <w:r>
        <w:rPr>
          <w:rFonts w:hint="eastAsia" w:ascii="宋体"/>
          <w:b/>
        </w:rPr>
        <w:t>五、领导职能</w:t>
      </w:r>
    </w:p>
    <w:p>
      <w:pPr>
        <w:ind w:firstLine="420" w:firstLineChars="200"/>
        <w:rPr>
          <w:rFonts w:hint="eastAsia" w:ascii="宋体"/>
        </w:rPr>
      </w:pPr>
      <w:r>
        <w:rPr>
          <w:rFonts w:hint="eastAsia" w:ascii="宋体"/>
        </w:rPr>
        <w:t>内容主要在参考书第1</w:t>
      </w:r>
      <w:r>
        <w:rPr>
          <w:rFonts w:ascii="宋体"/>
        </w:rPr>
        <w:t>7</w:t>
      </w:r>
      <w:r>
        <w:rPr>
          <w:rFonts w:hint="eastAsia" w:ascii="宋体"/>
        </w:rPr>
        <w:t>章 作为领导者的管理者。</w:t>
      </w:r>
    </w:p>
    <w:p>
      <w:pPr>
        <w:rPr>
          <w:rFonts w:hint="eastAsia" w:ascii="宋体"/>
        </w:rPr>
      </w:pPr>
      <w:r>
        <w:rPr>
          <w:rFonts w:hint="eastAsia" w:ascii="宋体"/>
        </w:rPr>
        <w:t>考点：</w:t>
      </w:r>
    </w:p>
    <w:p>
      <w:pPr>
        <w:ind w:firstLine="420" w:firstLineChars="200"/>
        <w:rPr>
          <w:rFonts w:hint="eastAsia" w:ascii="宋体"/>
        </w:rPr>
      </w:pPr>
      <w:r>
        <w:rPr>
          <w:rFonts w:hint="eastAsia" w:ascii="宋体"/>
        </w:rPr>
        <w:t>（1）领导的相关概念</w:t>
      </w:r>
    </w:p>
    <w:p>
      <w:pPr>
        <w:ind w:firstLine="420" w:firstLineChars="200"/>
        <w:rPr>
          <w:rFonts w:hint="eastAsia" w:ascii="宋体"/>
        </w:rPr>
      </w:pPr>
      <w:r>
        <w:rPr>
          <w:rFonts w:hint="eastAsia" w:ascii="宋体"/>
        </w:rPr>
        <w:t>（2）领导者与管理者的比较</w:t>
      </w:r>
    </w:p>
    <w:p>
      <w:pPr>
        <w:ind w:firstLine="420" w:firstLineChars="200"/>
        <w:rPr>
          <w:rFonts w:hint="eastAsia" w:ascii="宋体"/>
        </w:rPr>
      </w:pPr>
      <w:r>
        <w:rPr>
          <w:rFonts w:hint="eastAsia" w:ascii="宋体"/>
        </w:rPr>
        <w:t>（3）领导者权力</w:t>
      </w:r>
    </w:p>
    <w:p>
      <w:pPr>
        <w:ind w:firstLine="420" w:firstLineChars="200"/>
        <w:rPr>
          <w:rFonts w:hint="eastAsia" w:ascii="宋体"/>
        </w:rPr>
      </w:pPr>
      <w:r>
        <w:rPr>
          <w:rFonts w:hint="eastAsia" w:ascii="宋体"/>
        </w:rPr>
        <w:t>（4）领导特质理论</w:t>
      </w:r>
    </w:p>
    <w:p>
      <w:pPr>
        <w:ind w:firstLine="420" w:firstLineChars="200"/>
        <w:rPr>
          <w:rFonts w:hint="eastAsia" w:ascii="宋体"/>
        </w:rPr>
      </w:pPr>
      <w:r>
        <w:rPr>
          <w:rFonts w:hint="eastAsia" w:ascii="宋体"/>
        </w:rPr>
        <w:t>（5）领导行为方式理论</w:t>
      </w:r>
    </w:p>
    <w:p>
      <w:pPr>
        <w:ind w:firstLine="420" w:firstLineChars="200"/>
        <w:rPr>
          <w:rFonts w:hint="eastAsia" w:ascii="宋体"/>
        </w:rPr>
      </w:pPr>
      <w:r>
        <w:rPr>
          <w:rFonts w:hint="eastAsia" w:ascii="宋体"/>
        </w:rPr>
        <w:t>（6）领导权变理论</w:t>
      </w:r>
    </w:p>
    <w:p>
      <w:pPr>
        <w:ind w:firstLine="420" w:firstLineChars="200"/>
        <w:rPr>
          <w:rFonts w:hint="eastAsia" w:ascii="宋体"/>
        </w:rPr>
      </w:pPr>
    </w:p>
    <w:p>
      <w:pPr>
        <w:rPr>
          <w:rFonts w:hint="eastAsia" w:ascii="宋体"/>
          <w:b/>
        </w:rPr>
      </w:pPr>
      <w:r>
        <w:rPr>
          <w:rFonts w:hint="eastAsia" w:ascii="宋体"/>
          <w:b/>
        </w:rPr>
        <w:t>六、沟通与激励</w:t>
      </w:r>
    </w:p>
    <w:p>
      <w:pPr>
        <w:ind w:firstLine="420" w:firstLineChars="200"/>
        <w:rPr>
          <w:rFonts w:hint="eastAsia" w:ascii="宋体"/>
        </w:rPr>
      </w:pPr>
      <w:r>
        <w:rPr>
          <w:rFonts w:hint="eastAsia" w:ascii="宋体"/>
        </w:rPr>
        <w:t>内容主要在参考书第1</w:t>
      </w:r>
      <w:r>
        <w:rPr>
          <w:rFonts w:ascii="宋体"/>
        </w:rPr>
        <w:t>5</w:t>
      </w:r>
      <w:r>
        <w:rPr>
          <w:rFonts w:hint="eastAsia" w:ascii="宋体"/>
        </w:rPr>
        <w:t>章管理者与沟通；第1</w:t>
      </w:r>
      <w:r>
        <w:rPr>
          <w:rFonts w:ascii="宋体"/>
        </w:rPr>
        <w:t>6</w:t>
      </w:r>
      <w:r>
        <w:rPr>
          <w:rFonts w:hint="eastAsia" w:ascii="宋体"/>
        </w:rPr>
        <w:t>章激励员工。</w:t>
      </w:r>
    </w:p>
    <w:p>
      <w:pPr>
        <w:rPr>
          <w:rFonts w:hint="eastAsia" w:ascii="宋体"/>
        </w:rPr>
      </w:pPr>
      <w:r>
        <w:rPr>
          <w:rFonts w:hint="eastAsia" w:ascii="宋体"/>
        </w:rPr>
        <w:t xml:space="preserve">考点：  </w:t>
      </w:r>
    </w:p>
    <w:p>
      <w:pPr>
        <w:ind w:firstLine="420" w:firstLineChars="200"/>
        <w:rPr>
          <w:rFonts w:hint="eastAsia" w:ascii="宋体"/>
        </w:rPr>
      </w:pPr>
      <w:r>
        <w:rPr>
          <w:rFonts w:hint="eastAsia" w:ascii="宋体"/>
        </w:rPr>
        <w:t>（1）沟通的概念和基本原理</w:t>
      </w:r>
    </w:p>
    <w:p>
      <w:pPr>
        <w:ind w:firstLine="420" w:firstLineChars="200"/>
        <w:rPr>
          <w:rFonts w:hint="eastAsia" w:ascii="宋体"/>
        </w:rPr>
      </w:pPr>
      <w:r>
        <w:rPr>
          <w:rFonts w:hint="eastAsia" w:ascii="宋体"/>
        </w:rPr>
        <w:t>（2）沟通过程</w:t>
      </w:r>
    </w:p>
    <w:p>
      <w:pPr>
        <w:ind w:firstLine="420" w:firstLineChars="200"/>
        <w:rPr>
          <w:rFonts w:ascii="宋体"/>
        </w:rPr>
      </w:pPr>
      <w:r>
        <w:rPr>
          <w:rFonts w:hint="eastAsia" w:ascii="宋体"/>
        </w:rPr>
        <w:t>（3）沟通障碍</w:t>
      </w:r>
    </w:p>
    <w:p>
      <w:pPr>
        <w:ind w:firstLine="420" w:firstLineChars="200"/>
        <w:rPr>
          <w:rFonts w:ascii="宋体"/>
        </w:rPr>
      </w:pPr>
      <w:r>
        <w:rPr>
          <w:rFonts w:hint="eastAsia" w:ascii="宋体"/>
        </w:rPr>
        <w:t>（4）有效沟通</w:t>
      </w:r>
    </w:p>
    <w:p>
      <w:pPr>
        <w:ind w:firstLine="420" w:firstLineChars="200"/>
        <w:rPr>
          <w:rFonts w:hint="eastAsia" w:ascii="宋体"/>
        </w:rPr>
      </w:pPr>
      <w:r>
        <w:rPr>
          <w:rFonts w:hint="eastAsia" w:ascii="宋体"/>
        </w:rPr>
        <w:t>（5）激励的概念和基本原理</w:t>
      </w:r>
    </w:p>
    <w:p>
      <w:pPr>
        <w:ind w:firstLine="420" w:firstLineChars="200"/>
        <w:rPr>
          <w:rFonts w:hint="eastAsia" w:ascii="宋体"/>
        </w:rPr>
      </w:pPr>
      <w:r>
        <w:rPr>
          <w:rFonts w:hint="eastAsia" w:ascii="宋体"/>
        </w:rPr>
        <w:t>（6）主要激励理论</w:t>
      </w:r>
    </w:p>
    <w:p>
      <w:pPr>
        <w:ind w:firstLine="420" w:firstLineChars="200"/>
        <w:rPr>
          <w:rFonts w:hint="eastAsia" w:ascii="宋体"/>
        </w:rPr>
      </w:pPr>
      <w:r>
        <w:rPr>
          <w:rFonts w:hint="eastAsia" w:ascii="宋体"/>
        </w:rPr>
        <w:t>（7）有效激励员工的方式和方法</w:t>
      </w:r>
    </w:p>
    <w:p>
      <w:pPr>
        <w:ind w:firstLine="420" w:firstLineChars="200"/>
        <w:rPr>
          <w:rFonts w:hint="eastAsia" w:ascii="宋体"/>
        </w:rPr>
      </w:pPr>
    </w:p>
    <w:p>
      <w:pPr>
        <w:rPr>
          <w:rFonts w:hint="eastAsia" w:ascii="宋体"/>
          <w:b/>
        </w:rPr>
      </w:pPr>
      <w:r>
        <w:rPr>
          <w:rFonts w:hint="eastAsia" w:ascii="宋体"/>
          <w:b/>
        </w:rPr>
        <w:t>七、控制职能</w:t>
      </w:r>
    </w:p>
    <w:p>
      <w:pPr>
        <w:ind w:firstLine="420" w:firstLineChars="200"/>
        <w:rPr>
          <w:rFonts w:hint="eastAsia" w:ascii="宋体"/>
        </w:rPr>
      </w:pPr>
      <w:r>
        <w:rPr>
          <w:rFonts w:hint="eastAsia" w:ascii="宋体"/>
        </w:rPr>
        <w:t>内容主要在参考书第1</w:t>
      </w:r>
      <w:r>
        <w:rPr>
          <w:rFonts w:ascii="宋体"/>
        </w:rPr>
        <w:t>8</w:t>
      </w:r>
      <w:r>
        <w:rPr>
          <w:rFonts w:hint="eastAsia" w:ascii="宋体"/>
        </w:rPr>
        <w:t>章 控制导论。</w:t>
      </w:r>
    </w:p>
    <w:p>
      <w:pPr>
        <w:rPr>
          <w:rFonts w:hint="eastAsia" w:ascii="宋体"/>
        </w:rPr>
      </w:pPr>
      <w:r>
        <w:rPr>
          <w:rFonts w:hint="eastAsia" w:ascii="宋体"/>
        </w:rPr>
        <w:t xml:space="preserve">考点：  </w:t>
      </w:r>
    </w:p>
    <w:p>
      <w:pPr>
        <w:ind w:firstLine="420" w:firstLineChars="200"/>
        <w:rPr>
          <w:rFonts w:hint="eastAsia" w:ascii="宋体"/>
        </w:rPr>
      </w:pPr>
      <w:r>
        <w:rPr>
          <w:rFonts w:hint="eastAsia" w:ascii="宋体"/>
        </w:rPr>
        <w:t>（1）控制的相关概念：反馈控制、过程控制、事后控制等等</w:t>
      </w:r>
    </w:p>
    <w:p>
      <w:pPr>
        <w:ind w:firstLine="420" w:firstLineChars="200"/>
        <w:rPr>
          <w:rFonts w:hint="eastAsia" w:ascii="宋体"/>
        </w:rPr>
      </w:pPr>
      <w:r>
        <w:rPr>
          <w:rFonts w:hint="eastAsia" w:ascii="宋体"/>
        </w:rPr>
        <w:t>（2）控制过程</w:t>
      </w:r>
    </w:p>
    <w:p>
      <w:pPr>
        <w:ind w:firstLine="420" w:firstLineChars="200"/>
        <w:rPr>
          <w:rFonts w:ascii="宋体"/>
        </w:rPr>
      </w:pPr>
      <w:r>
        <w:rPr>
          <w:rFonts w:hint="eastAsia" w:ascii="宋体"/>
        </w:rPr>
        <w:t>（3）控制的类型</w:t>
      </w:r>
    </w:p>
    <w:p>
      <w:pPr>
        <w:ind w:firstLine="420" w:firstLineChars="200"/>
        <w:rPr>
          <w:rFonts w:hint="eastAsia" w:ascii="宋体"/>
        </w:rPr>
      </w:pPr>
      <w:r>
        <w:rPr>
          <w:rFonts w:hint="eastAsia" w:ascii="宋体"/>
        </w:rPr>
        <w:t>（4）对组织绩效的控制</w:t>
      </w:r>
    </w:p>
    <w:p>
      <w:pPr>
        <w:ind w:firstLine="420" w:firstLineChars="200"/>
        <w:rPr>
          <w:rFonts w:hint="eastAsia" w:ascii="宋体"/>
        </w:rPr>
      </w:pPr>
      <w:r>
        <w:rPr>
          <w:rFonts w:hint="eastAsia" w:ascii="宋体"/>
        </w:rPr>
        <w:t xml:space="preserve">（5）用来测量组织绩效的工具 </w:t>
      </w:r>
    </w:p>
    <w:p>
      <w:pPr>
        <w:ind w:firstLine="420" w:firstLineChars="200"/>
        <w:rPr>
          <w:rFonts w:hint="eastAsia" w:ascii="宋体"/>
        </w:rPr>
      </w:pPr>
      <w:r>
        <w:rPr>
          <w:rFonts w:hint="eastAsia" w:ascii="宋体"/>
        </w:rPr>
        <w:t xml:space="preserve"> </w:t>
      </w:r>
    </w:p>
    <w:p>
      <w:pPr>
        <w:rPr>
          <w:rFonts w:hint="eastAsia"/>
          <w:b/>
        </w:rPr>
      </w:pPr>
      <w:r>
        <w:rPr>
          <w:rFonts w:hint="eastAsia"/>
          <w:b/>
        </w:rPr>
        <w:t>八、综合内容</w:t>
      </w:r>
    </w:p>
    <w:p>
      <w:pPr>
        <w:ind w:firstLine="420" w:firstLineChars="200"/>
        <w:rPr>
          <w:rFonts w:hint="eastAsia" w:ascii="宋体"/>
        </w:rPr>
      </w:pPr>
      <w:r>
        <w:rPr>
          <w:rFonts w:hint="eastAsia" w:ascii="宋体"/>
        </w:rPr>
        <w:t>（1）各职能之间的关系</w:t>
      </w:r>
    </w:p>
    <w:p>
      <w:pPr>
        <w:ind w:firstLine="420" w:firstLineChars="200"/>
        <w:rPr>
          <w:rFonts w:hint="eastAsia" w:ascii="宋体"/>
        </w:rPr>
      </w:pPr>
      <w:r>
        <w:rPr>
          <w:rFonts w:hint="eastAsia" w:ascii="宋体"/>
        </w:rPr>
        <w:t>（2）管理创新</w:t>
      </w:r>
    </w:p>
    <w:p>
      <w:pPr>
        <w:ind w:firstLine="420" w:firstLineChars="200"/>
        <w:rPr>
          <w:rFonts w:hint="eastAsia" w:ascii="宋体"/>
        </w:rPr>
      </w:pPr>
      <w:r>
        <w:rPr>
          <w:rFonts w:hint="eastAsia" w:ascii="宋体"/>
        </w:rPr>
        <w:t>（4）管理与创新</w:t>
      </w:r>
    </w:p>
    <w:p>
      <w:pPr>
        <w:ind w:firstLine="420" w:firstLineChars="200"/>
        <w:rPr>
          <w:rFonts w:hint="eastAsia" w:ascii="宋体"/>
        </w:rPr>
      </w:pPr>
      <w:r>
        <w:rPr>
          <w:rFonts w:hint="eastAsia" w:ascii="宋体"/>
        </w:rPr>
        <w:t>（5）创业管理</w:t>
      </w:r>
    </w:p>
    <w:p>
      <w:pPr>
        <w:ind w:firstLine="420" w:firstLineChars="200"/>
        <w:rPr>
          <w:rFonts w:ascii="宋体"/>
        </w:rPr>
      </w:pPr>
      <w:r>
        <w:rPr>
          <w:rFonts w:hint="eastAsia" w:ascii="宋体"/>
        </w:rPr>
        <w:t>（6）创新管理</w:t>
      </w:r>
    </w:p>
    <w:p>
      <w:pPr>
        <w:rPr>
          <w:rFonts w:hint="eastAsia"/>
        </w:rPr>
      </w:pPr>
    </w:p>
    <w:sectPr>
      <w:pgSz w:w="11906" w:h="16838"/>
      <w:pgMar w:top="907" w:right="1797" w:bottom="90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810"/>
    <w:rsid w:val="0001014E"/>
    <w:rsid w:val="000310CB"/>
    <w:rsid w:val="000B6677"/>
    <w:rsid w:val="000C4707"/>
    <w:rsid w:val="001974B3"/>
    <w:rsid w:val="003A1810"/>
    <w:rsid w:val="004C0029"/>
    <w:rsid w:val="004E3F5A"/>
    <w:rsid w:val="005663E2"/>
    <w:rsid w:val="005F1CD6"/>
    <w:rsid w:val="00687B8A"/>
    <w:rsid w:val="006D6D1E"/>
    <w:rsid w:val="00741602"/>
    <w:rsid w:val="00790BB2"/>
    <w:rsid w:val="007C595F"/>
    <w:rsid w:val="00997AAC"/>
    <w:rsid w:val="009F39F9"/>
    <w:rsid w:val="00A20FB7"/>
    <w:rsid w:val="00AD03D8"/>
    <w:rsid w:val="00B25A93"/>
    <w:rsid w:val="00BD4273"/>
    <w:rsid w:val="00C07E0F"/>
    <w:rsid w:val="00C22A1F"/>
    <w:rsid w:val="00C96B28"/>
    <w:rsid w:val="00E41AD9"/>
    <w:rsid w:val="00E452D6"/>
    <w:rsid w:val="00E85065"/>
    <w:rsid w:val="00EA6D34"/>
    <w:rsid w:val="00FA4DC7"/>
    <w:rsid w:val="28D67CAB"/>
    <w:rsid w:val="32397340"/>
    <w:rsid w:val="49533EC8"/>
    <w:rsid w:val="678B2C44"/>
    <w:rsid w:val="7A2333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小熔工作室</Company>
  <Pages>2</Pages>
  <Words>152</Words>
  <Characters>870</Characters>
  <Lines>7</Lines>
  <Paragraphs>2</Paragraphs>
  <TotalTime>0</TotalTime>
  <ScaleCrop>false</ScaleCrop>
  <LinksUpToDate>false</LinksUpToDate>
  <CharactersWithSpaces>1020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2010-06-07T00:34:00Z</dcterms:created>
  <dc:creator>Myf</dc:creator>
  <cp:lastModifiedBy>vertesyuan</cp:lastModifiedBy>
  <dcterms:modified xsi:type="dcterms:W3CDTF">2022-09-17T11:56:18Z</dcterms:modified>
  <dc:title>第一章 绪论   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F721E74BC69B45F6A84669280E151EC7</vt:lpwstr>
  </property>
</Properties>
</file>