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8</w:t>
      </w:r>
      <w:r>
        <w:rPr>
          <w:rFonts w:ascii="宋体" w:hAnsi="宋体"/>
          <w:b/>
          <w:sz w:val="36"/>
          <w:szCs w:val="36"/>
        </w:rPr>
        <w:t>06</w:t>
      </w:r>
      <w:r>
        <w:rPr>
          <w:rFonts w:hint="eastAsia" w:ascii="宋体" w:hAnsi="宋体"/>
          <w:b/>
          <w:sz w:val="36"/>
          <w:szCs w:val="36"/>
        </w:rPr>
        <w:t>“语言学综合”考试大纲</w:t>
      </w:r>
    </w:p>
    <w:p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line="400" w:lineRule="exact"/>
        <w:rPr>
          <w:rFonts w:ascii="宋体" w:hAnsi="宋体"/>
          <w:b/>
          <w:color w:val="000000"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“现代汉语</w:t>
      </w:r>
      <w:r>
        <w:rPr>
          <w:rFonts w:hint="eastAsia" w:ascii="宋体" w:hAnsi="宋体"/>
          <w:b/>
          <w:color w:val="000000"/>
          <w:sz w:val="28"/>
          <w:szCs w:val="28"/>
        </w:rPr>
        <w:t>”考试大纲</w:t>
      </w:r>
    </w:p>
    <w:p>
      <w:pPr>
        <w:spacing w:line="400" w:lineRule="exact"/>
        <w:jc w:val="center"/>
        <w:rPr>
          <w:rFonts w:ascii="仿宋" w:hAnsi="仿宋" w:eastAsia="仿宋"/>
          <w:b/>
          <w:bCs/>
          <w:sz w:val="28"/>
          <w:szCs w:val="21"/>
        </w:rPr>
      </w:pPr>
    </w:p>
    <w:p>
      <w:pPr>
        <w:spacing w:line="400" w:lineRule="exact"/>
        <w:jc w:val="center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(注意：本大纲为参考性考试大纲，是考生需要掌握的基本内容。)</w:t>
      </w:r>
    </w:p>
    <w:p>
      <w:pPr>
        <w:spacing w:line="400" w:lineRule="exact"/>
        <w:rPr>
          <w:rFonts w:ascii="宋体" w:hAnsi="宋体"/>
          <w:b/>
          <w:bCs/>
          <w:sz w:val="24"/>
        </w:rPr>
      </w:pPr>
    </w:p>
    <w:p>
      <w:pPr>
        <w:spacing w:line="40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现代汉语主要考查知识点：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1.现代汉语；共同语和方言；现代汉语的特点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2.语音的属性；语音四要素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3.音素；元音和辅音；发音部位和发音方法；舌面元音；《汉语拼音方案》；元音和辅音的区别；元音和辅音的发音原理；声母和韵母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4.声调；调值和调类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5.音节的结构分析；声韵配合规律；各种音变（轻声、儿化、啊的变读等）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6.汉字的整理和标准化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7.词和词汇；语素、字和词的关系；词的构成方式；词义的性质和构成；语义场</w:t>
      </w:r>
    </w:p>
    <w:p>
      <w:pPr>
        <w:spacing w:line="400" w:lineRule="exact"/>
        <w:ind w:left="333" w:hanging="333" w:hangingChars="1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8.基本词汇与一般词汇；方言词、外来词、古语词、熟语；词汇的发展变化与规范；</w:t>
      </w:r>
      <w:r>
        <w:rPr>
          <w:rFonts w:ascii="宋体" w:hAnsi="宋体" w:cs="Arial"/>
          <w:sz w:val="24"/>
          <w:szCs w:val="24"/>
        </w:rPr>
        <w:t>词汇和词义的演变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9.语法和语法单位；语法的性质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10.不同词类的区别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11.短语及其类型；多义短语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12.句子成分；句类与句型；连谓句与兼语句；存现句；把字句与被字句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13.句子的分析方法（成分分析法、层次分析法）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14.复句；单句和复句的区分；复句的类型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15.修辞；常见辞格及关系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16.修辞与语境；修辞与语音/词汇/语法的关系 </w:t>
      </w:r>
    </w:p>
    <w:p>
      <w:pPr>
        <w:spacing w:line="400" w:lineRule="exact"/>
        <w:rPr>
          <w:rFonts w:ascii="宋体" w:hAnsi="宋体"/>
          <w:b/>
          <w:bCs/>
          <w:sz w:val="24"/>
          <w:szCs w:val="24"/>
        </w:rPr>
      </w:pPr>
    </w:p>
    <w:p>
      <w:pPr>
        <w:spacing w:line="400" w:lineRule="exac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参考书目：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黄伯荣，廖序东《现代汉语》（增订六版），高等教育出版社，2017年。</w:t>
      </w:r>
    </w:p>
    <w:p>
      <w:pPr>
        <w:spacing w:line="400" w:lineRule="exact"/>
        <w:rPr>
          <w:rFonts w:ascii="宋体" w:hAnsi="宋体"/>
          <w:sz w:val="24"/>
          <w:szCs w:val="24"/>
        </w:rPr>
      </w:pPr>
    </w:p>
    <w:p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ascii="宋体" w:hAnsi="宋体"/>
          <w:b/>
          <w:sz w:val="28"/>
          <w:szCs w:val="28"/>
        </w:rPr>
        <w:t>“</w:t>
      </w:r>
      <w:r>
        <w:rPr>
          <w:rFonts w:hint="eastAsia" w:ascii="宋体" w:hAnsi="宋体"/>
          <w:b/>
          <w:sz w:val="28"/>
          <w:szCs w:val="28"/>
        </w:rPr>
        <w:t>古代汉语</w:t>
      </w:r>
      <w:r>
        <w:rPr>
          <w:rFonts w:ascii="宋体" w:hAnsi="宋体"/>
          <w:b/>
          <w:sz w:val="28"/>
          <w:szCs w:val="28"/>
        </w:rPr>
        <w:t>”</w:t>
      </w:r>
      <w:r>
        <w:rPr>
          <w:rFonts w:hint="eastAsia" w:ascii="宋体" w:hAnsi="宋体"/>
          <w:b/>
          <w:sz w:val="28"/>
          <w:szCs w:val="28"/>
        </w:rPr>
        <w:t>考试大纲</w:t>
      </w:r>
    </w:p>
    <w:p>
      <w:pPr>
        <w:spacing w:line="400" w:lineRule="exact"/>
        <w:jc w:val="center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400" w:lineRule="exact"/>
        <w:jc w:val="center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(注意：本大纲为参考性考试大纲，是考生需要掌握的基本内容。)</w:t>
      </w:r>
    </w:p>
    <w:p>
      <w:pPr>
        <w:spacing w:line="400" w:lineRule="exact"/>
        <w:rPr>
          <w:rFonts w:ascii="宋体" w:hAnsi="宋体"/>
          <w:b/>
          <w:bCs/>
          <w:sz w:val="24"/>
          <w:szCs w:val="24"/>
        </w:rPr>
      </w:pPr>
    </w:p>
    <w:p>
      <w:pPr>
        <w:spacing w:line="400" w:lineRule="exac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古代汉语主要考查知识点：</w:t>
      </w:r>
    </w:p>
    <w:p>
      <w:pPr>
        <w:spacing w:line="400" w:lineRule="exact"/>
        <w:rPr>
          <w:rFonts w:ascii="宋体" w:hAnsi="宋体"/>
          <w:sz w:val="24"/>
          <w:szCs w:val="24"/>
        </w:rPr>
      </w:pP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一、汉字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1.汉字的造字结构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2.古今字、异体字、繁简字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3.《说文解字》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4.字形与字义的关系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二、语音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5.反切、韵、韵母、韵例、韵部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6.双声、叠韵、通假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7.叶韵、平水韵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8.上古音的声纽、韵部、中古音的声母、韵母、《诗经》韵例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9.常见的通假字及其本字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三、词汇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10.单音词、复音词、偏义复词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11.本义、引申义、词义引申的规律、假借义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12.古今词义的异同、常见词义的分析、常见同义词的辨析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四、训诂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13.注疏、 正义、传、笺、衍文、脱文、曰、为、谓之、谓、貌、之言、之为言、读为（曰）、读若（如）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14.常用工具书的介绍、古汉语经典名著的解释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五、语法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15.古代汉语词类活用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16.古代汉语语法分析（判断句、双宾语句、否定句、疑问句、被动句、宾语前置等）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六、综合部分</w:t>
      </w:r>
    </w:p>
    <w:p>
      <w:pPr>
        <w:spacing w:line="400" w:lineRule="exact"/>
        <w:rPr>
          <w:szCs w:val="21"/>
        </w:rPr>
      </w:pPr>
      <w:r>
        <w:rPr>
          <w:rFonts w:hint="eastAsia" w:ascii="宋体" w:hAnsi="宋体"/>
          <w:sz w:val="24"/>
          <w:szCs w:val="24"/>
        </w:rPr>
        <w:t>17.对中等难易程度的文言文进行标点、翻译及综合语言分析</w:t>
      </w:r>
    </w:p>
    <w:p>
      <w:pPr>
        <w:spacing w:line="400" w:lineRule="exact"/>
        <w:rPr>
          <w:rFonts w:ascii="宋体" w:hAnsi="宋体" w:cs="宋体"/>
          <w:b/>
          <w:bCs/>
          <w:sz w:val="24"/>
          <w:szCs w:val="24"/>
        </w:rPr>
      </w:pPr>
    </w:p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参考书目</w:t>
      </w:r>
      <w:r>
        <w:rPr>
          <w:rFonts w:hint="eastAsia" w:ascii="宋体" w:hAnsi="宋体" w:cs="宋体"/>
          <w:sz w:val="24"/>
          <w:szCs w:val="24"/>
        </w:rPr>
        <w:t>：王力《古代汉语》（校订重排本），中华书局，2018年。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</w:p>
    <w:p>
      <w:pPr>
        <w:spacing w:line="400" w:lineRule="exact"/>
        <w:rPr>
          <w:rFonts w:ascii="宋体" w:hAnsi="宋体"/>
          <w:b/>
          <w:bCs/>
          <w:sz w:val="24"/>
        </w:rPr>
      </w:pPr>
    </w:p>
    <w:p>
      <w:pPr>
        <w:spacing w:line="400" w:lineRule="exact"/>
        <w:jc w:val="center"/>
        <w:rPr>
          <w:rFonts w:ascii="仿宋" w:hAnsi="仿宋" w:eastAsia="仿宋"/>
          <w:b/>
          <w:bCs/>
          <w:sz w:val="28"/>
          <w:szCs w:val="21"/>
        </w:rPr>
      </w:pPr>
      <w:r>
        <w:rPr>
          <w:rFonts w:ascii="宋体" w:hAnsi="宋体"/>
          <w:b/>
          <w:color w:val="000000"/>
          <w:sz w:val="28"/>
          <w:szCs w:val="28"/>
        </w:rPr>
        <w:t>“</w:t>
      </w:r>
      <w:r>
        <w:rPr>
          <w:rFonts w:hint="eastAsia" w:ascii="宋体" w:hAnsi="宋体"/>
          <w:b/>
          <w:color w:val="000000"/>
          <w:sz w:val="28"/>
          <w:szCs w:val="28"/>
        </w:rPr>
        <w:t>语言学”考试大纲</w:t>
      </w:r>
    </w:p>
    <w:p>
      <w:pPr>
        <w:spacing w:line="400" w:lineRule="exact"/>
        <w:jc w:val="center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400" w:lineRule="exact"/>
        <w:jc w:val="center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 xml:space="preserve"> (注意：本大纲为参考性考试大纲，是考生需要掌握的基本内容。)</w:t>
      </w:r>
    </w:p>
    <w:p>
      <w:pPr>
        <w:spacing w:line="400" w:lineRule="exact"/>
        <w:rPr>
          <w:rFonts w:ascii="宋体" w:hAnsi="宋体"/>
          <w:b/>
          <w:bCs/>
          <w:sz w:val="24"/>
        </w:rPr>
      </w:pPr>
    </w:p>
    <w:p>
      <w:pPr>
        <w:spacing w:line="400" w:lineRule="exac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</w:rPr>
        <w:t>语言学主要考查知识点：</w:t>
      </w:r>
    </w:p>
    <w:p>
      <w:pPr>
        <w:spacing w:line="400" w:lineRule="exact"/>
        <w:rPr>
          <w:rFonts w:ascii="宋体" w:hAnsi="宋体"/>
          <w:sz w:val="24"/>
          <w:szCs w:val="24"/>
        </w:rPr>
      </w:pP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1.语言的本质；语言的功能和属性；语言符号的特点；组合关系与聚合关系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2.语言学流派的主要观点和代表人物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3.音位和音位变体；音质音位与非音质音位；语流音变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4.语法手段和语法范畴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5.语言的结构类型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6.句子的真值和句义的蕴涵、预设关系；会话含义及合作原则；言语行为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7.语言演变的原因和特点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8.语言分化的重要表现；亲属语言和谱系分类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9.语言接触的主要类型；不成系统的词汇借用；语言联盟与系统感染；语言替换；</w:t>
      </w:r>
    </w:p>
    <w:p>
      <w:pPr>
        <w:spacing w:line="400" w:lineRule="exact"/>
        <w:ind w:firstLine="222" w:firstLineChars="1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洋泾滨和混合语</w:t>
      </w:r>
    </w:p>
    <w:p>
      <w:pPr>
        <w:spacing w:line="40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10.语言系统的演变</w:t>
      </w:r>
    </w:p>
    <w:p>
      <w:pPr>
        <w:spacing w:line="400" w:lineRule="exact"/>
        <w:rPr>
          <w:rFonts w:ascii="宋体" w:hAnsi="宋体"/>
          <w:sz w:val="24"/>
          <w:szCs w:val="24"/>
        </w:rPr>
      </w:pPr>
    </w:p>
    <w:p>
      <w:pPr>
        <w:spacing w:line="400" w:lineRule="exac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参考书目：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叶蜚声，徐通锵《语言学纲要》（第4版），北京大学出版社，2</w:t>
      </w:r>
      <w:r>
        <w:rPr>
          <w:rFonts w:ascii="宋体" w:hAnsi="宋体"/>
          <w:sz w:val="24"/>
          <w:szCs w:val="24"/>
        </w:rPr>
        <w:t>0</w:t>
      </w:r>
      <w:r>
        <w:rPr>
          <w:rFonts w:hint="eastAsia" w:ascii="宋体" w:hAnsi="宋体"/>
          <w:sz w:val="24"/>
          <w:szCs w:val="24"/>
        </w:rPr>
        <w:t>10年。</w:t>
      </w:r>
    </w:p>
    <w:p>
      <w:pPr>
        <w:spacing w:line="400" w:lineRule="exact"/>
        <w:rPr>
          <w:rFonts w:ascii="宋体" w:hAnsi="宋体" w:cs="宋体"/>
          <w:sz w:val="24"/>
          <w:szCs w:val="24"/>
        </w:rPr>
      </w:pPr>
    </w:p>
    <w:sectPr>
      <w:footerReference r:id="rId3" w:type="default"/>
      <w:footerReference r:id="rId4" w:type="even"/>
      <w:pgSz w:w="11907" w:h="16840"/>
      <w:pgMar w:top="1440" w:right="1797" w:bottom="1440" w:left="1797" w:header="851" w:footer="992" w:gutter="0"/>
      <w:cols w:space="425" w:num="1"/>
      <w:docGrid w:type="linesAndChars" w:linePitch="286" w:charSpace="-37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E1N2JmMTcxNmNlOWQxZjkwZjA3ZGU0OWNlNDhmZDUifQ=="/>
  </w:docVars>
  <w:rsids>
    <w:rsidRoot w:val="106C789B"/>
    <w:rsid w:val="000355CC"/>
    <w:rsid w:val="0006608D"/>
    <w:rsid w:val="000C0285"/>
    <w:rsid w:val="00102488"/>
    <w:rsid w:val="00147129"/>
    <w:rsid w:val="001A6941"/>
    <w:rsid w:val="001B1097"/>
    <w:rsid w:val="002D0C28"/>
    <w:rsid w:val="002E7669"/>
    <w:rsid w:val="00353A2F"/>
    <w:rsid w:val="004818DC"/>
    <w:rsid w:val="00543D11"/>
    <w:rsid w:val="005474C6"/>
    <w:rsid w:val="005A28E1"/>
    <w:rsid w:val="005B7CD3"/>
    <w:rsid w:val="0061045E"/>
    <w:rsid w:val="0066194B"/>
    <w:rsid w:val="008808EA"/>
    <w:rsid w:val="00952C16"/>
    <w:rsid w:val="00AA0C56"/>
    <w:rsid w:val="00AE4A68"/>
    <w:rsid w:val="00B3054B"/>
    <w:rsid w:val="00BF01DF"/>
    <w:rsid w:val="00C240AC"/>
    <w:rsid w:val="00E13420"/>
    <w:rsid w:val="00F92768"/>
    <w:rsid w:val="00FF1BC2"/>
    <w:rsid w:val="08236C6A"/>
    <w:rsid w:val="0FD36881"/>
    <w:rsid w:val="106C789B"/>
    <w:rsid w:val="1B5A497C"/>
    <w:rsid w:val="2F5F013B"/>
    <w:rsid w:val="390E6668"/>
    <w:rsid w:val="3A340183"/>
    <w:rsid w:val="3BB96727"/>
    <w:rsid w:val="404E2590"/>
    <w:rsid w:val="44F144FB"/>
    <w:rsid w:val="504F3CBC"/>
    <w:rsid w:val="5E3B70CD"/>
    <w:rsid w:val="620760B9"/>
    <w:rsid w:val="697F0ACD"/>
    <w:rsid w:val="798934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1156</Words>
  <Characters>1226</Characters>
  <Lines>86</Lines>
  <Paragraphs>100</Paragraphs>
  <TotalTime>6</TotalTime>
  <ScaleCrop>false</ScaleCrop>
  <LinksUpToDate>false</LinksUpToDate>
  <CharactersWithSpaces>1229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2019-07-25T01:05:00Z</dcterms:created>
  <dc:creator>Administrator</dc:creator>
  <cp:lastModifiedBy>Blair-Wong</cp:lastModifiedBy>
  <dcterms:modified xsi:type="dcterms:W3CDTF">2022-09-14T08:19:16Z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0206ECA3E28142E5AB5D996CD47ED80E</vt:lpwstr>
  </property>
</Properties>
</file>