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bookmarkStart w:id="1" w:name="_GoBack"/>
      <w:bookmarkEnd w:id="1"/>
      <w:r>
        <w:rPr>
          <w:rFonts w:hint="eastAsia" w:ascii="宋体" w:hAnsi="宋体" w:cs="宋体"/>
          <w:b/>
          <w:bCs/>
          <w:sz w:val="32"/>
          <w:szCs w:val="32"/>
        </w:rPr>
        <w:t>初试科目考试大纲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科目代码：3</w:t>
      </w:r>
      <w:r>
        <w:rPr>
          <w:rFonts w:ascii="仿宋_GB2312" w:hAnsi="仿宋_GB2312" w:eastAsia="仿宋_GB2312" w:cs="仿宋_GB2312"/>
          <w:sz w:val="30"/>
          <w:szCs w:val="30"/>
        </w:rPr>
        <w:t>40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科目名称：农业知识综合二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《动物遗传学》、《动物营养学》、《饲料学》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一、考试范围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《动物遗传学》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分子遗传学基础2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细胞遗传学基础3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遗传的基本规律4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遗传物质的改变5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基因表达与调控6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非孟德尔遗传7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动物基因组学概述8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群体遗传学基础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《动物营养学》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营养物质及其来源2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动物的消化生理及消化力3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水的营养4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蛋白质的营养5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碳水化合物的营养6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脂肪的营养</w:t>
      </w:r>
      <w:r>
        <w:rPr>
          <w:rFonts w:ascii="仿宋_GB2312" w:hAnsi="仿宋_GB2312" w:eastAsia="仿宋_GB2312" w:cs="仿宋_GB2312"/>
          <w:sz w:val="30"/>
          <w:szCs w:val="30"/>
        </w:rPr>
        <w:t>7.</w:t>
      </w:r>
      <w:r>
        <w:rPr>
          <w:rFonts w:hint="eastAsia" w:ascii="仿宋_GB2312" w:hAnsi="仿宋_GB2312" w:eastAsia="仿宋_GB2312" w:cs="仿宋_GB2312"/>
          <w:sz w:val="30"/>
          <w:szCs w:val="30"/>
        </w:rPr>
        <w:t>能量营养8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矿物质营养</w:t>
      </w:r>
      <w:r>
        <w:rPr>
          <w:rFonts w:ascii="仿宋_GB2312" w:hAnsi="仿宋_GB2312" w:eastAsia="仿宋_GB2312" w:cs="仿宋_GB2312"/>
          <w:sz w:val="30"/>
          <w:szCs w:val="30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.维生素的营养</w:t>
      </w:r>
      <w:r>
        <w:rPr>
          <w:rFonts w:ascii="仿宋_GB2312" w:hAnsi="仿宋_GB2312" w:eastAsia="仿宋_GB2312" w:cs="仿宋_GB2312"/>
          <w:sz w:val="30"/>
          <w:szCs w:val="30"/>
        </w:rPr>
        <w:t>10.</w:t>
      </w:r>
      <w:r>
        <w:rPr>
          <w:rFonts w:hint="eastAsia" w:ascii="仿宋_GB2312" w:hAnsi="仿宋_GB2312" w:eastAsia="仿宋_GB2312" w:cs="仿宋_GB2312"/>
          <w:sz w:val="30"/>
          <w:szCs w:val="30"/>
        </w:rPr>
        <w:t>各种营养物质之间的相互关系</w:t>
      </w:r>
      <w:r>
        <w:rPr>
          <w:rFonts w:ascii="仿宋_GB2312" w:hAnsi="仿宋_GB2312" w:eastAsia="仿宋_GB2312" w:cs="仿宋_GB2312"/>
          <w:sz w:val="30"/>
          <w:szCs w:val="30"/>
        </w:rPr>
        <w:t>11.</w:t>
      </w:r>
      <w:r>
        <w:rPr>
          <w:rFonts w:hint="eastAsia" w:ascii="仿宋_GB2312" w:hAnsi="仿宋_GB2312" w:eastAsia="仿宋_GB2312" w:cs="仿宋_GB2312"/>
          <w:sz w:val="30"/>
          <w:szCs w:val="30"/>
        </w:rPr>
        <w:t>营养需要与饲养标准</w:t>
      </w:r>
      <w:r>
        <w:rPr>
          <w:rFonts w:ascii="仿宋_GB2312" w:hAnsi="仿宋_GB2312" w:eastAsia="仿宋_GB2312" w:cs="仿宋_GB2312"/>
          <w:sz w:val="30"/>
          <w:szCs w:val="30"/>
        </w:rPr>
        <w:t>12.</w:t>
      </w:r>
      <w:r>
        <w:rPr>
          <w:rFonts w:hint="eastAsia" w:ascii="仿宋_GB2312" w:hAnsi="仿宋_GB2312" w:eastAsia="仿宋_GB2312" w:cs="仿宋_GB2312"/>
          <w:sz w:val="30"/>
          <w:szCs w:val="30"/>
        </w:rPr>
        <w:t>维持的营养需要1</w:t>
      </w:r>
      <w:r>
        <w:rPr>
          <w:rFonts w:ascii="仿宋_GB2312" w:hAnsi="仿宋_GB2312" w:eastAsia="仿宋_GB2312" w:cs="仿宋_GB2312"/>
          <w:sz w:val="30"/>
          <w:szCs w:val="30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生长肥育的营养需要1</w:t>
      </w:r>
      <w:r>
        <w:rPr>
          <w:rFonts w:ascii="仿宋_GB2312" w:hAnsi="仿宋_GB2312" w:eastAsia="仿宋_GB2312" w:cs="仿宋_GB2312"/>
          <w:sz w:val="30"/>
          <w:szCs w:val="30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</w:rPr>
        <w:t>繁殖的营养需要1</w:t>
      </w:r>
      <w:r>
        <w:rPr>
          <w:rFonts w:ascii="仿宋_GB2312" w:hAnsi="仿宋_GB2312" w:eastAsia="仿宋_GB2312" w:cs="仿宋_GB2312"/>
          <w:sz w:val="30"/>
          <w:szCs w:val="30"/>
        </w:rPr>
        <w:t>5.</w:t>
      </w:r>
      <w:r>
        <w:rPr>
          <w:rFonts w:hint="eastAsia" w:ascii="仿宋_GB2312" w:hAnsi="仿宋_GB2312" w:eastAsia="仿宋_GB2312" w:cs="仿宋_GB2312"/>
          <w:sz w:val="30"/>
          <w:szCs w:val="30"/>
        </w:rPr>
        <w:t>泌乳的营养需要1</w:t>
      </w:r>
      <w:r>
        <w:rPr>
          <w:rFonts w:ascii="仿宋_GB2312" w:hAnsi="仿宋_GB2312" w:eastAsia="仿宋_GB2312" w:cs="仿宋_GB2312"/>
          <w:sz w:val="30"/>
          <w:szCs w:val="30"/>
        </w:rPr>
        <w:t>6.</w:t>
      </w:r>
      <w:r>
        <w:rPr>
          <w:rFonts w:hint="eastAsia" w:ascii="仿宋_GB2312" w:hAnsi="仿宋_GB2312" w:eastAsia="仿宋_GB2312" w:cs="仿宋_GB2312"/>
          <w:sz w:val="30"/>
          <w:szCs w:val="30"/>
        </w:rPr>
        <w:t>产蛋的营养需要1</w:t>
      </w:r>
      <w:r>
        <w:rPr>
          <w:rFonts w:ascii="仿宋_GB2312" w:hAnsi="仿宋_GB2312" w:eastAsia="仿宋_GB2312" w:cs="仿宋_GB2312"/>
          <w:sz w:val="30"/>
          <w:szCs w:val="30"/>
        </w:rPr>
        <w:t>7.</w:t>
      </w:r>
      <w:r>
        <w:rPr>
          <w:rFonts w:hint="eastAsia" w:ascii="仿宋_GB2312" w:hAnsi="仿宋_GB2312" w:eastAsia="仿宋_GB2312" w:cs="仿宋_GB2312"/>
          <w:sz w:val="30"/>
          <w:szCs w:val="30"/>
        </w:rPr>
        <w:t>役畜工作的营养需要；</w:t>
      </w:r>
      <w:r>
        <w:rPr>
          <w:rFonts w:ascii="仿宋_GB2312" w:hAnsi="仿宋_GB2312" w:eastAsia="仿宋_GB2312" w:cs="仿宋_GB2312"/>
          <w:sz w:val="30"/>
          <w:szCs w:val="30"/>
        </w:rPr>
        <w:t>18.</w:t>
      </w:r>
      <w:r>
        <w:rPr>
          <w:rFonts w:hint="eastAsia" w:ascii="仿宋_GB2312" w:hAnsi="仿宋_GB2312" w:eastAsia="仿宋_GB2312" w:cs="仿宋_GB2312"/>
          <w:sz w:val="30"/>
          <w:szCs w:val="30"/>
        </w:rPr>
        <w:t>产毛的营养需要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《饲料学》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饲料分类2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青绿饲料3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粗饲料4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青贮饲料5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能量饲料6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蛋白质饲料7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矿物质饲料8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饲料添加剂9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饲料营养价值的评定体系与方法1</w:t>
      </w:r>
      <w:r>
        <w:rPr>
          <w:rFonts w:ascii="仿宋_GB2312" w:hAnsi="仿宋_GB2312" w:eastAsia="仿宋_GB2312" w:cs="仿宋_GB2312"/>
          <w:sz w:val="30"/>
          <w:szCs w:val="30"/>
        </w:rPr>
        <w:t>0.</w:t>
      </w:r>
      <w:r>
        <w:rPr>
          <w:rFonts w:hint="eastAsia" w:ascii="仿宋_GB2312" w:hAnsi="仿宋_GB2312" w:eastAsia="仿宋_GB2312" w:cs="仿宋_GB2312"/>
          <w:sz w:val="30"/>
          <w:szCs w:val="30"/>
        </w:rPr>
        <w:t>饲料资源的开发利用1</w:t>
      </w:r>
      <w:r>
        <w:rPr>
          <w:rFonts w:ascii="仿宋_GB2312" w:hAnsi="仿宋_GB2312" w:eastAsia="仿宋_GB2312" w:cs="仿宋_GB2312"/>
          <w:sz w:val="30"/>
          <w:szCs w:val="30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饲料对畜产品品质的影响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二、考试形式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闭卷，题型包括：名词解释、选择、填空、简答、论述。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三、参考书目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《动物遗传学》</w:t>
      </w:r>
      <w:bookmarkStart w:id="0" w:name="_Hlk75943175"/>
      <w:r>
        <w:rPr>
          <w:rFonts w:hint="eastAsia" w:ascii="仿宋_GB2312" w:hAnsi="仿宋_GB2312" w:eastAsia="仿宋_GB2312" w:cs="仿宋_GB2312"/>
          <w:sz w:val="30"/>
          <w:szCs w:val="30"/>
        </w:rPr>
        <w:t xml:space="preserve"> 吴常信主编，</w:t>
      </w:r>
      <w:r>
        <w:rPr>
          <w:rFonts w:ascii="仿宋_GB2312" w:hAnsi="仿宋_GB2312" w:eastAsia="仿宋_GB2312" w:cs="仿宋_GB2312"/>
          <w:sz w:val="30"/>
          <w:szCs w:val="30"/>
        </w:rPr>
        <w:t>高等教育出版社</w:t>
      </w:r>
      <w:r>
        <w:rPr>
          <w:rFonts w:hint="eastAsia" w:ascii="仿宋_GB2312" w:hAnsi="仿宋_GB2312" w:eastAsia="仿宋_GB2312" w:cs="仿宋_GB2312"/>
          <w:sz w:val="30"/>
          <w:szCs w:val="30"/>
        </w:rPr>
        <w:t>，第二版</w:t>
      </w:r>
    </w:p>
    <w:bookmarkEnd w:id="0"/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《动物营养学》 陈代文、余兵主编，中国农业出版社，第四版</w:t>
      </w:r>
    </w:p>
    <w:p>
      <w:pPr>
        <w:jc w:val="left"/>
        <w:rPr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《饲料学》 王恬、王成章主编，中国农业出版社，第三版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DA4CFF"/>
    <w:rsid w:val="16FA496D"/>
    <w:rsid w:val="28E31739"/>
    <w:rsid w:val="3B050034"/>
    <w:rsid w:val="4DF077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2021-07-13T03:13:00Z</dcterms:created>
  <dc:creator>admin</dc:creator>
  <cp:lastModifiedBy>vertesyuan</cp:lastModifiedBy>
  <dcterms:modified xsi:type="dcterms:W3CDTF">2022-09-20T08:35:00Z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5CE4C9F60D4A429296B4D95511DDA6AA</vt:lpwstr>
  </property>
</Properties>
</file>