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自命题科目考试大纲</w:t>
      </w:r>
    </w:p>
    <w:p>
      <w:pPr>
        <w:jc w:val="left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科目名称：生物化学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科目代码：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812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时间：    3小时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分值：    150分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考试形式：闭卷、笔试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考试要点：</w:t>
      </w:r>
    </w:p>
    <w:p>
      <w:pPr>
        <w:rPr>
          <w:rFonts w:hint="eastAsia"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第一章，绪论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生物化学的涵义、生物化学的研究范围、其与基础学科以及生命科学的关系、生物化学在工、农业生产和医药中的应用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第二章 蛋白质化学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氨基酸的种类、物理性质和化学性质，蛋白质的结构及结构与功能的关系，蛋白质的分离纯化及性质的测定技术，蛋白质结构测定技术等。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第三章 酶与辅酶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酶的基本概念、分类及命名，酶的特点和化学本质，主要辅酶的类别、结构、作用，酶的作用机制，中间复合物学说，锁钥学说，诱导锲合学说，酶与底物之间的相互作用，酶促反应动力学，酶的活力及其调节，酶活力的测定方法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第四章 核酸的化学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核酸和核苷酸的种类、分子组成及其结构，核酸一级结构的测定方法，核酸的二级结构和三级结构，核酸的物理性质和化学性质，DNA限制性内切酶图谱。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第五章 糖化学，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糖的概念及其分类，主要单糖、寡糖、多糖的结构和性质。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第六章 脂类化学，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脂的种类及功能，脂肪酸的性质及表示法，常见脂肪酸和必需脂肪酸，油脂的物化性质，磷脂，甘油磷脂的结构，几种重要的甘油磷脂的特性，萜类和类固醇类、前列腺素及蜡类、结合脂类以及生物膜的结构与功能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第七章 生物氧化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新陈代谢的概念、类型及其特点，新陈代谢的阶段，高能化合物，ATP的生物学功能、生物氧化，呼吸链的组成和顺序，电子传递过程与ATP的产生，氧化磷酸化的机制。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第八章 糖代谢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糖的消化及中间代谢的概念、糖酵解、三羧酸循环、磷酸己糖旁路、糖异生等代谢途径的过程、能量变化、调控及生理意义。 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第九章 脂代谢，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脂类消化和中间代谢的基本概念、脂肪的分解代谢（β-氧化）、脂肪酸及脂类的合成代谢。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第十章 氨基酸代谢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蛋白质的酶促降解、氨基酸的分解代谢（脱氨、脱羧）以及氨基酸代谢产物的进一步代谢（尿素循环、一碳基团代谢等）。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第十一章 核酸的生物合成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了解DNA的生物合成（半保留、半不连续复制；DNA的复制有关的酶和蛋白质；DNA复制的基本过程；逆向转录；基因突变和DNA的损伤修复）；RNA的生物合成（RNA聚合酶；RNA的转录过程；转录后的加工；RNA的复制）。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第十二章 蛋白质的生物合成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了解mRNA和遗传密码、翻译相关的生物大分子、蛋白质的合成过程（氨基酸的活化；肽链合成的起始、肽链的延伸、终止与释放；肽链合成后的加工与折叠等。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参考书：生物化学教程，王镜岩，朱圣庚，徐长法编，高等教育出版者，2008；</w:t>
      </w: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参考样题如下：</w:t>
      </w:r>
    </w:p>
    <w:p>
      <w:pPr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一、名词解释（</w:t>
      </w:r>
      <w:r>
        <w:rPr>
          <w:rFonts w:hAnsi="宋体"/>
          <w:szCs w:val="21"/>
        </w:rPr>
        <w:t>每小题</w:t>
      </w:r>
      <w:r>
        <w:rPr>
          <w:szCs w:val="21"/>
        </w:rPr>
        <w:t>2</w:t>
      </w:r>
      <w:r>
        <w:rPr>
          <w:rFonts w:hAnsi="宋体"/>
          <w:szCs w:val="21"/>
        </w:rPr>
        <w:t>分，</w:t>
      </w:r>
      <w:r>
        <w:rPr>
          <w:szCs w:val="21"/>
        </w:rPr>
        <w:t>20</w:t>
      </w:r>
      <w:r>
        <w:rPr>
          <w:rFonts w:hAnsi="宋体"/>
          <w:szCs w:val="21"/>
        </w:rPr>
        <w:t>分</w:t>
      </w:r>
      <w:r>
        <w:rPr>
          <w:rFonts w:hAnsi="宋体"/>
          <w:b/>
          <w:bCs/>
          <w:szCs w:val="21"/>
        </w:rPr>
        <w:t>）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rFonts w:hint="eastAsia"/>
          <w:sz w:val="24"/>
        </w:rPr>
        <w:t xml:space="preserve"> 肽平面  2. </w:t>
      </w:r>
      <w:r>
        <w:rPr>
          <w:b/>
          <w:sz w:val="24"/>
        </w:rPr>
        <w:t>……</w:t>
      </w:r>
    </w:p>
    <w:p>
      <w:pPr>
        <w:rPr>
          <w:rFonts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二</w:t>
      </w:r>
      <w:r>
        <w:rPr>
          <w:rFonts w:hAnsi="宋体"/>
          <w:b/>
          <w:bCs/>
          <w:szCs w:val="21"/>
        </w:rPr>
        <w:t>、</w:t>
      </w:r>
      <w:r>
        <w:rPr>
          <w:rFonts w:hint="eastAsia" w:hAnsi="宋体"/>
          <w:b/>
          <w:bCs/>
          <w:szCs w:val="21"/>
        </w:rPr>
        <w:t>填空题</w:t>
      </w:r>
      <w:r>
        <w:rPr>
          <w:rFonts w:cs="宋体"/>
          <w:kern w:val="0"/>
          <w:szCs w:val="21"/>
        </w:rPr>
        <w:t>（</w:t>
      </w:r>
      <w:r>
        <w:rPr>
          <w:rFonts w:hAnsi="宋体"/>
          <w:szCs w:val="21"/>
        </w:rPr>
        <w:t>每</w:t>
      </w:r>
      <w:r>
        <w:rPr>
          <w:rFonts w:hint="eastAsia" w:hAnsi="宋体"/>
          <w:szCs w:val="21"/>
        </w:rPr>
        <w:t>空</w:t>
      </w:r>
      <w:r>
        <w:rPr>
          <w:rFonts w:hint="eastAsia"/>
          <w:szCs w:val="21"/>
        </w:rPr>
        <w:t>1</w:t>
      </w:r>
      <w:r>
        <w:rPr>
          <w:rFonts w:hAnsi="宋体"/>
          <w:szCs w:val="21"/>
        </w:rPr>
        <w:t>分，</w:t>
      </w:r>
      <w:r>
        <w:rPr>
          <w:rFonts w:hint="eastAsia" w:hAnsi="宋体"/>
          <w:szCs w:val="21"/>
        </w:rPr>
        <w:t>共</w:t>
      </w:r>
      <w:r>
        <w:rPr>
          <w:rFonts w:hint="eastAsia"/>
          <w:szCs w:val="21"/>
        </w:rPr>
        <w:t>2</w:t>
      </w:r>
      <w:r>
        <w:rPr>
          <w:szCs w:val="21"/>
        </w:rPr>
        <w:t>0</w:t>
      </w:r>
      <w:r>
        <w:rPr>
          <w:rFonts w:hAnsi="宋体"/>
          <w:szCs w:val="21"/>
        </w:rPr>
        <w:t>分</w:t>
      </w:r>
      <w:r>
        <w:rPr>
          <w:rFonts w:hAnsi="宋体"/>
          <w:b/>
          <w:bCs/>
          <w:szCs w:val="21"/>
        </w:rPr>
        <w:t>）</w:t>
      </w:r>
    </w:p>
    <w:p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 w:cs="宋体"/>
          <w:kern w:val="0"/>
          <w:szCs w:val="21"/>
        </w:rPr>
        <w:t>1. 常见的酶的激活剂主要有</w:t>
      </w:r>
      <w:r>
        <w:rPr>
          <w:rFonts w:cs="宋体"/>
          <w:kern w:val="0"/>
          <w:szCs w:val="21"/>
        </w:rPr>
        <w:t>____________</w:t>
      </w:r>
      <w:r>
        <w:rPr>
          <w:rFonts w:hint="eastAsia" w:cs="宋体"/>
          <w:kern w:val="0"/>
          <w:szCs w:val="21"/>
        </w:rPr>
        <w:t>、</w:t>
      </w:r>
      <w:r>
        <w:rPr>
          <w:rFonts w:cs="宋体"/>
          <w:kern w:val="0"/>
          <w:szCs w:val="21"/>
        </w:rPr>
        <w:t>____________</w:t>
      </w:r>
      <w:r>
        <w:rPr>
          <w:rFonts w:hint="eastAsia" w:cs="宋体"/>
          <w:kern w:val="0"/>
          <w:szCs w:val="21"/>
        </w:rPr>
        <w:t>、</w:t>
      </w:r>
      <w:r>
        <w:rPr>
          <w:rFonts w:cs="宋体"/>
          <w:kern w:val="0"/>
          <w:szCs w:val="21"/>
        </w:rPr>
        <w:t>____________</w:t>
      </w:r>
      <w:r>
        <w:rPr>
          <w:rFonts w:hint="eastAsia" w:cs="宋体"/>
          <w:kern w:val="0"/>
          <w:szCs w:val="21"/>
        </w:rPr>
        <w:t>等。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2. </w:t>
      </w:r>
      <w:r>
        <w:rPr>
          <w:b/>
          <w:sz w:val="24"/>
        </w:rPr>
        <w:t>……</w:t>
      </w:r>
    </w:p>
    <w:p>
      <w:pPr>
        <w:spacing w:line="280" w:lineRule="exact"/>
        <w:rPr>
          <w:rFonts w:hint="eastAsia" w:cs="宋体"/>
          <w:kern w:val="0"/>
          <w:szCs w:val="21"/>
        </w:rPr>
      </w:pPr>
      <w:r>
        <w:rPr>
          <w:rFonts w:cs="宋体"/>
          <w:b/>
          <w:kern w:val="0"/>
          <w:szCs w:val="21"/>
        </w:rPr>
        <w:t>三、是非题</w:t>
      </w:r>
      <w:r>
        <w:rPr>
          <w:rFonts w:cs="宋体"/>
          <w:kern w:val="0"/>
          <w:szCs w:val="21"/>
        </w:rPr>
        <w:t>（</w:t>
      </w:r>
      <w:r>
        <w:rPr>
          <w:rFonts w:hAnsi="宋体"/>
          <w:szCs w:val="21"/>
        </w:rPr>
        <w:t>每小题</w:t>
      </w:r>
      <w:r>
        <w:rPr>
          <w:szCs w:val="21"/>
        </w:rPr>
        <w:t>1</w:t>
      </w:r>
      <w:r>
        <w:rPr>
          <w:rFonts w:hAnsi="宋体"/>
          <w:szCs w:val="21"/>
        </w:rPr>
        <w:t>分，</w:t>
      </w:r>
      <w:r>
        <w:rPr>
          <w:rFonts w:hint="eastAsia" w:hAnsi="宋体"/>
          <w:szCs w:val="21"/>
        </w:rPr>
        <w:t>共</w:t>
      </w:r>
      <w:r>
        <w:rPr>
          <w:rFonts w:hint="eastAsia" w:cs="宋体"/>
          <w:kern w:val="0"/>
          <w:szCs w:val="21"/>
        </w:rPr>
        <w:t>2</w:t>
      </w:r>
      <w:r>
        <w:rPr>
          <w:rFonts w:cs="宋体"/>
          <w:kern w:val="0"/>
          <w:szCs w:val="21"/>
        </w:rPr>
        <w:t>0分）</w:t>
      </w:r>
    </w:p>
    <w:p>
      <w:pPr>
        <w:spacing w:line="280" w:lineRule="exact"/>
        <w:rPr>
          <w:rFonts w:hint="eastAsia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 xml:space="preserve">1. </w:t>
      </w:r>
      <w:r>
        <w:rPr>
          <w:rFonts w:hint="eastAsia" w:hAnsi="宋体"/>
          <w:szCs w:val="21"/>
        </w:rPr>
        <w:t>DNA的变性不涉及共价键的破裂，一级结构保持完好。</w:t>
      </w:r>
      <w:r>
        <w:rPr>
          <w:rFonts w:hAnsi="宋体"/>
          <w:szCs w:val="21"/>
        </w:rPr>
        <w:t>（  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2. </w:t>
      </w:r>
      <w:r>
        <w:rPr>
          <w:b/>
          <w:sz w:val="24"/>
        </w:rPr>
        <w:t>……</w:t>
      </w:r>
    </w:p>
    <w:p>
      <w:pPr>
        <w:widowControl/>
        <w:snapToGrid w:val="0"/>
        <w:jc w:val="left"/>
        <w:rPr>
          <w:rFonts w:hAnsi="宋体"/>
          <w:szCs w:val="21"/>
        </w:rPr>
      </w:pPr>
      <w:r>
        <w:rPr>
          <w:rFonts w:hAnsi="宋体"/>
          <w:b/>
          <w:szCs w:val="21"/>
        </w:rPr>
        <w:t>四、分析问答题</w:t>
      </w:r>
      <w:r>
        <w:rPr>
          <w:rFonts w:hAnsi="宋体"/>
          <w:szCs w:val="21"/>
        </w:rPr>
        <w:t>（</w:t>
      </w:r>
      <w:r>
        <w:rPr>
          <w:rFonts w:hint="eastAsia" w:hAnsi="宋体"/>
          <w:szCs w:val="21"/>
        </w:rPr>
        <w:t>共9</w:t>
      </w:r>
      <w:r>
        <w:rPr>
          <w:rFonts w:hAnsi="宋体"/>
          <w:szCs w:val="21"/>
        </w:rPr>
        <w:t>0分）</w:t>
      </w:r>
    </w:p>
    <w:p>
      <w:pPr>
        <w:jc w:val="left"/>
        <w:rPr>
          <w:rFonts w:hint="eastAsia" w:hAnsi="宋体"/>
          <w:color w:val="000000"/>
          <w:szCs w:val="21"/>
        </w:rPr>
      </w:pPr>
      <w:r>
        <w:rPr>
          <w:rFonts w:hint="eastAsia" w:hAnsi="宋体"/>
          <w:szCs w:val="21"/>
        </w:rPr>
        <w:t>1</w:t>
      </w:r>
      <w:r>
        <w:rPr>
          <w:rFonts w:hAnsi="宋体"/>
          <w:szCs w:val="21"/>
        </w:rPr>
        <w:t>.</w:t>
      </w:r>
      <w:r>
        <w:rPr>
          <w:rFonts w:hint="eastAsia" w:hAnsi="宋体"/>
          <w:szCs w:val="21"/>
        </w:rPr>
        <w:t xml:space="preserve"> </w:t>
      </w:r>
      <w:r>
        <w:rPr>
          <w:rFonts w:hint="eastAsia" w:hAnsi="宋体"/>
          <w:color w:val="000000"/>
          <w:szCs w:val="21"/>
        </w:rPr>
        <w:t>测定比较不同酶制品的酶活力时应该考虑哪些影响因素？如何做才能做到科学合理？</w:t>
      </w:r>
      <w:r>
        <w:rPr>
          <w:rFonts w:hAnsi="宋体"/>
          <w:color w:val="000000"/>
          <w:szCs w:val="21"/>
        </w:rPr>
        <w:t>（10分）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2. </w:t>
      </w:r>
      <w:r>
        <w:rPr>
          <w:b/>
          <w:sz w:val="24"/>
        </w:rPr>
        <w:t>……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CF"/>
    <w:rsid w:val="00006335"/>
    <w:rsid w:val="00037D1C"/>
    <w:rsid w:val="00044EB0"/>
    <w:rsid w:val="0004525B"/>
    <w:rsid w:val="00055A21"/>
    <w:rsid w:val="0005677A"/>
    <w:rsid w:val="00060C5C"/>
    <w:rsid w:val="00065BA2"/>
    <w:rsid w:val="0007532D"/>
    <w:rsid w:val="00085820"/>
    <w:rsid w:val="000A3159"/>
    <w:rsid w:val="000A37F2"/>
    <w:rsid w:val="000B0CA2"/>
    <w:rsid w:val="000B277E"/>
    <w:rsid w:val="000B4A19"/>
    <w:rsid w:val="000B5469"/>
    <w:rsid w:val="000D257C"/>
    <w:rsid w:val="000E137E"/>
    <w:rsid w:val="000F1E60"/>
    <w:rsid w:val="000F5102"/>
    <w:rsid w:val="001126C3"/>
    <w:rsid w:val="00116442"/>
    <w:rsid w:val="00134129"/>
    <w:rsid w:val="00143041"/>
    <w:rsid w:val="00146553"/>
    <w:rsid w:val="00153C54"/>
    <w:rsid w:val="00166365"/>
    <w:rsid w:val="0016736C"/>
    <w:rsid w:val="00167F44"/>
    <w:rsid w:val="001734C3"/>
    <w:rsid w:val="0017779A"/>
    <w:rsid w:val="001B7CB7"/>
    <w:rsid w:val="001D07D2"/>
    <w:rsid w:val="001D0E49"/>
    <w:rsid w:val="001E0B69"/>
    <w:rsid w:val="00200480"/>
    <w:rsid w:val="0020760C"/>
    <w:rsid w:val="00227762"/>
    <w:rsid w:val="002412DB"/>
    <w:rsid w:val="002454F4"/>
    <w:rsid w:val="0026560F"/>
    <w:rsid w:val="00271B60"/>
    <w:rsid w:val="00281681"/>
    <w:rsid w:val="0029333A"/>
    <w:rsid w:val="002A68D4"/>
    <w:rsid w:val="002A6AD2"/>
    <w:rsid w:val="002B1D52"/>
    <w:rsid w:val="002B3831"/>
    <w:rsid w:val="002B3DCD"/>
    <w:rsid w:val="002B610C"/>
    <w:rsid w:val="002C3FC3"/>
    <w:rsid w:val="002D24F4"/>
    <w:rsid w:val="002F046A"/>
    <w:rsid w:val="002F3F49"/>
    <w:rsid w:val="002F785D"/>
    <w:rsid w:val="00305878"/>
    <w:rsid w:val="00323B6A"/>
    <w:rsid w:val="003306AE"/>
    <w:rsid w:val="00332F08"/>
    <w:rsid w:val="00333DDE"/>
    <w:rsid w:val="003367B0"/>
    <w:rsid w:val="00341255"/>
    <w:rsid w:val="00350F50"/>
    <w:rsid w:val="00357527"/>
    <w:rsid w:val="0037608F"/>
    <w:rsid w:val="00397F4E"/>
    <w:rsid w:val="003B6E81"/>
    <w:rsid w:val="003E724B"/>
    <w:rsid w:val="003F10FB"/>
    <w:rsid w:val="003F670D"/>
    <w:rsid w:val="00411C4C"/>
    <w:rsid w:val="00416EE7"/>
    <w:rsid w:val="00434181"/>
    <w:rsid w:val="0043714C"/>
    <w:rsid w:val="004417D2"/>
    <w:rsid w:val="00443A4E"/>
    <w:rsid w:val="00455673"/>
    <w:rsid w:val="0046028C"/>
    <w:rsid w:val="004804C8"/>
    <w:rsid w:val="00484E0B"/>
    <w:rsid w:val="00497AA8"/>
    <w:rsid w:val="004C1A91"/>
    <w:rsid w:val="004F5652"/>
    <w:rsid w:val="004F66A6"/>
    <w:rsid w:val="00504D87"/>
    <w:rsid w:val="00513032"/>
    <w:rsid w:val="00532D01"/>
    <w:rsid w:val="005528E3"/>
    <w:rsid w:val="005558C2"/>
    <w:rsid w:val="00570C5D"/>
    <w:rsid w:val="00574C0B"/>
    <w:rsid w:val="005A1431"/>
    <w:rsid w:val="005B1C8E"/>
    <w:rsid w:val="005B2441"/>
    <w:rsid w:val="005B2794"/>
    <w:rsid w:val="005D26BE"/>
    <w:rsid w:val="005E2234"/>
    <w:rsid w:val="005F1D49"/>
    <w:rsid w:val="006000A7"/>
    <w:rsid w:val="006173C6"/>
    <w:rsid w:val="00623C74"/>
    <w:rsid w:val="006279C4"/>
    <w:rsid w:val="006532E0"/>
    <w:rsid w:val="00670E0E"/>
    <w:rsid w:val="006720FD"/>
    <w:rsid w:val="00677C42"/>
    <w:rsid w:val="0068350B"/>
    <w:rsid w:val="0068374A"/>
    <w:rsid w:val="00696951"/>
    <w:rsid w:val="006B5360"/>
    <w:rsid w:val="006D5944"/>
    <w:rsid w:val="006E1FD3"/>
    <w:rsid w:val="006E2357"/>
    <w:rsid w:val="00726FA8"/>
    <w:rsid w:val="007448B4"/>
    <w:rsid w:val="00745A03"/>
    <w:rsid w:val="0074772F"/>
    <w:rsid w:val="00752B71"/>
    <w:rsid w:val="00775C63"/>
    <w:rsid w:val="007C4EFB"/>
    <w:rsid w:val="00831035"/>
    <w:rsid w:val="008463AA"/>
    <w:rsid w:val="00853185"/>
    <w:rsid w:val="008654F3"/>
    <w:rsid w:val="00867D4A"/>
    <w:rsid w:val="00877769"/>
    <w:rsid w:val="00880100"/>
    <w:rsid w:val="008B1964"/>
    <w:rsid w:val="008C7AF6"/>
    <w:rsid w:val="00904D11"/>
    <w:rsid w:val="0092073C"/>
    <w:rsid w:val="009243A4"/>
    <w:rsid w:val="00941A9F"/>
    <w:rsid w:val="00956723"/>
    <w:rsid w:val="00963001"/>
    <w:rsid w:val="00984ADC"/>
    <w:rsid w:val="00996A12"/>
    <w:rsid w:val="009A6CDD"/>
    <w:rsid w:val="009A6F9A"/>
    <w:rsid w:val="009B40D1"/>
    <w:rsid w:val="009C29F2"/>
    <w:rsid w:val="009C4BE8"/>
    <w:rsid w:val="009D6313"/>
    <w:rsid w:val="009E160A"/>
    <w:rsid w:val="009E2730"/>
    <w:rsid w:val="009F31E7"/>
    <w:rsid w:val="009F3E81"/>
    <w:rsid w:val="00A07B38"/>
    <w:rsid w:val="00A07EAF"/>
    <w:rsid w:val="00A1346B"/>
    <w:rsid w:val="00A149E1"/>
    <w:rsid w:val="00A22EE3"/>
    <w:rsid w:val="00A37349"/>
    <w:rsid w:val="00A6327C"/>
    <w:rsid w:val="00A70D86"/>
    <w:rsid w:val="00A800F7"/>
    <w:rsid w:val="00AB7698"/>
    <w:rsid w:val="00AC37CF"/>
    <w:rsid w:val="00B008C7"/>
    <w:rsid w:val="00B2073F"/>
    <w:rsid w:val="00B24709"/>
    <w:rsid w:val="00B248DF"/>
    <w:rsid w:val="00B2677E"/>
    <w:rsid w:val="00B329EC"/>
    <w:rsid w:val="00B519AD"/>
    <w:rsid w:val="00B93327"/>
    <w:rsid w:val="00BA0CF0"/>
    <w:rsid w:val="00BA498F"/>
    <w:rsid w:val="00BB72F5"/>
    <w:rsid w:val="00BC3470"/>
    <w:rsid w:val="00BE3789"/>
    <w:rsid w:val="00C11C11"/>
    <w:rsid w:val="00C11EA3"/>
    <w:rsid w:val="00C130E8"/>
    <w:rsid w:val="00C1623A"/>
    <w:rsid w:val="00C52339"/>
    <w:rsid w:val="00C575E1"/>
    <w:rsid w:val="00C6099A"/>
    <w:rsid w:val="00C60D8B"/>
    <w:rsid w:val="00C65E37"/>
    <w:rsid w:val="00C807FE"/>
    <w:rsid w:val="00C823AC"/>
    <w:rsid w:val="00CB4C87"/>
    <w:rsid w:val="00CC1C42"/>
    <w:rsid w:val="00CE15CF"/>
    <w:rsid w:val="00CE59E4"/>
    <w:rsid w:val="00CF4A8D"/>
    <w:rsid w:val="00D07302"/>
    <w:rsid w:val="00D47ABF"/>
    <w:rsid w:val="00D50D85"/>
    <w:rsid w:val="00D52B6D"/>
    <w:rsid w:val="00D67BC0"/>
    <w:rsid w:val="00D7066D"/>
    <w:rsid w:val="00D70DFE"/>
    <w:rsid w:val="00D861B9"/>
    <w:rsid w:val="00DA6CB4"/>
    <w:rsid w:val="00DA74E9"/>
    <w:rsid w:val="00DD5326"/>
    <w:rsid w:val="00DE6BE7"/>
    <w:rsid w:val="00E45591"/>
    <w:rsid w:val="00E5099E"/>
    <w:rsid w:val="00E50AA6"/>
    <w:rsid w:val="00E55CDC"/>
    <w:rsid w:val="00E647CE"/>
    <w:rsid w:val="00E71406"/>
    <w:rsid w:val="00E92450"/>
    <w:rsid w:val="00EA336C"/>
    <w:rsid w:val="00EB70C8"/>
    <w:rsid w:val="00EB7E6B"/>
    <w:rsid w:val="00EC1331"/>
    <w:rsid w:val="00F058F0"/>
    <w:rsid w:val="00F11329"/>
    <w:rsid w:val="00F35382"/>
    <w:rsid w:val="00F7257B"/>
    <w:rsid w:val="00F742F2"/>
    <w:rsid w:val="00F84BE4"/>
    <w:rsid w:val="00F91701"/>
    <w:rsid w:val="00FA5742"/>
    <w:rsid w:val="00FC2642"/>
    <w:rsid w:val="00FC6752"/>
    <w:rsid w:val="00FD47C0"/>
    <w:rsid w:val="00FF52AB"/>
    <w:rsid w:val="00FF5A57"/>
    <w:rsid w:val="0D082EFD"/>
    <w:rsid w:val="13C2050E"/>
    <w:rsid w:val="3DC02B97"/>
    <w:rsid w:val="3EBF46C4"/>
    <w:rsid w:val="523648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character" w:customStyle="1" w:styleId="5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187</Words>
  <Characters>1071</Characters>
  <Lines>8</Lines>
  <Paragraphs>2</Paragraphs>
  <TotalTime>0</TotalTime>
  <ScaleCrop>false</ScaleCrop>
  <LinksUpToDate>false</LinksUpToDate>
  <CharactersWithSpaces>1256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2014-07-04T09:36:00Z</dcterms:created>
  <dc:creator>微软用户</dc:creator>
  <cp:lastModifiedBy>vertesyuan</cp:lastModifiedBy>
  <dcterms:modified xsi:type="dcterms:W3CDTF">2022-09-21T06:09:17Z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A1D007D5A0344A9AA377AB2FA3614071</vt:lpwstr>
  </property>
</Properties>
</file>