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  <w:lang w:val="en-US" w:eastAsia="zh-CN"/>
        </w:rPr>
        <w:t>2022材料学院硕士研究生招生</w:t>
      </w:r>
      <w:r>
        <w:rPr>
          <w:rFonts w:hint="eastAsia" w:ascii="宋体" w:hAnsi="宋体"/>
          <w:b/>
          <w:sz w:val="28"/>
          <w:szCs w:val="28"/>
        </w:rPr>
        <w:t>自命题科目考试大纲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科目名称：材料科学与工程基础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科目代码：8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1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 w:cs="Arial"/>
          <w:b/>
          <w:color w:val="333333"/>
          <w:sz w:val="24"/>
        </w:rPr>
      </w:pPr>
      <w:r>
        <w:rPr>
          <w:rFonts w:hint="eastAsia" w:ascii="宋体" w:hAnsi="宋体"/>
          <w:b/>
          <w:sz w:val="24"/>
        </w:rPr>
        <w:t>一、</w:t>
      </w:r>
      <w:r>
        <w:rPr>
          <w:rFonts w:ascii="宋体" w:hAnsi="宋体" w:cs="Arial"/>
          <w:b/>
          <w:color w:val="333333"/>
          <w:sz w:val="24"/>
        </w:rPr>
        <w:t>试卷考试时间及</w:t>
      </w:r>
      <w:r>
        <w:rPr>
          <w:rFonts w:hint="eastAsia" w:ascii="宋体" w:hAnsi="宋体" w:cs="Arial"/>
          <w:b/>
          <w:color w:val="333333"/>
          <w:sz w:val="24"/>
        </w:rPr>
        <w:t>分值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考试时长：3小时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试卷分值：150分</w:t>
      </w:r>
    </w:p>
    <w:p>
      <w:pPr>
        <w:numPr>
          <w:ilvl w:val="0"/>
          <w:numId w:val="1"/>
        </w:num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考试重点内容：</w:t>
      </w:r>
    </w:p>
    <w:p>
      <w:pPr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（一）必学内容：</w:t>
      </w:r>
    </w:p>
    <w:p>
      <w:pPr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bCs/>
          <w:sz w:val="24"/>
        </w:rPr>
        <w:t>1.</w:t>
      </w:r>
      <w:r>
        <w:rPr>
          <w:rFonts w:hint="eastAsia" w:ascii="宋体" w:hAnsi="宋体"/>
          <w:sz w:val="24"/>
          <w:lang w:val="en-US" w:eastAsia="zh-CN"/>
        </w:rPr>
        <w:t>原子结构和晶体结构相关知识。</w:t>
      </w:r>
      <w:r>
        <w:rPr>
          <w:rFonts w:hint="eastAsia" w:ascii="宋体" w:hAnsi="宋体"/>
          <w:sz w:val="24"/>
        </w:rPr>
        <w:t>其中包括：</w:t>
      </w:r>
      <w:r>
        <w:rPr>
          <w:rFonts w:hint="eastAsia" w:ascii="宋体" w:hAnsi="宋体"/>
          <w:bCs/>
          <w:sz w:val="24"/>
        </w:rPr>
        <w:t>原子的结合方式，共价键、离子键和金属键的特点；典型的晶体结构、几何特征以及原子的堆垛方式，空间点阵及有关概念，晶向、晶面指数的标定</w:t>
      </w:r>
      <w:r>
        <w:rPr>
          <w:rFonts w:hint="eastAsia" w:ascii="宋体" w:hAnsi="宋体"/>
          <w:bCs/>
          <w:sz w:val="24"/>
          <w:lang w:eastAsia="zh-CN"/>
        </w:rPr>
        <w:t>，</w:t>
      </w:r>
      <w:r>
        <w:rPr>
          <w:rFonts w:hint="eastAsia" w:ascii="宋体" w:hAnsi="宋体"/>
          <w:bCs/>
          <w:sz w:val="24"/>
          <w:lang w:val="en-US" w:eastAsia="zh-CN"/>
        </w:rPr>
        <w:t>合金的相结构；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掌握晶体中缺陷的定义、分类、特点以及对材料性能的影响；</w:t>
      </w:r>
    </w:p>
    <w:p>
      <w:pPr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hint="eastAsia" w:ascii="宋体" w:hAnsi="宋体"/>
          <w:sz w:val="24"/>
        </w:rPr>
        <w:t>材料相平衡的基本原理，掌握二元相图的基本规律以及铁碳相图的基本知识。</w:t>
      </w:r>
    </w:p>
    <w:p>
      <w:pPr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4.固态相变的特点和分类，掌握马氏体相变的转变特点。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（二）无机材料选学</w:t>
      </w:r>
    </w:p>
    <w:p>
      <w:pPr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扩散和固相反应的动力学原理；</w:t>
      </w:r>
    </w:p>
    <w:p>
      <w:pPr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  <w:lang w:val="en-US" w:eastAsia="zh-CN"/>
        </w:rPr>
        <w:t>金属</w:t>
      </w:r>
      <w:r>
        <w:rPr>
          <w:rFonts w:hint="eastAsia" w:ascii="宋体" w:hAnsi="宋体"/>
          <w:sz w:val="24"/>
        </w:rPr>
        <w:t>材料的变形机制、特点，塑性变形对材料组织结构和性能的影响；材料的强韧化措施及其机理。</w:t>
      </w:r>
    </w:p>
    <w:p>
      <w:pPr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3. 陶瓷材料的基本制备方法和原理。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（三） 高分子材料选学</w:t>
      </w:r>
    </w:p>
    <w:p>
      <w:p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w:t>1. 高分子的基本概念</w:t>
      </w:r>
      <w:r>
        <w:rPr>
          <w:rFonts w:hint="eastAsia" w:ascii="宋体" w:hAnsi="宋体"/>
          <w:sz w:val="24"/>
          <w:lang w:val="en-US" w:eastAsia="zh-CN"/>
        </w:rPr>
        <w:t>及</w:t>
      </w:r>
      <w:r>
        <w:rPr>
          <w:rFonts w:hint="eastAsia" w:ascii="宋体" w:hAnsi="宋体"/>
          <w:sz w:val="24"/>
        </w:rPr>
        <w:t>分类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高分子的结构层次，高分子的分子运动与力学性能的特点，以及高分子结构与性能之间的关系规律</w:t>
      </w:r>
    </w:p>
    <w:p>
      <w:pPr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3. 高分子材料的合成方法及原理。</w:t>
      </w:r>
    </w:p>
    <w:p>
      <w:pPr>
        <w:rPr>
          <w:rFonts w:hint="default" w:ascii="宋体" w:hAnsi="宋体" w:eastAsia="宋体"/>
          <w:b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以上</w:t>
      </w:r>
      <w:r>
        <w:rPr>
          <w:rFonts w:hint="eastAsia" w:ascii="宋体" w:hAnsi="宋体"/>
          <w:b/>
          <w:sz w:val="24"/>
          <w:lang w:eastAsia="zh-CN"/>
        </w:rPr>
        <w:t>（</w:t>
      </w:r>
      <w:r>
        <w:rPr>
          <w:rFonts w:hint="eastAsia" w:ascii="宋体" w:hAnsi="宋体"/>
          <w:b/>
          <w:sz w:val="24"/>
          <w:lang w:val="en-US" w:eastAsia="zh-CN"/>
        </w:rPr>
        <w:t>二</w:t>
      </w:r>
      <w:r>
        <w:rPr>
          <w:rFonts w:hint="eastAsia" w:ascii="宋体" w:hAnsi="宋体"/>
          <w:b/>
          <w:sz w:val="24"/>
          <w:lang w:eastAsia="zh-CN"/>
        </w:rPr>
        <w:t>）</w:t>
      </w:r>
      <w:r>
        <w:rPr>
          <w:rFonts w:hint="eastAsia" w:ascii="宋体" w:hAnsi="宋体"/>
          <w:b/>
          <w:sz w:val="24"/>
          <w:lang w:val="en-US" w:eastAsia="zh-CN"/>
        </w:rPr>
        <w:t>和（三）为选学内容，学生可根据自身专业情况任选其一。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三、答题方式：</w:t>
      </w:r>
    </w:p>
    <w:p>
      <w:pPr>
        <w:rPr>
          <w:rFonts w:hint="eastAsia" w:ascii="宋体" w:hAnsi="宋体" w:cs="Arial"/>
          <w:color w:val="333333"/>
          <w:sz w:val="24"/>
        </w:rPr>
      </w:pPr>
      <w:r>
        <w:rPr>
          <w:rFonts w:ascii="宋体" w:hAnsi="宋体"/>
          <w:sz w:val="24"/>
        </w:rPr>
        <w:t>答题方式为闭卷、笔试。</w:t>
      </w:r>
    </w:p>
    <w:p>
      <w:pPr>
        <w:rPr>
          <w:rFonts w:ascii="宋体" w:hAnsi="宋体" w:cs="Arial"/>
          <w:b/>
          <w:color w:val="333333"/>
          <w:sz w:val="24"/>
        </w:rPr>
      </w:pPr>
      <w:r>
        <w:rPr>
          <w:rFonts w:hint="eastAsia" w:ascii="宋体" w:hAnsi="宋体" w:cs="Arial"/>
          <w:b/>
          <w:color w:val="333333"/>
          <w:sz w:val="24"/>
        </w:rPr>
        <w:t>四、</w:t>
      </w:r>
      <w:r>
        <w:rPr>
          <w:rFonts w:ascii="宋体" w:hAnsi="宋体" w:cs="Arial"/>
          <w:b/>
          <w:color w:val="333333"/>
          <w:sz w:val="24"/>
        </w:rPr>
        <w:t>题型结构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考试题型为问答题和相图题两种题型，其中问答题100分，相图题50分。</w:t>
      </w:r>
    </w:p>
    <w:p>
      <w:pPr>
        <w:numPr>
          <w:ilvl w:val="0"/>
          <w:numId w:val="2"/>
        </w:num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参考书目：</w:t>
      </w:r>
    </w:p>
    <w:p>
      <w:pPr>
        <w:rPr>
          <w:rFonts w:hint="default" w:ascii="宋体" w:hAnsi="宋体" w:eastAsia="宋体"/>
          <w:b/>
          <w:sz w:val="24"/>
          <w:lang w:val="en-US" w:eastAsia="zh-CN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/>
          <w:sz w:val="24"/>
          <w:lang w:val="en-US" w:eastAsia="zh-CN"/>
        </w:rPr>
        <w:t>材料科学与工程基础</w:t>
      </w:r>
      <w:r>
        <w:rPr>
          <w:rFonts w:hint="eastAsia" w:ascii="宋体" w:hAnsi="宋体"/>
          <w:sz w:val="24"/>
        </w:rPr>
        <w:t>》</w:t>
      </w:r>
      <w:r>
        <w:rPr>
          <w:rFonts w:hint="eastAsia" w:ascii="宋体" w:hAnsi="宋体"/>
          <w:sz w:val="24"/>
          <w:lang w:val="en-US" w:eastAsia="zh-CN"/>
        </w:rPr>
        <w:t>蔡珣</w:t>
      </w:r>
      <w:r>
        <w:rPr>
          <w:rFonts w:ascii="宋体" w:hAnsi="宋体"/>
          <w:sz w:val="24"/>
        </w:rPr>
        <w:t>，编著，</w:t>
      </w:r>
      <w:r>
        <w:rPr>
          <w:rFonts w:hint="eastAsia" w:ascii="宋体" w:hAnsi="宋体"/>
          <w:sz w:val="24"/>
          <w:lang w:val="en-US" w:eastAsia="zh-CN"/>
        </w:rPr>
        <w:t>上海交通</w:t>
      </w:r>
      <w:r>
        <w:rPr>
          <w:rFonts w:ascii="宋体" w:hAnsi="宋体"/>
          <w:sz w:val="24"/>
        </w:rPr>
        <w:t>大学</w:t>
      </w:r>
      <w:r>
        <w:rPr>
          <w:rFonts w:hint="eastAsia" w:ascii="宋体" w:hAnsi="宋体"/>
          <w:sz w:val="24"/>
        </w:rPr>
        <w:t>出版社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20</w:t>
      </w:r>
      <w:r>
        <w:rPr>
          <w:rFonts w:hint="eastAsia" w:ascii="宋体" w:hAnsi="宋体"/>
          <w:sz w:val="24"/>
          <w:lang w:val="en-US" w:eastAsia="zh-CN"/>
        </w:rPr>
        <w:t>17</w:t>
      </w:r>
    </w:p>
    <w:p>
      <w:pPr>
        <w:widowControl/>
        <w:spacing w:line="360" w:lineRule="exact"/>
        <w:jc w:val="left"/>
        <w:rPr>
          <w:rFonts w:ascii="楷体_GB2312" w:eastAsia="楷体_GB2312"/>
          <w:b/>
          <w:bCs/>
          <w:sz w:val="30"/>
        </w:rPr>
      </w:pPr>
    </w:p>
    <w:p>
      <w:pPr>
        <w:widowControl/>
        <w:spacing w:line="360" w:lineRule="exact"/>
        <w:jc w:val="left"/>
        <w:rPr>
          <w:rFonts w:ascii="楷体_GB2312" w:eastAsia="楷体_GB2312"/>
          <w:b/>
          <w:bCs/>
          <w:sz w:val="30"/>
        </w:rPr>
      </w:pPr>
    </w:p>
    <w:p>
      <w:pPr>
        <w:widowControl/>
        <w:spacing w:line="360" w:lineRule="exact"/>
        <w:jc w:val="left"/>
        <w:rPr>
          <w:rFonts w:ascii="楷体_GB2312" w:eastAsia="楷体_GB2312"/>
          <w:b/>
          <w:bCs/>
          <w:sz w:val="30"/>
        </w:rPr>
      </w:pPr>
    </w:p>
    <w:p>
      <w:pPr>
        <w:widowControl/>
        <w:spacing w:line="360" w:lineRule="exact"/>
        <w:jc w:val="left"/>
        <w:rPr>
          <w:rFonts w:ascii="楷体_GB2312" w:eastAsia="楷体_GB2312"/>
          <w:b/>
          <w:bCs/>
          <w:sz w:val="30"/>
        </w:rPr>
      </w:pPr>
    </w:p>
    <w:p>
      <w:pPr>
        <w:widowControl/>
        <w:spacing w:line="360" w:lineRule="exact"/>
        <w:jc w:val="left"/>
        <w:rPr>
          <w:rFonts w:ascii="楷体_GB2312" w:eastAsia="楷体_GB2312"/>
          <w:b/>
          <w:bCs/>
          <w:sz w:val="30"/>
        </w:rPr>
      </w:pPr>
    </w:p>
    <w:p>
      <w:pPr>
        <w:widowControl/>
        <w:spacing w:line="360" w:lineRule="exact"/>
        <w:jc w:val="left"/>
        <w:rPr>
          <w:rFonts w:ascii="楷体_GB2312" w:eastAsia="楷体_GB2312"/>
          <w:b/>
          <w:bCs/>
          <w:sz w:val="30"/>
        </w:rPr>
      </w:pPr>
    </w:p>
    <w:p>
      <w:pPr>
        <w:widowControl/>
        <w:spacing w:line="360" w:lineRule="exact"/>
        <w:jc w:val="left"/>
        <w:rPr>
          <w:rFonts w:ascii="楷体_GB2312" w:eastAsia="楷体_GB2312"/>
          <w:b/>
          <w:bCs/>
          <w:sz w:val="30"/>
        </w:rPr>
      </w:pPr>
    </w:p>
    <w:p>
      <w:pPr>
        <w:widowControl/>
        <w:spacing w:line="360" w:lineRule="exact"/>
        <w:jc w:val="left"/>
        <w:rPr>
          <w:rFonts w:ascii="楷体_GB2312" w:eastAsia="楷体_GB2312"/>
          <w:b/>
          <w:bCs/>
          <w:sz w:val="30"/>
        </w:rPr>
      </w:pPr>
    </w:p>
    <w:p>
      <w:pPr>
        <w:widowControl/>
        <w:spacing w:line="360" w:lineRule="exact"/>
        <w:jc w:val="left"/>
        <w:rPr>
          <w:rFonts w:ascii="楷体_GB2312" w:eastAsia="楷体_GB2312"/>
          <w:b/>
          <w:bCs/>
          <w:sz w:val="30"/>
        </w:rPr>
      </w:pPr>
    </w:p>
    <w:p>
      <w:pPr>
        <w:widowControl/>
        <w:spacing w:line="360" w:lineRule="exact"/>
        <w:jc w:val="left"/>
        <w:rPr>
          <w:rFonts w:ascii="楷体_GB2312" w:eastAsia="楷体_GB2312"/>
          <w:b/>
          <w:bCs/>
          <w:sz w:val="30"/>
        </w:rPr>
      </w:pPr>
    </w:p>
    <w:p>
      <w:pPr>
        <w:widowControl/>
        <w:spacing w:line="360" w:lineRule="exact"/>
        <w:jc w:val="left"/>
        <w:rPr>
          <w:rFonts w:ascii="楷体_GB2312" w:eastAsia="楷体_GB2312"/>
          <w:b/>
          <w:bCs/>
          <w:sz w:val="30"/>
        </w:rPr>
      </w:pPr>
    </w:p>
    <w:p>
      <w:pPr>
        <w:widowControl/>
        <w:spacing w:line="360" w:lineRule="exact"/>
        <w:jc w:val="left"/>
        <w:rPr>
          <w:rFonts w:ascii="楷体_GB2312" w:eastAsia="楷体_GB2312"/>
          <w:b/>
          <w:bCs/>
          <w:sz w:val="30"/>
        </w:rPr>
      </w:pPr>
    </w:p>
    <w:p>
      <w:pPr>
        <w:widowControl/>
        <w:spacing w:line="360" w:lineRule="exact"/>
        <w:jc w:val="left"/>
        <w:rPr>
          <w:rFonts w:hint="eastAsia" w:ascii="楷体_GB2312" w:eastAsia="楷体_GB2312"/>
          <w:b/>
          <w:bCs/>
          <w:sz w:val="30"/>
        </w:rPr>
      </w:pPr>
    </w:p>
    <w:p>
      <w:pPr>
        <w:widowControl/>
        <w:spacing w:line="360" w:lineRule="exact"/>
        <w:jc w:val="left"/>
        <w:rPr>
          <w:rFonts w:hint="eastAsia" w:ascii="楷体_GB2312" w:eastAsia="楷体_GB2312"/>
          <w:b/>
          <w:bCs/>
          <w:sz w:val="30"/>
        </w:rPr>
      </w:pPr>
      <w:r>
        <w:rPr>
          <w:rFonts w:hint="eastAsia" w:ascii="楷体_GB2312" w:eastAsia="楷体_GB2312"/>
          <w:b/>
          <w:bCs/>
          <w:sz w:val="30"/>
        </w:rPr>
        <w:t xml:space="preserve">附：样卷              </w:t>
      </w:r>
    </w:p>
    <w:p>
      <w:pPr>
        <w:widowControl/>
        <w:spacing w:line="360" w:lineRule="exact"/>
        <w:jc w:val="center"/>
        <w:rPr>
          <w:rFonts w:hint="eastAsia" w:ascii="楷体_GB2312" w:eastAsia="楷体_GB2312"/>
          <w:b/>
          <w:bCs/>
          <w:sz w:val="30"/>
        </w:rPr>
      </w:pPr>
    </w:p>
    <w:p>
      <w:pPr>
        <w:widowControl/>
        <w:spacing w:line="360" w:lineRule="exact"/>
        <w:jc w:val="center"/>
        <w:rPr>
          <w:rFonts w:hint="eastAsia" w:ascii="楷体_GB2312" w:eastAsia="楷体_GB2312"/>
          <w:b/>
          <w:bCs/>
          <w:sz w:val="30"/>
        </w:rPr>
      </w:pPr>
      <w:r>
        <w:rPr>
          <w:rFonts w:hint="eastAsia" w:ascii="楷体_GB2312" w:eastAsia="楷体_GB2312"/>
          <w:b/>
          <w:bCs/>
          <w:sz w:val="30"/>
        </w:rPr>
        <w:t>河南工业大学</w:t>
      </w:r>
    </w:p>
    <w:p>
      <w:pPr>
        <w:adjustRightInd w:val="0"/>
        <w:snapToGrid w:val="0"/>
        <w:jc w:val="center"/>
        <w:rPr>
          <w:rFonts w:hint="eastAsia" w:ascii="楷体_GB2312" w:eastAsia="楷体_GB2312"/>
          <w:b/>
          <w:bCs/>
          <w:sz w:val="30"/>
        </w:rPr>
      </w:pPr>
      <w:r>
        <w:rPr>
          <w:rFonts w:hint="eastAsia" w:ascii="楷体_GB2312" w:eastAsia="楷体_GB2312"/>
          <w:b/>
          <w:bCs/>
          <w:sz w:val="30"/>
        </w:rPr>
        <w:t>20</w:t>
      </w:r>
      <w:r>
        <w:rPr>
          <w:rFonts w:eastAsia="楷体_GB2312"/>
          <w:bCs/>
          <w:sz w:val="30"/>
        </w:rPr>
        <w:t>××</w:t>
      </w:r>
      <w:r>
        <w:rPr>
          <w:rFonts w:hint="eastAsia" w:eastAsia="楷体_GB2312"/>
          <w:bCs/>
          <w:sz w:val="30"/>
        </w:rPr>
        <w:t xml:space="preserve"> </w:t>
      </w:r>
      <w:r>
        <w:rPr>
          <w:rFonts w:hint="eastAsia" w:ascii="楷体_GB2312" w:eastAsia="楷体_GB2312"/>
          <w:b/>
          <w:bCs/>
          <w:sz w:val="30"/>
        </w:rPr>
        <w:t xml:space="preserve">年硕士研究生入学考试试题  </w:t>
      </w:r>
    </w:p>
    <w:p>
      <w:pPr>
        <w:adjustRightInd w:val="0"/>
        <w:snapToGrid w:val="0"/>
        <w:jc w:val="center"/>
        <w:rPr>
          <w:rFonts w:hint="eastAsia"/>
          <w:b/>
          <w:bCs/>
          <w:sz w:val="30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  <w:u w:val="single"/>
        </w:rPr>
        <w:t>考试科目代码及名称：  8</w:t>
      </w:r>
      <w:r>
        <w:rPr>
          <w:sz w:val="24"/>
          <w:u w:val="single"/>
        </w:rPr>
        <w:t>7</w:t>
      </w:r>
      <w:r>
        <w:rPr>
          <w:rFonts w:hint="eastAsia"/>
          <w:sz w:val="24"/>
          <w:u w:val="single"/>
        </w:rPr>
        <w:t>1     材料科学与工程</w:t>
      </w:r>
      <w:r>
        <w:rPr>
          <w:rFonts w:hint="eastAsia"/>
          <w:sz w:val="24"/>
          <w:u w:val="single"/>
          <w:lang w:val="en-US" w:eastAsia="zh-CN"/>
        </w:rPr>
        <w:t>基础</w:t>
      </w:r>
      <w:r>
        <w:rPr>
          <w:rFonts w:hint="eastAsia"/>
          <w:sz w:val="24"/>
          <w:u w:val="single"/>
        </w:rPr>
        <w:t xml:space="preserve">     共 </w:t>
      </w:r>
      <w:r>
        <w:rPr>
          <w:rFonts w:hint="eastAsia" w:ascii="黑体" w:hAnsi="黑体" w:eastAsia="黑体"/>
          <w:sz w:val="24"/>
          <w:u w:val="single"/>
        </w:rPr>
        <w:t xml:space="preserve">2 </w:t>
      </w:r>
      <w:r>
        <w:rPr>
          <w:rFonts w:hint="eastAsia"/>
          <w:sz w:val="24"/>
          <w:u w:val="single"/>
        </w:rPr>
        <w:t xml:space="preserve"> 页（第 </w:t>
      </w:r>
      <w:r>
        <w:rPr>
          <w:szCs w:val="21"/>
          <w:u w:val="single"/>
        </w:rPr>
        <w:t xml:space="preserve"> </w:t>
      </w:r>
      <w:r>
        <w:rPr>
          <w:rFonts w:eastAsia="黑体"/>
          <w:szCs w:val="21"/>
          <w:u w:val="single"/>
        </w:rPr>
        <w:t>1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页）</w:t>
      </w:r>
      <w:r>
        <w:rPr>
          <w:rFonts w:hint="eastAsia"/>
          <w:sz w:val="24"/>
        </w:rPr>
        <w:t xml:space="preserve"> </w:t>
      </w:r>
    </w:p>
    <w:p>
      <w:pPr>
        <w:rPr>
          <w:rFonts w:hint="eastAsia"/>
          <w:sz w:val="24"/>
        </w:rPr>
      </w:pPr>
    </w:p>
    <w:p>
      <w:pPr>
        <w:spacing w:before="120" w:beforeLines="50" w:after="120" w:afterLines="50"/>
        <w:rPr>
          <w:rFonts w:hint="eastAsia"/>
          <w:szCs w:val="21"/>
        </w:rPr>
      </w:pPr>
      <w:r>
        <w:rPr>
          <w:rFonts w:hint="eastAsia"/>
          <w:szCs w:val="21"/>
        </w:rPr>
        <w:t>注意：1、本试题纸上不答题，所有答案均写在答题纸上</w:t>
      </w:r>
    </w:p>
    <w:p>
      <w:pPr>
        <w:spacing w:before="120" w:beforeLines="50" w:after="120" w:afterLines="50"/>
        <w:ind w:firstLine="630" w:firstLineChars="300"/>
        <w:rPr>
          <w:rFonts w:hint="eastAsia"/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、本试题纸必须连同答题纸一起上交。</w:t>
      </w:r>
    </w:p>
    <w:p>
      <w:pPr>
        <w:spacing w:before="120" w:beforeLines="50" w:after="120" w:afterLines="50"/>
        <w:rPr>
          <w:rFonts w:hint="eastAsia"/>
          <w:szCs w:val="21"/>
        </w:rPr>
      </w:pPr>
    </w:p>
    <w:p>
      <w:pPr>
        <w:spacing w:before="120" w:beforeLines="50" w:after="120" w:afterLines="50"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一、问答题（包括必答题和选做题。必答题学生必须进行解答，选做题中学生可任选两道题进行解答。共</w:t>
      </w:r>
      <w:r>
        <w:rPr>
          <w:b/>
          <w:sz w:val="28"/>
          <w:szCs w:val="28"/>
        </w:rPr>
        <w:t>100</w:t>
      </w:r>
      <w:r>
        <w:rPr>
          <w:rFonts w:hint="eastAsia"/>
          <w:b/>
          <w:sz w:val="28"/>
          <w:szCs w:val="28"/>
        </w:rPr>
        <w:t>分）</w:t>
      </w:r>
    </w:p>
    <w:p>
      <w:pPr>
        <w:spacing w:before="120" w:beforeLines="50" w:after="120" w:afterLines="50" w:line="4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（一）必答题（共3题，每题20分，共60分）</w:t>
      </w:r>
    </w:p>
    <w:p>
      <w:pPr>
        <w:rPr>
          <w:rFonts w:hint="eastAsia"/>
          <w:sz w:val="24"/>
        </w:rPr>
      </w:pPr>
      <w:r>
        <w:rPr>
          <w:rFonts w:hint="eastAsia"/>
          <w:sz w:val="28"/>
          <w:szCs w:val="28"/>
        </w:rPr>
        <w:t>1、</w:t>
      </w:r>
      <w:r>
        <w:rPr>
          <w:rFonts w:hint="eastAsia"/>
          <w:sz w:val="24"/>
        </w:rPr>
        <w:t>请绘出体心立方点阵晶胞，在晶胞中绘出（110）晶面和[110]晶向，并回答下列问题：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（1）试推导体心立方晶胞的致密度。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（2）体心立方晶胞的最密排面和最密排方向分别是什么？在一个体心立方晶胞中存在几个最密排面和最密排方向？</w:t>
      </w:r>
    </w:p>
    <w:p>
      <w:pPr>
        <w:spacing w:before="120" w:beforeLines="50" w:after="120" w:afterLines="50"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2、略</w:t>
      </w:r>
    </w:p>
    <w:p>
      <w:pPr>
        <w:spacing w:before="120" w:beforeLines="50" w:after="120" w:afterLines="50" w:line="400" w:lineRule="exact"/>
        <w:ind w:left="420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</w:p>
    <w:p>
      <w:pPr>
        <w:spacing w:before="120" w:beforeLines="50" w:after="120" w:afterLines="50" w:line="4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（二）选做题（任选其中2题，每题20分，共40分）</w:t>
      </w:r>
    </w:p>
    <w:p>
      <w:pPr>
        <w:spacing w:line="400" w:lineRule="exact"/>
        <w:ind w:left="420" w:hanging="420" w:hangingChars="15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、略</w:t>
      </w:r>
    </w:p>
    <w:p>
      <w:pPr>
        <w:spacing w:line="400" w:lineRule="exact"/>
        <w:ind w:left="420" w:hanging="420" w:hangingChars="150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</w:p>
    <w:p>
      <w:pPr>
        <w:spacing w:before="120" w:beforeLines="50" w:after="120" w:afterLines="50" w:line="400" w:lineRule="exact"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</w:p>
    <w:p>
      <w:pPr>
        <w:spacing w:before="120" w:beforeLines="50" w:after="120" w:afterLines="50" w:line="400" w:lineRule="exact"/>
        <w:ind w:left="420" w:hanging="420" w:hangingChars="150"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</w:p>
    <w:p>
      <w:pPr>
        <w:spacing w:before="120" w:beforeLines="50" w:after="120" w:afterLines="50" w:line="4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二、相图题（共1题，50分）</w:t>
      </w:r>
    </w:p>
    <w:p>
      <w:pPr>
        <w:rPr>
          <w:sz w:val="24"/>
        </w:rPr>
      </w:pPr>
      <w:r>
        <w:rPr>
          <w:rFonts w:hint="eastAsia"/>
          <w:sz w:val="28"/>
          <w:szCs w:val="28"/>
        </w:rPr>
        <w:t>1、</w:t>
      </w:r>
      <w:r>
        <w:rPr>
          <w:rFonts w:hint="eastAsia"/>
          <w:sz w:val="24"/>
        </w:rPr>
        <w:t>根据铁碳相图，试回答下列问题：</w:t>
      </w:r>
    </w:p>
    <w:p>
      <w:pPr>
        <w:jc w:val="center"/>
        <w:rPr>
          <w:lang/>
        </w:rPr>
      </w:pPr>
      <w:r>
        <w:rPr>
          <w:lang/>
        </w:rPr>
        <w:drawing>
          <wp:inline distT="0" distB="0" distL="114300" distR="114300">
            <wp:extent cx="3375025" cy="2089785"/>
            <wp:effectExtent l="0" t="0" r="158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rFonts w:hint="eastAsia"/>
          <w:sz w:val="24"/>
        </w:rPr>
        <w:t>（1）在图中标出共晶点、共析点、碳在奥氏体中的最大溶解度点、碳在铁素体中的最大溶解度点、奥氏体相区、铁素体相区。</w:t>
      </w:r>
    </w:p>
    <w:p>
      <w:pPr>
        <w:ind w:left="480"/>
        <w:rPr>
          <w:rFonts w:hint="eastAsia"/>
          <w:sz w:val="24"/>
        </w:rPr>
      </w:pPr>
      <w:r>
        <w:rPr>
          <w:rFonts w:hint="eastAsia"/>
          <w:sz w:val="24"/>
        </w:rPr>
        <w:t>（2）分别解释珠光体、莱氏体和低温莱氏体的概念。</w:t>
      </w:r>
    </w:p>
    <w:p>
      <w:pPr>
        <w:ind w:left="480"/>
        <w:rPr>
          <w:sz w:val="24"/>
        </w:rPr>
      </w:pPr>
      <w:r>
        <w:rPr>
          <w:rFonts w:hint="eastAsia"/>
          <w:sz w:val="24"/>
        </w:rPr>
        <w:t>（3）钢的含碳量范围是多少？铸铁的含碳量范围是多少？</w:t>
      </w:r>
    </w:p>
    <w:p>
      <w:pPr>
        <w:ind w:left="480"/>
        <w:rPr>
          <w:sz w:val="24"/>
        </w:rPr>
      </w:pPr>
      <w:r>
        <w:rPr>
          <w:rFonts w:hint="eastAsia"/>
          <w:sz w:val="24"/>
        </w:rPr>
        <w:t>（4）含碳量为1.0%的钢为什么比含碳量0.5%的钢硬度高？</w:t>
      </w:r>
    </w:p>
    <w:p>
      <w:pPr>
        <w:ind w:left="480"/>
        <w:rPr>
          <w:rFonts w:hint="eastAsia"/>
          <w:sz w:val="24"/>
        </w:rPr>
      </w:pPr>
      <w:r>
        <w:rPr>
          <w:rFonts w:hint="eastAsia"/>
          <w:sz w:val="24"/>
        </w:rPr>
        <w:t>（5）请解释为什么在铁碳相图中，共晶线和共析线都是水平线？</w:t>
      </w:r>
    </w:p>
    <w:p>
      <w:pPr>
        <w:ind w:left="480"/>
        <w:rPr>
          <w:rFonts w:hint="eastAsia"/>
          <w:sz w:val="24"/>
        </w:rPr>
      </w:pPr>
    </w:p>
    <w:p>
      <w:pPr>
        <w:ind w:left="480"/>
        <w:rPr>
          <w:rFonts w:hint="eastAsia"/>
          <w:sz w:val="24"/>
        </w:rPr>
      </w:pPr>
    </w:p>
    <w:p>
      <w:pPr>
        <w:ind w:left="480"/>
        <w:rPr>
          <w:rFonts w:hint="eastAsia"/>
          <w:sz w:val="24"/>
        </w:rPr>
      </w:pPr>
    </w:p>
    <w:p>
      <w:pPr>
        <w:ind w:left="480"/>
        <w:rPr>
          <w:rFonts w:hint="eastAsia"/>
          <w:sz w:val="24"/>
        </w:rPr>
      </w:pPr>
    </w:p>
    <w:p>
      <w:pPr>
        <w:ind w:left="480"/>
        <w:rPr>
          <w:rFonts w:hint="eastAsia"/>
          <w:sz w:val="24"/>
        </w:rPr>
      </w:pPr>
    </w:p>
    <w:p>
      <w:pPr>
        <w:ind w:left="480"/>
        <w:rPr>
          <w:rFonts w:hint="eastAsia"/>
          <w:sz w:val="24"/>
        </w:rPr>
      </w:pPr>
    </w:p>
    <w:p>
      <w:pPr>
        <w:ind w:left="480"/>
        <w:rPr>
          <w:rFonts w:hint="eastAsia"/>
          <w:sz w:val="24"/>
        </w:rPr>
      </w:pPr>
    </w:p>
    <w:p>
      <w:pPr>
        <w:ind w:left="480"/>
        <w:rPr>
          <w:rFonts w:hint="eastAsia"/>
          <w:sz w:val="24"/>
        </w:rPr>
      </w:pPr>
    </w:p>
    <w:p>
      <w:pPr>
        <w:ind w:left="480"/>
        <w:rPr>
          <w:rFonts w:hint="eastAsia"/>
          <w:sz w:val="24"/>
        </w:rPr>
      </w:pPr>
    </w:p>
    <w:p>
      <w:pPr>
        <w:ind w:left="480"/>
        <w:rPr>
          <w:rFonts w:hint="eastAsia"/>
          <w:sz w:val="24"/>
        </w:rPr>
      </w:pPr>
    </w:p>
    <w:p>
      <w:pPr>
        <w:ind w:left="480"/>
        <w:rPr>
          <w:rFonts w:hint="eastAsia"/>
          <w:sz w:val="24"/>
        </w:rPr>
      </w:pPr>
    </w:p>
    <w:p>
      <w:pPr>
        <w:ind w:left="480"/>
        <w:rPr>
          <w:rFonts w:hint="eastAsia"/>
          <w:sz w:val="24"/>
        </w:rPr>
      </w:pPr>
    </w:p>
    <w:p>
      <w:pPr>
        <w:ind w:left="480"/>
        <w:rPr>
          <w:rFonts w:hint="eastAsia"/>
          <w:sz w:val="24"/>
        </w:rPr>
      </w:pPr>
    </w:p>
    <w:p>
      <w:pPr>
        <w:ind w:left="480"/>
        <w:rPr>
          <w:rFonts w:hint="eastAsia"/>
          <w:sz w:val="24"/>
        </w:rPr>
      </w:pPr>
    </w:p>
    <w:p>
      <w:pPr>
        <w:ind w:left="480"/>
        <w:rPr>
          <w:rFonts w:hint="eastAsia"/>
          <w:sz w:val="24"/>
        </w:rPr>
      </w:pPr>
    </w:p>
    <w:p>
      <w:pPr>
        <w:ind w:left="480"/>
        <w:rPr>
          <w:rFonts w:hint="eastAsia"/>
          <w:sz w:val="24"/>
        </w:rPr>
      </w:pPr>
    </w:p>
    <w:p>
      <w:pPr>
        <w:ind w:left="480"/>
        <w:rPr>
          <w:rFonts w:hint="eastAsia"/>
          <w:sz w:val="24"/>
        </w:rPr>
      </w:pPr>
    </w:p>
    <w:p>
      <w:pPr>
        <w:ind w:left="480"/>
        <w:rPr>
          <w:rFonts w:hint="eastAsia"/>
          <w:sz w:val="24"/>
        </w:rPr>
      </w:pPr>
    </w:p>
    <w:p>
      <w:pPr>
        <w:ind w:left="480"/>
        <w:rPr>
          <w:rFonts w:hint="eastAsia"/>
          <w:sz w:val="24"/>
        </w:rPr>
      </w:pPr>
    </w:p>
    <w:p>
      <w:pPr>
        <w:ind w:left="480"/>
        <w:rPr>
          <w:rFonts w:hint="eastAsia"/>
          <w:sz w:val="24"/>
        </w:rPr>
      </w:pPr>
    </w:p>
    <w:p>
      <w:pPr>
        <w:ind w:left="480"/>
        <w:rPr>
          <w:rFonts w:hint="eastAsia"/>
          <w:sz w:val="24"/>
        </w:rPr>
      </w:pPr>
    </w:p>
    <w:p>
      <w:pPr>
        <w:ind w:left="480"/>
        <w:rPr>
          <w:rFonts w:hint="eastAsia"/>
          <w:sz w:val="24"/>
        </w:rPr>
      </w:pPr>
    </w:p>
    <w:p>
      <w:pPr>
        <w:ind w:left="480"/>
        <w:rPr>
          <w:rFonts w:hint="eastAsia"/>
          <w:sz w:val="24"/>
        </w:rPr>
      </w:pPr>
    </w:p>
    <w:p>
      <w:pPr>
        <w:ind w:left="480"/>
        <w:rPr>
          <w:rFonts w:hint="eastAsia"/>
          <w:sz w:val="24"/>
        </w:rPr>
      </w:pPr>
    </w:p>
    <w:p>
      <w:pPr>
        <w:ind w:left="480"/>
        <w:rPr>
          <w:rFonts w:hint="eastAsia"/>
          <w:sz w:val="24"/>
        </w:rPr>
      </w:pPr>
    </w:p>
    <w:p>
      <w:pPr>
        <w:spacing w:line="400" w:lineRule="exact"/>
        <w:rPr>
          <w:rFonts w:hint="eastAsia"/>
          <w:sz w:val="28"/>
          <w:szCs w:val="28"/>
        </w:rPr>
      </w:pPr>
    </w:p>
    <w:p>
      <w:pPr>
        <w:spacing w:line="400" w:lineRule="exact"/>
        <w:rPr>
          <w:rFonts w:hint="eastAsia"/>
          <w:sz w:val="28"/>
          <w:szCs w:val="28"/>
        </w:rPr>
      </w:pPr>
    </w:p>
    <w:p>
      <w:pPr>
        <w:spacing w:line="400" w:lineRule="exact"/>
        <w:rPr>
          <w:rFonts w:hint="eastAsia"/>
          <w:sz w:val="28"/>
          <w:szCs w:val="28"/>
        </w:rPr>
      </w:pPr>
    </w:p>
    <w:p>
      <w:pPr>
        <w:spacing w:line="400" w:lineRule="exact"/>
        <w:rPr>
          <w:rFonts w:hint="eastAsia"/>
          <w:sz w:val="28"/>
          <w:szCs w:val="28"/>
        </w:rPr>
      </w:pPr>
    </w:p>
    <w:p>
      <w:pPr>
        <w:widowControl/>
        <w:spacing w:line="360" w:lineRule="exact"/>
        <w:jc w:val="left"/>
        <w:rPr>
          <w:rFonts w:hint="eastAsia"/>
          <w:szCs w:val="21"/>
        </w:rPr>
      </w:pPr>
    </w:p>
    <w:sectPr>
      <w:headerReference r:id="rId3" w:type="default"/>
      <w:footerReference r:id="rId4" w:type="default"/>
      <w:pgSz w:w="11906" w:h="16838"/>
      <w:pgMar w:top="936" w:right="1287" w:bottom="1400" w:left="1259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3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8C364D"/>
    <w:multiLevelType w:val="singleLevel"/>
    <w:tmpl w:val="DA8C364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04B1B2"/>
    <w:multiLevelType w:val="singleLevel"/>
    <w:tmpl w:val="1204B1B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jNjliNGM0OGRiOGNkYWVjYTVmYjM0ZWVmMjFmZDkifQ=="/>
  </w:docVars>
  <w:rsids>
    <w:rsidRoot w:val="00FB34A5"/>
    <w:rsid w:val="00000A60"/>
    <w:rsid w:val="000044D6"/>
    <w:rsid w:val="00042096"/>
    <w:rsid w:val="00044AAF"/>
    <w:rsid w:val="00045038"/>
    <w:rsid w:val="000535B0"/>
    <w:rsid w:val="000536A6"/>
    <w:rsid w:val="00055087"/>
    <w:rsid w:val="000569A4"/>
    <w:rsid w:val="00065971"/>
    <w:rsid w:val="00066153"/>
    <w:rsid w:val="00070737"/>
    <w:rsid w:val="00073B89"/>
    <w:rsid w:val="000751BC"/>
    <w:rsid w:val="00085380"/>
    <w:rsid w:val="00087CFD"/>
    <w:rsid w:val="00097A11"/>
    <w:rsid w:val="000A65EC"/>
    <w:rsid w:val="00100548"/>
    <w:rsid w:val="00102AD9"/>
    <w:rsid w:val="00112B2A"/>
    <w:rsid w:val="001139F6"/>
    <w:rsid w:val="00115B75"/>
    <w:rsid w:val="0012578A"/>
    <w:rsid w:val="001438B4"/>
    <w:rsid w:val="001561EC"/>
    <w:rsid w:val="00187586"/>
    <w:rsid w:val="00192380"/>
    <w:rsid w:val="001D19B2"/>
    <w:rsid w:val="001D513E"/>
    <w:rsid w:val="001F7276"/>
    <w:rsid w:val="00200172"/>
    <w:rsid w:val="002021ED"/>
    <w:rsid w:val="002315DD"/>
    <w:rsid w:val="0023794C"/>
    <w:rsid w:val="002415E7"/>
    <w:rsid w:val="002416D7"/>
    <w:rsid w:val="00253626"/>
    <w:rsid w:val="002561B1"/>
    <w:rsid w:val="00262A0C"/>
    <w:rsid w:val="00270B7F"/>
    <w:rsid w:val="00271661"/>
    <w:rsid w:val="00284CFB"/>
    <w:rsid w:val="00292ED1"/>
    <w:rsid w:val="002A06E7"/>
    <w:rsid w:val="002A4B7C"/>
    <w:rsid w:val="002B505E"/>
    <w:rsid w:val="002C1F45"/>
    <w:rsid w:val="002D759E"/>
    <w:rsid w:val="002E15E1"/>
    <w:rsid w:val="002E215E"/>
    <w:rsid w:val="002F3AB2"/>
    <w:rsid w:val="00305C88"/>
    <w:rsid w:val="00306879"/>
    <w:rsid w:val="0031486B"/>
    <w:rsid w:val="00315E98"/>
    <w:rsid w:val="00326672"/>
    <w:rsid w:val="0033119A"/>
    <w:rsid w:val="00362415"/>
    <w:rsid w:val="003650C0"/>
    <w:rsid w:val="003726EB"/>
    <w:rsid w:val="003A0915"/>
    <w:rsid w:val="003A4D7D"/>
    <w:rsid w:val="003B319F"/>
    <w:rsid w:val="003B63E3"/>
    <w:rsid w:val="003D0BC6"/>
    <w:rsid w:val="003D10D9"/>
    <w:rsid w:val="003F140B"/>
    <w:rsid w:val="003F1E90"/>
    <w:rsid w:val="00401FC0"/>
    <w:rsid w:val="00402874"/>
    <w:rsid w:val="00420A5B"/>
    <w:rsid w:val="004213C8"/>
    <w:rsid w:val="00427CC9"/>
    <w:rsid w:val="004311A5"/>
    <w:rsid w:val="00433898"/>
    <w:rsid w:val="00433D3D"/>
    <w:rsid w:val="004355BB"/>
    <w:rsid w:val="0043699B"/>
    <w:rsid w:val="0046257A"/>
    <w:rsid w:val="00470162"/>
    <w:rsid w:val="00471570"/>
    <w:rsid w:val="00474794"/>
    <w:rsid w:val="004838BD"/>
    <w:rsid w:val="00497A8A"/>
    <w:rsid w:val="004A6567"/>
    <w:rsid w:val="004B6629"/>
    <w:rsid w:val="004B77C5"/>
    <w:rsid w:val="004C75E4"/>
    <w:rsid w:val="004F7801"/>
    <w:rsid w:val="00505AC6"/>
    <w:rsid w:val="00510095"/>
    <w:rsid w:val="0051611D"/>
    <w:rsid w:val="00516F68"/>
    <w:rsid w:val="00522634"/>
    <w:rsid w:val="00526760"/>
    <w:rsid w:val="0054065B"/>
    <w:rsid w:val="00545F42"/>
    <w:rsid w:val="00561067"/>
    <w:rsid w:val="005737D6"/>
    <w:rsid w:val="00575526"/>
    <w:rsid w:val="00585763"/>
    <w:rsid w:val="00585FE3"/>
    <w:rsid w:val="00590F1D"/>
    <w:rsid w:val="005B36E5"/>
    <w:rsid w:val="005B7F25"/>
    <w:rsid w:val="005C3CA1"/>
    <w:rsid w:val="005C3CCC"/>
    <w:rsid w:val="005D1EED"/>
    <w:rsid w:val="005D605F"/>
    <w:rsid w:val="005F5911"/>
    <w:rsid w:val="005F7512"/>
    <w:rsid w:val="00601534"/>
    <w:rsid w:val="00606E41"/>
    <w:rsid w:val="0061403D"/>
    <w:rsid w:val="0061445C"/>
    <w:rsid w:val="00615183"/>
    <w:rsid w:val="006167CC"/>
    <w:rsid w:val="00625543"/>
    <w:rsid w:val="00635FC0"/>
    <w:rsid w:val="00644994"/>
    <w:rsid w:val="00646CBD"/>
    <w:rsid w:val="006544D2"/>
    <w:rsid w:val="00654CB3"/>
    <w:rsid w:val="006805BD"/>
    <w:rsid w:val="00682B4E"/>
    <w:rsid w:val="0069318F"/>
    <w:rsid w:val="00694267"/>
    <w:rsid w:val="006B1232"/>
    <w:rsid w:val="006B4CC0"/>
    <w:rsid w:val="006D6431"/>
    <w:rsid w:val="006E1BBB"/>
    <w:rsid w:val="006E66EE"/>
    <w:rsid w:val="006F1166"/>
    <w:rsid w:val="006F16A3"/>
    <w:rsid w:val="006F41B8"/>
    <w:rsid w:val="00710F43"/>
    <w:rsid w:val="00717DFC"/>
    <w:rsid w:val="00720B5C"/>
    <w:rsid w:val="0072779A"/>
    <w:rsid w:val="0073181C"/>
    <w:rsid w:val="00732839"/>
    <w:rsid w:val="007336E1"/>
    <w:rsid w:val="0075221F"/>
    <w:rsid w:val="007624CD"/>
    <w:rsid w:val="0076563F"/>
    <w:rsid w:val="007716A2"/>
    <w:rsid w:val="007723B7"/>
    <w:rsid w:val="00784139"/>
    <w:rsid w:val="00795113"/>
    <w:rsid w:val="007969F9"/>
    <w:rsid w:val="00797734"/>
    <w:rsid w:val="007B1704"/>
    <w:rsid w:val="007B5A00"/>
    <w:rsid w:val="007B5BCF"/>
    <w:rsid w:val="007D27C5"/>
    <w:rsid w:val="007E003D"/>
    <w:rsid w:val="0080271E"/>
    <w:rsid w:val="008326A6"/>
    <w:rsid w:val="00835558"/>
    <w:rsid w:val="008676BD"/>
    <w:rsid w:val="00876F26"/>
    <w:rsid w:val="0088048F"/>
    <w:rsid w:val="00881E0E"/>
    <w:rsid w:val="00884B31"/>
    <w:rsid w:val="0089212D"/>
    <w:rsid w:val="008B0522"/>
    <w:rsid w:val="008B0FA8"/>
    <w:rsid w:val="008B149A"/>
    <w:rsid w:val="008B18F1"/>
    <w:rsid w:val="008B48B5"/>
    <w:rsid w:val="008C237F"/>
    <w:rsid w:val="008D033D"/>
    <w:rsid w:val="008D10E1"/>
    <w:rsid w:val="008E0BB7"/>
    <w:rsid w:val="008F0514"/>
    <w:rsid w:val="008F22ED"/>
    <w:rsid w:val="008F2478"/>
    <w:rsid w:val="00903661"/>
    <w:rsid w:val="0090584D"/>
    <w:rsid w:val="0091470F"/>
    <w:rsid w:val="00923468"/>
    <w:rsid w:val="0092741D"/>
    <w:rsid w:val="0093029D"/>
    <w:rsid w:val="00930EC6"/>
    <w:rsid w:val="00935130"/>
    <w:rsid w:val="00951FC2"/>
    <w:rsid w:val="009576AF"/>
    <w:rsid w:val="0096001D"/>
    <w:rsid w:val="00960B3A"/>
    <w:rsid w:val="00975D11"/>
    <w:rsid w:val="00980A31"/>
    <w:rsid w:val="009815FB"/>
    <w:rsid w:val="009A3060"/>
    <w:rsid w:val="009B73CF"/>
    <w:rsid w:val="009D3FEE"/>
    <w:rsid w:val="009E708C"/>
    <w:rsid w:val="009F1147"/>
    <w:rsid w:val="009F21EF"/>
    <w:rsid w:val="009F24D6"/>
    <w:rsid w:val="009F6AB9"/>
    <w:rsid w:val="00A111A8"/>
    <w:rsid w:val="00A26728"/>
    <w:rsid w:val="00A5149A"/>
    <w:rsid w:val="00A60737"/>
    <w:rsid w:val="00A62C07"/>
    <w:rsid w:val="00A6427E"/>
    <w:rsid w:val="00A70B95"/>
    <w:rsid w:val="00A73125"/>
    <w:rsid w:val="00A73894"/>
    <w:rsid w:val="00AA0777"/>
    <w:rsid w:val="00AA2EBD"/>
    <w:rsid w:val="00AB1241"/>
    <w:rsid w:val="00AB1BD2"/>
    <w:rsid w:val="00AC4298"/>
    <w:rsid w:val="00AC4E31"/>
    <w:rsid w:val="00AC655F"/>
    <w:rsid w:val="00AC6E7F"/>
    <w:rsid w:val="00AC7C01"/>
    <w:rsid w:val="00AE4E89"/>
    <w:rsid w:val="00AF063E"/>
    <w:rsid w:val="00AF7A09"/>
    <w:rsid w:val="00AF7FD1"/>
    <w:rsid w:val="00B011CC"/>
    <w:rsid w:val="00B057BC"/>
    <w:rsid w:val="00B4049A"/>
    <w:rsid w:val="00B511CE"/>
    <w:rsid w:val="00B81220"/>
    <w:rsid w:val="00B86953"/>
    <w:rsid w:val="00B922D3"/>
    <w:rsid w:val="00B96A2B"/>
    <w:rsid w:val="00BA4ED6"/>
    <w:rsid w:val="00BB04EB"/>
    <w:rsid w:val="00BC58B8"/>
    <w:rsid w:val="00BF3C85"/>
    <w:rsid w:val="00BF7BC1"/>
    <w:rsid w:val="00C003FF"/>
    <w:rsid w:val="00C02E97"/>
    <w:rsid w:val="00C145DF"/>
    <w:rsid w:val="00C20660"/>
    <w:rsid w:val="00C21FC2"/>
    <w:rsid w:val="00C42565"/>
    <w:rsid w:val="00C53052"/>
    <w:rsid w:val="00C6133C"/>
    <w:rsid w:val="00C6695D"/>
    <w:rsid w:val="00C67213"/>
    <w:rsid w:val="00C71796"/>
    <w:rsid w:val="00C731E1"/>
    <w:rsid w:val="00C87B7E"/>
    <w:rsid w:val="00CB4E4C"/>
    <w:rsid w:val="00CC1829"/>
    <w:rsid w:val="00CC51A0"/>
    <w:rsid w:val="00CD4C1B"/>
    <w:rsid w:val="00CD62D7"/>
    <w:rsid w:val="00CE482F"/>
    <w:rsid w:val="00CE729C"/>
    <w:rsid w:val="00CF0273"/>
    <w:rsid w:val="00CF1604"/>
    <w:rsid w:val="00D00B17"/>
    <w:rsid w:val="00D136EF"/>
    <w:rsid w:val="00D1796D"/>
    <w:rsid w:val="00D20EE9"/>
    <w:rsid w:val="00D40E63"/>
    <w:rsid w:val="00D453A0"/>
    <w:rsid w:val="00D55EDA"/>
    <w:rsid w:val="00D563A3"/>
    <w:rsid w:val="00D64985"/>
    <w:rsid w:val="00D678E2"/>
    <w:rsid w:val="00D67A8F"/>
    <w:rsid w:val="00D74FD2"/>
    <w:rsid w:val="00D82AEC"/>
    <w:rsid w:val="00D8686B"/>
    <w:rsid w:val="00D90BB0"/>
    <w:rsid w:val="00DA7093"/>
    <w:rsid w:val="00DB5D3D"/>
    <w:rsid w:val="00DB77E8"/>
    <w:rsid w:val="00DC6CF1"/>
    <w:rsid w:val="00DD4962"/>
    <w:rsid w:val="00DD733B"/>
    <w:rsid w:val="00DF22A8"/>
    <w:rsid w:val="00DF5549"/>
    <w:rsid w:val="00E05D57"/>
    <w:rsid w:val="00E15AA6"/>
    <w:rsid w:val="00E20F39"/>
    <w:rsid w:val="00E3019C"/>
    <w:rsid w:val="00E41126"/>
    <w:rsid w:val="00E467AF"/>
    <w:rsid w:val="00E54F66"/>
    <w:rsid w:val="00E578EC"/>
    <w:rsid w:val="00E64543"/>
    <w:rsid w:val="00E84154"/>
    <w:rsid w:val="00E86ECF"/>
    <w:rsid w:val="00E9157A"/>
    <w:rsid w:val="00E9202C"/>
    <w:rsid w:val="00EB6986"/>
    <w:rsid w:val="00EC2644"/>
    <w:rsid w:val="00EC43C2"/>
    <w:rsid w:val="00ED1EDF"/>
    <w:rsid w:val="00EE263A"/>
    <w:rsid w:val="00EF6322"/>
    <w:rsid w:val="00F034AA"/>
    <w:rsid w:val="00F03753"/>
    <w:rsid w:val="00F05D0A"/>
    <w:rsid w:val="00F05EC2"/>
    <w:rsid w:val="00F13FE3"/>
    <w:rsid w:val="00F35591"/>
    <w:rsid w:val="00F90219"/>
    <w:rsid w:val="00F906BD"/>
    <w:rsid w:val="00F9345B"/>
    <w:rsid w:val="00FB34A5"/>
    <w:rsid w:val="00FB54D8"/>
    <w:rsid w:val="00FC0374"/>
    <w:rsid w:val="00FC7354"/>
    <w:rsid w:val="00FC73E0"/>
    <w:rsid w:val="00FD0E9B"/>
    <w:rsid w:val="00FD3D93"/>
    <w:rsid w:val="00FE04A8"/>
    <w:rsid w:val="00FE0D89"/>
    <w:rsid w:val="00FF73E0"/>
    <w:rsid w:val="02482B1B"/>
    <w:rsid w:val="073F2EAD"/>
    <w:rsid w:val="07D652FA"/>
    <w:rsid w:val="0A5208DC"/>
    <w:rsid w:val="0AB84907"/>
    <w:rsid w:val="0F8172C2"/>
    <w:rsid w:val="11092AFA"/>
    <w:rsid w:val="14D21A04"/>
    <w:rsid w:val="1A876701"/>
    <w:rsid w:val="1FAA64FF"/>
    <w:rsid w:val="22820429"/>
    <w:rsid w:val="240C2135"/>
    <w:rsid w:val="268A4DFB"/>
    <w:rsid w:val="280A7874"/>
    <w:rsid w:val="2DB66619"/>
    <w:rsid w:val="2F8F7E66"/>
    <w:rsid w:val="301D227A"/>
    <w:rsid w:val="31CE7285"/>
    <w:rsid w:val="33E91031"/>
    <w:rsid w:val="349F64C8"/>
    <w:rsid w:val="36CA7996"/>
    <w:rsid w:val="39787CC7"/>
    <w:rsid w:val="3B8F3BF1"/>
    <w:rsid w:val="3C300B76"/>
    <w:rsid w:val="3E32785E"/>
    <w:rsid w:val="3F2B315D"/>
    <w:rsid w:val="42A4083E"/>
    <w:rsid w:val="431C1532"/>
    <w:rsid w:val="47D170A1"/>
    <w:rsid w:val="48021048"/>
    <w:rsid w:val="481E56D7"/>
    <w:rsid w:val="4A747E88"/>
    <w:rsid w:val="4B9041AA"/>
    <w:rsid w:val="4BAB256C"/>
    <w:rsid w:val="4F3A650E"/>
    <w:rsid w:val="4F5A4BD0"/>
    <w:rsid w:val="52FB56CB"/>
    <w:rsid w:val="537D0703"/>
    <w:rsid w:val="54336EEA"/>
    <w:rsid w:val="596E013C"/>
    <w:rsid w:val="5CA53084"/>
    <w:rsid w:val="5EFB59CE"/>
    <w:rsid w:val="65177A63"/>
    <w:rsid w:val="66D93B19"/>
    <w:rsid w:val="69064C0A"/>
    <w:rsid w:val="6E607AA1"/>
    <w:rsid w:val="6E921B88"/>
    <w:rsid w:val="72502DF1"/>
    <w:rsid w:val="79060FD5"/>
    <w:rsid w:val="7FA641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apple-converted-space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in9.cn</Company>
  <Pages>3</Pages>
  <Words>1046</Words>
  <Characters>1093</Characters>
  <Lines>7</Lines>
  <Paragraphs>2</Paragraphs>
  <TotalTime>4</TotalTime>
  <ScaleCrop>false</ScaleCrop>
  <LinksUpToDate>false</LinksUpToDate>
  <CharactersWithSpaces>1143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2017-11-20T07:46:00Z</dcterms:created>
  <dc:creator>in9.cn</dc:creator>
  <cp:lastModifiedBy>vertesyuan</cp:lastModifiedBy>
  <cp:lastPrinted>2022-09-06T02:53:21Z</cp:lastPrinted>
  <dcterms:modified xsi:type="dcterms:W3CDTF">2022-09-21T06:08:38Z</dcterms:modified>
  <dc:title>关于2011年调剂政策的请示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E5746420EEE84E6D96DB52F8117BE4A8</vt:lpwstr>
  </property>
</Properties>
</file>