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 xml:space="preserve">           </w:t>
      </w:r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食品微生物学  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4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刘绍军、岳晓禹主编，《食品微生物学》，中国农业大学出版社，2020年。</w:t>
      </w:r>
    </w:p>
    <w:p>
      <w:pPr>
        <w:pStyle w:val="4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150分</w:t>
      </w:r>
      <w:r>
        <w:rPr>
          <w:color w:val="000000"/>
          <w:sz w:val="21"/>
          <w:szCs w:val="21"/>
        </w:rPr>
        <w:t>，考试时间为180分钟。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pStyle w:val="4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1.名词解释：20分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2</w:t>
      </w:r>
      <w:r>
        <w:rPr>
          <w:rFonts w:hint="eastAsia"/>
          <w:color w:val="000000"/>
          <w:sz w:val="21"/>
          <w:szCs w:val="21"/>
        </w:rPr>
        <w:t>.简答题：</w:t>
      </w: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0分</w:t>
      </w:r>
    </w:p>
    <w:p>
      <w:pPr>
        <w:pStyle w:val="4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3</w:t>
      </w:r>
      <w:r>
        <w:rPr>
          <w:rFonts w:hint="eastAsia"/>
          <w:color w:val="000000"/>
          <w:sz w:val="21"/>
          <w:szCs w:val="21"/>
        </w:rPr>
        <w:t>.论述题：</w:t>
      </w:r>
      <w:r>
        <w:rPr>
          <w:rFonts w:hint="eastAsia"/>
          <w:color w:val="000000"/>
          <w:sz w:val="21"/>
          <w:szCs w:val="21"/>
          <w:lang w:val="en-US" w:eastAsia="zh-CN"/>
        </w:rPr>
        <w:t>10</w:t>
      </w:r>
      <w:r>
        <w:rPr>
          <w:rFonts w:hint="eastAsia"/>
          <w:color w:val="000000"/>
          <w:sz w:val="21"/>
          <w:szCs w:val="21"/>
        </w:rPr>
        <w:t>0分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第一章 绪论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微生物及微生物学的概念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微生物的特点及应用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微生物学的发展简史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食品微生物学的研究内容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1.掌握微生物及微生物学的概念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2.掌握微生物的特点及实际意义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3.掌握微生物学发展史上的关键人物和事件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第二章 原核微生物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1.细菌的定义、大小和形态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细菌的细胞结构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细菌的生长与繁殖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常见的食源性病原细菌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放线菌的形态、构造和繁殖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掌握细菌的大小和形态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掌握细菌细胞的基本结构和特殊结构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掌握细菌生长繁殖规律及实际意义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掌握几种食源性病细菌的概况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掌握放线菌的形态、构造和繁殖方式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第三章 真核微生物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概述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酵母菌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霉菌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蕈菌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掌握真菌的基本概念和细胞结构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rFonts w:hint="eastAsia"/>
          <w:color w:val="000000"/>
          <w:sz w:val="21"/>
          <w:szCs w:val="21"/>
        </w:rPr>
        <w:t>掌握霉菌的形态、构造和繁殖方式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掌握几种食品生产常用的真菌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掌握几种重要的食用菌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第四章 非细胞微生物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病毒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亚病毒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病毒与实践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1.掌握病毒的概念和特点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2.掌握病毒的结构和繁殖方式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3.掌握亚病毒的种类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4.掌握噬菌体的概念、特点及应用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第五章 微生物的营养与生长繁殖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微生物的营养需求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rFonts w:hint="eastAsia"/>
          <w:color w:val="000000"/>
          <w:sz w:val="21"/>
          <w:szCs w:val="21"/>
        </w:rPr>
        <w:t>培养基的类型及制备方法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微生物的培养方法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微生物纯培养生长的测定方法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环境条件对微生物的影响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掌握微生物营养需求、营养类型和营养物质转运方式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掌握微生物培养基的类型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掌握常用的微生物培养方法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掌握微生物生长测定方法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掌握常见理化因素和生物因素对微生物的作用机理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第六章 微生物的代谢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1.微生物代谢概述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2.微生物的能量代谢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微生物的分解代谢与合成代谢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微生物的初级代谢和次级代谢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微生物的代谢调节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6.微生物代谢调控在食品工业中的应用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掌握微生物代谢的概念和意义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掌握常见的微生物代谢途径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掌握次级代谢的概念、产物和意义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掌握微生物代谢的酶调节方式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5.掌握微生物代谢调控在食品发酵工业中的应用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第七章 微生物的遗传变异和育种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遗传变异的物质基础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2.基因突变和诱变育种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基因重组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基因工程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5.菌种的衰退、复壮和保藏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掌握证明遗传变异物质基础的“三大经典试验”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掌握基因突变的类型和原理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3.掌握微生物诱变育种的基本方法和思路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4.掌握微生物基因工程的原理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5.掌握菌种衰退原因和保藏方法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第八章 微生物的生态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1.微生物在自然界的分布及资源开发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微生物与生物、环境之间的关系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掌握微生物在自然界的分布特点与菌种资源开发的步骤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掌握微生物与生物间关系的基本概念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第九章 微生物在食品工业中的应用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微生物在发酵食品中的应用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2.微生物酶制剂及其应用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微生物发酵生产有机酸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微生物发酵生产添加剂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5.微生物菌体蛋白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掌握常见发酵食品的微生物学原理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.</w:t>
      </w:r>
      <w:r>
        <w:rPr>
          <w:rFonts w:hint="eastAsia"/>
          <w:color w:val="000000"/>
          <w:sz w:val="21"/>
          <w:szCs w:val="21"/>
        </w:rPr>
        <w:t>掌握酶制剂的生产工艺及原理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3.掌握常见有机酸的生产原理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4.掌握常见的用微生物生产食品添加剂的原理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5.掌握菌体蛋白的生产原理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第十章 食品腐败变质与食品保藏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1.食品腐败变质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2.引起食品腐败变质的生物因素及其特性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3.污染食品的微生物来源及其途径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4.食品腐败控制技术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1.掌握食品腐败变质的概念和机理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2.掌握大肠菌群、菌落总数的概念和卫生学意义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3.掌握菌落总数、大肠菌群的检验程序和检验方法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4.掌握食品的微生物污染源和污染途径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第十一章 微生物与免疫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考试内容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1.免疫学概述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2.血清学反应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3.免疫反应及应用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考试要求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1.掌握免疫学基本概念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2.掌握血清学反应的基本概念、特点和类型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3.掌握常用免疫反应的基本应用方法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本</w:t>
    </w:r>
    <w:r>
      <w:t>大纲共</w:t>
    </w:r>
    <w:r>
      <w:rPr>
        <w:rFonts w:hint="eastAsia"/>
        <w:lang w:val="en-US" w:eastAsia="zh-CN"/>
      </w:rPr>
      <w:t>5</w:t>
    </w:r>
    <w:r>
      <w:rPr>
        <w:rFonts w:hint="eastAsia"/>
      </w:rPr>
      <w:t>页，此页是第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rPr>
        <w:lang/>
      </w:rPr>
      <w:t>5</w:t>
    </w:r>
    <w:r>
      <w:fldChar w:fldCharType="end"/>
    </w:r>
    <w:r>
      <w:rPr>
        <w:rFonts w:hint="eastAsia"/>
      </w:rPr>
      <w:t>页</w: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OTk0MTBlODk1ZjVmYjQ0NzMwNWM2NjM5YTQ5MWUifQ=="/>
  </w:docVars>
  <w:rsids>
    <w:rsidRoot w:val="00E62760"/>
    <w:rsid w:val="00014AF5"/>
    <w:rsid w:val="0004150A"/>
    <w:rsid w:val="00053BCD"/>
    <w:rsid w:val="00093040"/>
    <w:rsid w:val="00095EE2"/>
    <w:rsid w:val="000B1C7B"/>
    <w:rsid w:val="000B5350"/>
    <w:rsid w:val="000B6D1F"/>
    <w:rsid w:val="000C7703"/>
    <w:rsid w:val="00124BB6"/>
    <w:rsid w:val="001269B6"/>
    <w:rsid w:val="001714A1"/>
    <w:rsid w:val="001A6FE6"/>
    <w:rsid w:val="001B0585"/>
    <w:rsid w:val="001B2C55"/>
    <w:rsid w:val="00216F20"/>
    <w:rsid w:val="002B1A84"/>
    <w:rsid w:val="002C7121"/>
    <w:rsid w:val="002D5718"/>
    <w:rsid w:val="002E0141"/>
    <w:rsid w:val="002E2324"/>
    <w:rsid w:val="002E7023"/>
    <w:rsid w:val="002F133D"/>
    <w:rsid w:val="00322B0A"/>
    <w:rsid w:val="003417B4"/>
    <w:rsid w:val="0034441A"/>
    <w:rsid w:val="00346C65"/>
    <w:rsid w:val="0035620C"/>
    <w:rsid w:val="003A231D"/>
    <w:rsid w:val="003B4471"/>
    <w:rsid w:val="003C02FA"/>
    <w:rsid w:val="00420D71"/>
    <w:rsid w:val="00441A21"/>
    <w:rsid w:val="00447D59"/>
    <w:rsid w:val="00456BA9"/>
    <w:rsid w:val="00481D88"/>
    <w:rsid w:val="004C0A63"/>
    <w:rsid w:val="004D76A1"/>
    <w:rsid w:val="005147B2"/>
    <w:rsid w:val="005B22E0"/>
    <w:rsid w:val="005E41A1"/>
    <w:rsid w:val="00607C3A"/>
    <w:rsid w:val="00625658"/>
    <w:rsid w:val="006276E8"/>
    <w:rsid w:val="006345CA"/>
    <w:rsid w:val="00651B2F"/>
    <w:rsid w:val="006A5714"/>
    <w:rsid w:val="006B02A2"/>
    <w:rsid w:val="006C7DA4"/>
    <w:rsid w:val="006F7422"/>
    <w:rsid w:val="00704936"/>
    <w:rsid w:val="00707D23"/>
    <w:rsid w:val="007162CE"/>
    <w:rsid w:val="007442D5"/>
    <w:rsid w:val="00745148"/>
    <w:rsid w:val="0077048E"/>
    <w:rsid w:val="00780D6C"/>
    <w:rsid w:val="0078320B"/>
    <w:rsid w:val="007D4AF6"/>
    <w:rsid w:val="007F115E"/>
    <w:rsid w:val="00803B91"/>
    <w:rsid w:val="00856E67"/>
    <w:rsid w:val="008712B5"/>
    <w:rsid w:val="008A123A"/>
    <w:rsid w:val="008F6492"/>
    <w:rsid w:val="00932DAE"/>
    <w:rsid w:val="009419A1"/>
    <w:rsid w:val="00964F77"/>
    <w:rsid w:val="0098569B"/>
    <w:rsid w:val="009A4D7F"/>
    <w:rsid w:val="009E54FF"/>
    <w:rsid w:val="00A07870"/>
    <w:rsid w:val="00A45E9C"/>
    <w:rsid w:val="00AA3EB5"/>
    <w:rsid w:val="00AB5862"/>
    <w:rsid w:val="00AD6823"/>
    <w:rsid w:val="00AE5154"/>
    <w:rsid w:val="00B118A8"/>
    <w:rsid w:val="00B44486"/>
    <w:rsid w:val="00B51481"/>
    <w:rsid w:val="00B63CA7"/>
    <w:rsid w:val="00BB2CDF"/>
    <w:rsid w:val="00BC36E9"/>
    <w:rsid w:val="00BC43E4"/>
    <w:rsid w:val="00BC4874"/>
    <w:rsid w:val="00C162FD"/>
    <w:rsid w:val="00C4180D"/>
    <w:rsid w:val="00C42450"/>
    <w:rsid w:val="00C62403"/>
    <w:rsid w:val="00C7766A"/>
    <w:rsid w:val="00C91EFB"/>
    <w:rsid w:val="00C9567C"/>
    <w:rsid w:val="00CB159F"/>
    <w:rsid w:val="00CB32C3"/>
    <w:rsid w:val="00CC1F3D"/>
    <w:rsid w:val="00D07ECD"/>
    <w:rsid w:val="00D15D62"/>
    <w:rsid w:val="00D609A5"/>
    <w:rsid w:val="00DA7AFE"/>
    <w:rsid w:val="00DB2265"/>
    <w:rsid w:val="00DE193A"/>
    <w:rsid w:val="00E0282E"/>
    <w:rsid w:val="00E13C55"/>
    <w:rsid w:val="00E1463C"/>
    <w:rsid w:val="00E338EF"/>
    <w:rsid w:val="00E62760"/>
    <w:rsid w:val="00E84B8D"/>
    <w:rsid w:val="00EA00F3"/>
    <w:rsid w:val="00EA5D62"/>
    <w:rsid w:val="00EC49A1"/>
    <w:rsid w:val="00EF355B"/>
    <w:rsid w:val="00F524CB"/>
    <w:rsid w:val="00FE6178"/>
    <w:rsid w:val="0F677030"/>
    <w:rsid w:val="1CF66373"/>
    <w:rsid w:val="245C3130"/>
    <w:rsid w:val="32C67319"/>
    <w:rsid w:val="46E81484"/>
    <w:rsid w:val="50A42082"/>
    <w:rsid w:val="70125989"/>
    <w:rsid w:val="79131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282</Words>
  <Characters>1608</Characters>
  <Lines>13</Lines>
  <Paragraphs>3</Paragraphs>
  <TotalTime>2</TotalTime>
  <ScaleCrop>false</ScaleCrop>
  <LinksUpToDate>false</LinksUpToDate>
  <CharactersWithSpaces>1887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2021-09-07T09:32:00Z</dcterms:created>
  <dc:creator>微软用户</dc:creator>
  <cp:lastModifiedBy>vertesyuan</cp:lastModifiedBy>
  <dcterms:modified xsi:type="dcterms:W3CDTF">2022-09-21T02:08:13Z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604C074172504931BB2AFD241A4B2BAB</vt:lpwstr>
  </property>
</Properties>
</file>