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3F" w:rsidRDefault="006B7CC5">
      <w:pPr>
        <w:spacing w:line="30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>
        <w:rPr>
          <w:rFonts w:ascii="宋体" w:hAnsi="宋体" w:hint="eastAsia"/>
          <w:b/>
          <w:bCs/>
          <w:sz w:val="32"/>
          <w:szCs w:val="32"/>
        </w:rPr>
        <w:t>20</w:t>
      </w:r>
      <w:r>
        <w:rPr>
          <w:rFonts w:ascii="宋体" w:hAnsi="宋体"/>
          <w:b/>
          <w:bCs/>
          <w:sz w:val="32"/>
          <w:szCs w:val="32"/>
        </w:rPr>
        <w:t>23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70163F" w:rsidRDefault="006B7CC5">
      <w:pPr>
        <w:spacing w:line="300" w:lineRule="auto"/>
        <w:ind w:leftChars="-1" w:left="-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 w:hint="eastAsia"/>
          <w:b/>
          <w:bCs/>
          <w:sz w:val="28"/>
          <w:szCs w:val="28"/>
        </w:rPr>
        <w:t xml:space="preserve">858     </w:t>
      </w:r>
      <w:r>
        <w:rPr>
          <w:rFonts w:ascii="宋体" w:hAnsi="宋体" w:hint="eastAsia"/>
          <w:b/>
          <w:bCs/>
          <w:sz w:val="28"/>
          <w:szCs w:val="28"/>
        </w:rPr>
        <w:t>科目名称：中国化的马克思主义</w:t>
      </w:r>
      <w:bookmarkStart w:id="0" w:name="_GoBack"/>
      <w:bookmarkEnd w:id="0"/>
    </w:p>
    <w:p w:rsidR="0070163F" w:rsidRDefault="006B7CC5">
      <w:pPr>
        <w:spacing w:line="30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导论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马克思主义中国化的历史进程与理论成果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一、</w:t>
      </w:r>
      <w:r>
        <w:rPr>
          <w:rFonts w:ascii="宋体" w:hAnsi="宋体" w:hint="eastAsia"/>
          <w:szCs w:val="21"/>
        </w:rPr>
        <w:t>“马克思主义中国化”的提出及其内涵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二、马克思主义中国化的理论成果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三、学习本课程的要求和方法</w:t>
      </w:r>
    </w:p>
    <w:p w:rsidR="0070163F" w:rsidRDefault="006B7CC5">
      <w:pPr>
        <w:spacing w:line="360" w:lineRule="auto"/>
        <w:ind w:firstLineChars="300" w:firstLine="960"/>
        <w:rPr>
          <w:rFonts w:ascii="华文隶书" w:eastAsia="华文隶书" w:hAnsi="宋体"/>
          <w:sz w:val="32"/>
          <w:szCs w:val="32"/>
        </w:rPr>
      </w:pPr>
      <w:r>
        <w:rPr>
          <w:rFonts w:ascii="华文隶书" w:eastAsia="华文隶书" w:hAnsi="宋体" w:hint="eastAsia"/>
          <w:sz w:val="32"/>
          <w:szCs w:val="32"/>
        </w:rPr>
        <w:t>毛泽东思想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毛泽东思想及其历史地位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毛泽东思想的形成和发展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一、毛泽东思想形成发展的历史条件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二、毛泽东思想形成发展的过程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毛泽东思想的主要内容和活的灵魂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一、毛泽东思想的主要内容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二、毛泽东思想活的灵魂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毛泽东思想的历史地位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一、马克思主义中国化的第一个重大理论成果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二、中国革命和建设的科学指南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三、中国共产党和中国人民宝贵的精神财富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第二章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新民主主义革命理论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新民主主义革命理论形成的依据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一、近代中国国情和中国革命的时代特征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二、新民主主义革命理论的实践基础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新民主主义革命的总路线和基本纲领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一、新民主主义革命的总路线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二、新民主主义的基本纲领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新民主主义革命的道路和基本经验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 xml:space="preserve">    </w:t>
      </w:r>
      <w:r>
        <w:rPr>
          <w:rFonts w:ascii="宋体" w:hAnsi="宋体"/>
          <w:szCs w:val="21"/>
        </w:rPr>
        <w:t>一、新民主主义革命的道路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二、新民主主义革命的三大法宝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三、新民主主义革命理论的意义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第三章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社会主义改造理论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从新民主主义到社会主义的转变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一、新民主主义社会是一个过渡性的社会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二、党在过渡时期的总路线及其理论依据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社会主义改造道路和历史经验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一、适合中国特点的社会主义改造道路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二、社会主义改造的历史经验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社会主义制度在中国的确立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一、社会主义基本制度的确立及其理论</w:t>
      </w:r>
      <w:r>
        <w:rPr>
          <w:rFonts w:ascii="宋体" w:hAnsi="宋体" w:hint="eastAsia"/>
          <w:szCs w:val="21"/>
        </w:rPr>
        <w:t>根</w:t>
      </w:r>
      <w:r>
        <w:rPr>
          <w:rFonts w:ascii="宋体" w:hAnsi="宋体"/>
          <w:szCs w:val="21"/>
        </w:rPr>
        <w:t>据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二、确立社会主义基本制度的重大意义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第四章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社会主义建设道路初步探索的理论成果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初步探索的重要理论成果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一、调动一切积极因素为社会主义事业服务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二、正确认识和处理社会主义社会</w:t>
      </w:r>
      <w:r>
        <w:rPr>
          <w:rFonts w:ascii="宋体" w:hAnsi="宋体" w:hint="eastAsia"/>
          <w:szCs w:val="21"/>
        </w:rPr>
        <w:t>矛盾</w:t>
      </w:r>
      <w:r>
        <w:rPr>
          <w:rFonts w:ascii="宋体" w:hAnsi="宋体"/>
          <w:szCs w:val="21"/>
        </w:rPr>
        <w:t>的思想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三、走中国工业化道路的思想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初步探索的意义和经验教训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一、初步探索的意义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二、初步探索的经验教训</w:t>
      </w:r>
    </w:p>
    <w:p w:rsidR="0070163F" w:rsidRDefault="006B7CC5">
      <w:pPr>
        <w:spacing w:line="360" w:lineRule="auto"/>
        <w:ind w:firstLineChars="200" w:firstLine="640"/>
        <w:rPr>
          <w:rFonts w:ascii="华文隶书" w:eastAsia="华文隶书" w:hAnsi="宋体"/>
          <w:sz w:val="32"/>
          <w:szCs w:val="32"/>
        </w:rPr>
      </w:pPr>
      <w:r>
        <w:rPr>
          <w:rFonts w:ascii="华文隶书" w:eastAsia="华文隶书" w:hAnsi="宋体" w:hint="eastAsia"/>
          <w:sz w:val="32"/>
          <w:szCs w:val="32"/>
        </w:rPr>
        <w:t>邓小平理论、“三个代表”重要思想、科学发展观</w:t>
      </w:r>
    </w:p>
    <w:p w:rsidR="0070163F" w:rsidRDefault="006B7CC5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>邓小平理论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邓小平理论的形成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一、邓小平理论的形成条件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二、邓小平理论的形成过程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邓小平理论的基本问题和主要内容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一、邓小平理论回答的基本问题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 xml:space="preserve">    </w:t>
      </w:r>
      <w:r>
        <w:rPr>
          <w:rFonts w:ascii="宋体" w:hAnsi="宋体"/>
          <w:szCs w:val="21"/>
        </w:rPr>
        <w:t>二、邓小平理论的主要</w:t>
      </w:r>
      <w:r>
        <w:rPr>
          <w:rFonts w:ascii="宋体" w:hAnsi="宋体" w:hint="eastAsia"/>
          <w:szCs w:val="21"/>
        </w:rPr>
        <w:t>内容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邓小平理论的历史地位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一、马克思列宁主义、毛泽东思想的继承和发展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二、中国特色社会主义理论体系的开篇之作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三、改革开放和社会主义现代化建设的科学指南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第六章</w:t>
      </w:r>
      <w:r>
        <w:rPr>
          <w:rFonts w:ascii="黑体" w:eastAsia="黑体" w:hAnsi="黑体"/>
          <w:sz w:val="28"/>
          <w:szCs w:val="28"/>
        </w:rPr>
        <w:t xml:space="preserve">  “</w:t>
      </w:r>
      <w:r>
        <w:rPr>
          <w:rFonts w:ascii="黑体" w:eastAsia="黑体" w:hAnsi="黑体"/>
          <w:sz w:val="28"/>
          <w:szCs w:val="28"/>
        </w:rPr>
        <w:t>三个代表</w:t>
      </w:r>
      <w:r>
        <w:rPr>
          <w:rFonts w:ascii="黑体" w:eastAsia="黑体" w:hAnsi="黑体"/>
          <w:sz w:val="28"/>
          <w:szCs w:val="28"/>
        </w:rPr>
        <w:t>”</w:t>
      </w:r>
      <w:r>
        <w:rPr>
          <w:rFonts w:ascii="黑体" w:eastAsia="黑体" w:hAnsi="黑体"/>
          <w:sz w:val="28"/>
          <w:szCs w:val="28"/>
        </w:rPr>
        <w:t>重要思想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“</w:t>
      </w:r>
      <w:r>
        <w:rPr>
          <w:rFonts w:ascii="宋体" w:hAnsi="宋体"/>
          <w:szCs w:val="21"/>
        </w:rPr>
        <w:t>三个代表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重要思想的形成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三个代表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重要思想的形成条件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三个代表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重要思想的形成过程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“</w:t>
      </w:r>
      <w:r>
        <w:rPr>
          <w:rFonts w:ascii="宋体" w:hAnsi="宋体"/>
          <w:szCs w:val="21"/>
        </w:rPr>
        <w:t>三个代表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重要思想的核心观点和主要内容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三个代表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重要思想的核心观点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三个代表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重要思想的主要内容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第三节</w:t>
      </w:r>
      <w:r>
        <w:rPr>
          <w:rFonts w:ascii="宋体" w:hAnsi="宋体"/>
          <w:szCs w:val="21"/>
        </w:rPr>
        <w:t xml:space="preserve"> “</w:t>
      </w:r>
      <w:r>
        <w:rPr>
          <w:rFonts w:ascii="宋体" w:hAnsi="宋体"/>
          <w:szCs w:val="21"/>
        </w:rPr>
        <w:t>三个代表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重要思想的历史地位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一、中国特色社会主义理论体系的</w:t>
      </w:r>
      <w:r>
        <w:rPr>
          <w:rFonts w:ascii="宋体" w:hAnsi="宋体" w:hint="eastAsia"/>
          <w:szCs w:val="21"/>
        </w:rPr>
        <w:t>丰富</w:t>
      </w:r>
      <w:r>
        <w:rPr>
          <w:rFonts w:ascii="宋体" w:hAnsi="宋体"/>
          <w:szCs w:val="21"/>
        </w:rPr>
        <w:t>发展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二、加强和改进党的建设、</w:t>
      </w:r>
      <w:r>
        <w:rPr>
          <w:rFonts w:ascii="宋体" w:hAnsi="宋体"/>
          <w:szCs w:val="21"/>
        </w:rPr>
        <w:t>推进中国特色社会主义事业的强大理论武器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第七章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科学发展观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科学发展观的形成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一、科学发展观的形成条件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二、科学发展观的形成过程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科学发展观的科学内涵和主要内容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一、科学发展观的科学内涵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二、科学发展观的主要内容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科学发展观的历史地位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一、中国特色社会主义理论体系的接续发展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</w:t>
      </w:r>
      <w:r>
        <w:rPr>
          <w:rFonts w:ascii="宋体" w:hAnsi="宋体" w:hint="eastAsia"/>
          <w:szCs w:val="21"/>
        </w:rPr>
        <w:t>全面建设小康社会、加快推进社会主义现代化的根本指针</w:t>
      </w:r>
    </w:p>
    <w:p w:rsidR="0070163F" w:rsidRDefault="006B7CC5">
      <w:pPr>
        <w:spacing w:line="360" w:lineRule="auto"/>
        <w:ind w:firstLineChars="100" w:firstLine="320"/>
        <w:rPr>
          <w:rFonts w:ascii="华文隶书" w:eastAsia="华文隶书" w:hAnsi="宋体"/>
          <w:sz w:val="32"/>
          <w:szCs w:val="32"/>
        </w:rPr>
      </w:pPr>
      <w:r>
        <w:rPr>
          <w:rFonts w:ascii="华文隶书" w:eastAsia="华文隶书" w:hAnsi="宋体" w:hint="eastAsia"/>
          <w:sz w:val="32"/>
          <w:szCs w:val="32"/>
        </w:rPr>
        <w:t>习近平新时代中国特色社会主义思想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第八章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习近平新时代中国特色社会主义思想及其历史地位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第一节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习近平新时代中国特色社会主义思想创立的社会历史条件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一、中国特色社会主义进入新时代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二、世界正经历百年未有之大变局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三、中华民族伟大复兴正处于关键时期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习近平新时代中国特色社会主义思想的科学体系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一、习近平新时代中国特色社会主义思想的核心要义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二、习近平新时代中国特色社会主义思想的主要内</w:t>
      </w:r>
      <w:r>
        <w:rPr>
          <w:rFonts w:ascii="宋体" w:hAnsi="宋体" w:hint="eastAsia"/>
          <w:szCs w:val="21"/>
        </w:rPr>
        <w:t>容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三、习近平新时代中国特色社会主义思想的理论特质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第三节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习近平新时代中国特色社会主义思想的历史地位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一、当代中国马克思主义、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世纪马克思主义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二、实现中华民族伟大复兴的行动指南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三、建设美好世界的中国智慧和中国方案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第九章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坚持和发展中国特色社会主义的总任务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实现中华民族伟大复兴的中国梦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一、中华民族近代以来最伟大的梦想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二、中国梦的科学内涵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三、奋力实现中国梦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建成社会主义现代化强国的战略安排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一、开启全面建设社会主义现代化强国的新征程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二、实现社会主义现代化强国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两步走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战</w:t>
      </w:r>
      <w:r>
        <w:rPr>
          <w:rFonts w:ascii="宋体" w:hAnsi="宋体" w:hint="eastAsia"/>
          <w:szCs w:val="21"/>
        </w:rPr>
        <w:t>略</w: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目标要求</w:t>
      </w:r>
    </w:p>
    <w:p w:rsidR="0070163F" w:rsidRDefault="006B7CC5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第三节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建设社会主义现代化国家的战略导向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一、立足新发展阶段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二、贯彻新发展理念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三、构建新发展格局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第十章</w:t>
      </w:r>
      <w:r>
        <w:rPr>
          <w:rFonts w:ascii="黑体" w:eastAsia="黑体" w:hAnsi="黑体"/>
          <w:sz w:val="28"/>
          <w:szCs w:val="28"/>
        </w:rPr>
        <w:t xml:space="preserve"> “</w:t>
      </w:r>
      <w:r>
        <w:rPr>
          <w:rFonts w:ascii="黑体" w:eastAsia="黑体" w:hAnsi="黑体"/>
          <w:sz w:val="28"/>
          <w:szCs w:val="28"/>
        </w:rPr>
        <w:t>五位一体</w:t>
      </w:r>
      <w:r>
        <w:rPr>
          <w:rFonts w:ascii="黑体" w:eastAsia="黑体" w:hAnsi="黑体"/>
          <w:sz w:val="28"/>
          <w:szCs w:val="28"/>
        </w:rPr>
        <w:t>”</w:t>
      </w:r>
      <w:r>
        <w:rPr>
          <w:rFonts w:ascii="黑体" w:eastAsia="黑体" w:hAnsi="黑体"/>
          <w:sz w:val="28"/>
          <w:szCs w:val="28"/>
        </w:rPr>
        <w:t>总体布局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实现经济高质量发展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</w:t>
      </w:r>
      <w:r>
        <w:rPr>
          <w:rFonts w:ascii="宋体" w:hAnsi="宋体" w:hint="eastAsia"/>
          <w:szCs w:val="21"/>
        </w:rPr>
        <w:t>坚持习近平经济思想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二、深化供给侧结构性改革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三、建设现代化经济体系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发展社会主义民主政治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 xml:space="preserve">    </w:t>
      </w:r>
      <w:r>
        <w:rPr>
          <w:rFonts w:ascii="宋体" w:hAnsi="宋体"/>
          <w:szCs w:val="21"/>
        </w:rPr>
        <w:t>一、坚持</w:t>
      </w:r>
      <w:r>
        <w:rPr>
          <w:rFonts w:ascii="宋体" w:hAnsi="宋体" w:hint="eastAsia"/>
          <w:szCs w:val="21"/>
        </w:rPr>
        <w:t>走</w:t>
      </w:r>
      <w:r>
        <w:rPr>
          <w:rFonts w:ascii="宋体" w:hAnsi="宋体"/>
          <w:szCs w:val="21"/>
        </w:rPr>
        <w:t>中国特色社会主义政治发展道路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二、健全人民当家作主制度体系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三、巩固和发展爱国统一战线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建设社会主义文化强国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一、</w:t>
      </w:r>
      <w:r>
        <w:rPr>
          <w:rFonts w:ascii="宋体" w:hAnsi="宋体" w:hint="eastAsia"/>
          <w:szCs w:val="21"/>
        </w:rPr>
        <w:t>坚持马克思主义在意识形态领域指导地位的根本制度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二、培育和</w:t>
      </w:r>
      <w:proofErr w:type="gramStart"/>
      <w:r>
        <w:rPr>
          <w:rFonts w:ascii="宋体" w:hAnsi="宋体"/>
          <w:szCs w:val="21"/>
        </w:rPr>
        <w:t>践行</w:t>
      </w:r>
      <w:proofErr w:type="gramEnd"/>
      <w:r>
        <w:rPr>
          <w:rFonts w:ascii="宋体" w:hAnsi="宋体"/>
          <w:szCs w:val="21"/>
        </w:rPr>
        <w:t>社会主义核心价值观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三、坚定文化自信</w:t>
      </w:r>
      <w:r>
        <w:rPr>
          <w:rFonts w:ascii="宋体" w:hAnsi="宋体"/>
          <w:szCs w:val="21"/>
        </w:rPr>
        <w:t>,</w:t>
      </w:r>
      <w:r>
        <w:rPr>
          <w:rFonts w:ascii="宋体" w:hAnsi="宋体" w:hint="eastAsia"/>
          <w:szCs w:val="21"/>
        </w:rPr>
        <w:t>繁荣发展</w:t>
      </w:r>
      <w:r>
        <w:rPr>
          <w:rFonts w:ascii="宋体" w:hAnsi="宋体"/>
          <w:szCs w:val="21"/>
        </w:rPr>
        <w:t>社会主义文化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第四节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加强以民生为重点的社会建设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</w:t>
      </w:r>
      <w:r>
        <w:rPr>
          <w:rFonts w:ascii="宋体" w:hAnsi="宋体" w:hint="eastAsia"/>
          <w:szCs w:val="21"/>
        </w:rPr>
        <w:t>在发展中</w:t>
      </w:r>
      <w:r>
        <w:rPr>
          <w:rFonts w:ascii="宋体" w:hAnsi="宋体"/>
          <w:szCs w:val="21"/>
        </w:rPr>
        <w:t>保障和改善民生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二、加强和创新社会治理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第五节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建设美丽中国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一、坚持</w:t>
      </w:r>
      <w:r>
        <w:rPr>
          <w:rFonts w:ascii="宋体" w:hAnsi="宋体" w:hint="eastAsia"/>
          <w:szCs w:val="21"/>
        </w:rPr>
        <w:t>习近平生态文明思想</w:t>
      </w:r>
    </w:p>
    <w:p w:rsidR="0070163F" w:rsidRDefault="006B7CC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二、</w:t>
      </w:r>
      <w:r>
        <w:rPr>
          <w:rFonts w:ascii="宋体" w:hAnsi="宋体" w:hint="eastAsia"/>
          <w:szCs w:val="21"/>
        </w:rPr>
        <w:t>推动绿色发展，促进</w:t>
      </w:r>
      <w:r>
        <w:rPr>
          <w:rFonts w:ascii="宋体" w:hAnsi="宋体"/>
          <w:szCs w:val="21"/>
        </w:rPr>
        <w:t>人与自然和谐</w:t>
      </w:r>
      <w:r>
        <w:rPr>
          <w:rFonts w:ascii="宋体" w:hAnsi="宋体" w:hint="eastAsia"/>
          <w:szCs w:val="21"/>
        </w:rPr>
        <w:t>共生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第十一章</w:t>
      </w:r>
      <w:r>
        <w:rPr>
          <w:rFonts w:ascii="黑体" w:eastAsia="黑体" w:hAnsi="黑体"/>
          <w:sz w:val="28"/>
          <w:szCs w:val="28"/>
        </w:rPr>
        <w:t xml:space="preserve">  “</w:t>
      </w:r>
      <w:r>
        <w:rPr>
          <w:rFonts w:ascii="黑体" w:eastAsia="黑体" w:hAnsi="黑体"/>
          <w:sz w:val="28"/>
          <w:szCs w:val="28"/>
        </w:rPr>
        <w:t>四个全面</w:t>
      </w:r>
      <w:r>
        <w:rPr>
          <w:rFonts w:ascii="黑体" w:eastAsia="黑体" w:hAnsi="黑体"/>
          <w:sz w:val="28"/>
          <w:szCs w:val="28"/>
        </w:rPr>
        <w:t>”</w:t>
      </w:r>
      <w:r>
        <w:rPr>
          <w:rFonts w:ascii="黑体" w:eastAsia="黑体" w:hAnsi="黑体"/>
          <w:sz w:val="28"/>
          <w:szCs w:val="28"/>
        </w:rPr>
        <w:t>战略布局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全面</w:t>
      </w:r>
      <w:r>
        <w:rPr>
          <w:rFonts w:ascii="宋体" w:hAnsi="宋体" w:hint="eastAsia"/>
          <w:szCs w:val="21"/>
        </w:rPr>
        <w:t>建设社会主义现代化国家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一、从</w:t>
      </w:r>
      <w:r>
        <w:rPr>
          <w:rFonts w:ascii="宋体" w:hAnsi="宋体"/>
          <w:szCs w:val="21"/>
        </w:rPr>
        <w:t>全面建成小康社会</w:t>
      </w:r>
      <w:r>
        <w:rPr>
          <w:rFonts w:ascii="宋体" w:hAnsi="宋体" w:hint="eastAsia"/>
          <w:szCs w:val="21"/>
        </w:rPr>
        <w:t>到全面建设社会主义现代化国家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二、中国社会主义现代化国家的基本特征</w:t>
      </w:r>
    </w:p>
    <w:p w:rsidR="0070163F" w:rsidRDefault="006B7CC5">
      <w:pPr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全面深化改革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</w:t>
      </w:r>
      <w:r>
        <w:rPr>
          <w:rFonts w:ascii="宋体" w:hAnsi="宋体"/>
          <w:szCs w:val="21"/>
        </w:rPr>
        <w:t>坚定不移</w:t>
      </w:r>
      <w:r>
        <w:rPr>
          <w:rFonts w:ascii="宋体" w:hAnsi="宋体" w:hint="eastAsia"/>
          <w:szCs w:val="21"/>
        </w:rPr>
        <w:t>推进</w:t>
      </w:r>
      <w:r>
        <w:rPr>
          <w:rFonts w:ascii="宋体" w:hAnsi="宋体"/>
          <w:szCs w:val="21"/>
        </w:rPr>
        <w:t>全面深化改革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二、坚持</w:t>
      </w:r>
      <w:r>
        <w:rPr>
          <w:rFonts w:ascii="宋体" w:hAnsi="宋体"/>
          <w:szCs w:val="21"/>
        </w:rPr>
        <w:t>全面深化改革的</w:t>
      </w:r>
      <w:r>
        <w:rPr>
          <w:rFonts w:ascii="宋体" w:hAnsi="宋体" w:hint="eastAsia"/>
          <w:szCs w:val="21"/>
        </w:rPr>
        <w:t>方向、立场和原则</w:t>
      </w:r>
    </w:p>
    <w:p w:rsidR="0070163F" w:rsidRDefault="006B7CC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三、坚持和完善中国特色社会主义制度，推进国家治理现代化</w:t>
      </w:r>
    </w:p>
    <w:p w:rsidR="0070163F" w:rsidRDefault="006B7CC5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全面依法治国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一、坚持习近平法治思想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二、走中国特色社会主义法治道路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三、深化依法治国实践</w:t>
      </w:r>
    </w:p>
    <w:p w:rsidR="0070163F" w:rsidRDefault="006B7CC5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第四节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全面从严治党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一、全面从严治党是伟大的自我革命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二、新时代党的建设总要求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三、把全面从严治党引向深入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第十二章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实现中华民族伟大复兴的重要保障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坚持总体国家安全观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一、国家安全是安邦定国的重要基石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二</w:t>
      </w:r>
      <w:r>
        <w:rPr>
          <w:rFonts w:hint="eastAsia"/>
        </w:rPr>
        <w:t>、坚持走中国特色国家安全道路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三、着力防范化解重大风险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加快国防和军队现代化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一、坚持习近平强军思想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二、实现党在新时代的强军目标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三、构建一体化的国家战略体系和能力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坚持“一国两制”，推进祖国统一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一、全面准确贯彻“一国两制”方针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二、确保“一国两制”实践行稳致远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三、实现祖国完全统一</w:t>
      </w:r>
    </w:p>
    <w:p w:rsidR="0070163F" w:rsidRDefault="006B7CC5">
      <w:pPr>
        <w:spacing w:line="360" w:lineRule="auto"/>
        <w:ind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第十三章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中国特色大国外交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坚持习近平外交思想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一、习近平外交思想的核心要义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二、新时代外交工作的根本遵循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坚持走和平发展道路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一、坚持独立自主和平外交政策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二、推动建设新型国际关系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推动构建人类命运共同体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一、人类命运共同体的内涵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二、促进“一带一路”国际合作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第十四章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坚持和加强党的领导</w:t>
      </w:r>
    </w:p>
    <w:p w:rsidR="0070163F" w:rsidRDefault="006B7CC5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第一节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实现中华民族伟大复兴关键在党</w:t>
      </w:r>
    </w:p>
    <w:p w:rsidR="0070163F" w:rsidRDefault="006B7CC5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</w:t>
      </w:r>
      <w:r>
        <w:rPr>
          <w:rFonts w:ascii="宋体" w:hAnsi="宋体"/>
          <w:szCs w:val="21"/>
        </w:rPr>
        <w:t>中国共产党的领导地位是历史和人民的选择</w:t>
      </w:r>
    </w:p>
    <w:p w:rsidR="0070163F" w:rsidRDefault="006B7CC5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>
        <w:rPr>
          <w:rFonts w:ascii="宋体" w:hAnsi="宋体"/>
          <w:szCs w:val="21"/>
        </w:rPr>
        <w:t>中国特色社会主义</w:t>
      </w:r>
      <w:proofErr w:type="gramStart"/>
      <w:r>
        <w:rPr>
          <w:rFonts w:ascii="宋体" w:hAnsi="宋体"/>
          <w:szCs w:val="21"/>
        </w:rPr>
        <w:t>最</w:t>
      </w:r>
      <w:proofErr w:type="gramEnd"/>
      <w:r>
        <w:rPr>
          <w:rFonts w:ascii="宋体" w:hAnsi="宋体"/>
          <w:szCs w:val="21"/>
        </w:rPr>
        <w:t>本质的特征</w:t>
      </w:r>
    </w:p>
    <w:p w:rsidR="0070163F" w:rsidRDefault="006B7CC5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三、新时代中国共产党的历史使命</w:t>
      </w:r>
    </w:p>
    <w:p w:rsidR="0070163F" w:rsidRDefault="006B7CC5">
      <w:pPr>
        <w:spacing w:line="360" w:lineRule="auto"/>
        <w:ind w:firstLineChars="150" w:firstLine="315"/>
      </w:pPr>
      <w:r>
        <w:rPr>
          <w:rFonts w:hint="eastAsia"/>
        </w:rPr>
        <w:t>第二节</w:t>
      </w:r>
      <w:r>
        <w:t xml:space="preserve"> </w:t>
      </w:r>
      <w:r>
        <w:rPr>
          <w:rFonts w:hint="eastAsia"/>
        </w:rPr>
        <w:t>坚持党对一切工作的领导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lastRenderedPageBreak/>
        <w:t>一、党是最高政治领导力量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二、党的领导制度是我国的根本领导制度</w:t>
      </w:r>
    </w:p>
    <w:p w:rsidR="0070163F" w:rsidRDefault="006B7CC5">
      <w:pPr>
        <w:spacing w:line="360" w:lineRule="auto"/>
        <w:ind w:firstLineChars="200" w:firstLine="420"/>
      </w:pPr>
      <w:r>
        <w:rPr>
          <w:rFonts w:hint="eastAsia"/>
        </w:rPr>
        <w:t>三、确保党始终总揽全局协调各方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结束语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>坚定</w:t>
      </w:r>
      <w:r>
        <w:rPr>
          <w:rFonts w:ascii="黑体" w:eastAsia="黑体" w:hAnsi="黑体"/>
          <w:sz w:val="28"/>
          <w:szCs w:val="28"/>
        </w:rPr>
        <w:t>“</w:t>
      </w:r>
      <w:r>
        <w:rPr>
          <w:rFonts w:ascii="黑体" w:eastAsia="黑体" w:hAnsi="黑体"/>
          <w:sz w:val="28"/>
          <w:szCs w:val="28"/>
        </w:rPr>
        <w:t>四个自信</w:t>
      </w:r>
      <w:r>
        <w:rPr>
          <w:rFonts w:ascii="黑体" w:eastAsia="黑体" w:hAnsi="黑体"/>
          <w:sz w:val="28"/>
          <w:szCs w:val="28"/>
        </w:rPr>
        <w:t>”</w:t>
      </w:r>
      <w:r>
        <w:rPr>
          <w:rFonts w:ascii="黑体" w:eastAsia="黑体" w:hAnsi="黑体" w:hint="eastAsia"/>
          <w:sz w:val="28"/>
          <w:szCs w:val="28"/>
        </w:rPr>
        <w:t>，担当民族复兴大任</w:t>
      </w:r>
    </w:p>
    <w:p w:rsidR="0070163F" w:rsidRDefault="006B7CC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后记</w:t>
      </w:r>
    </w:p>
    <w:p w:rsidR="0070163F" w:rsidRDefault="0070163F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70163F" w:rsidRDefault="006B7CC5">
      <w:pPr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参考复习资料：</w:t>
      </w:r>
    </w:p>
    <w:p w:rsidR="0070163F" w:rsidRDefault="0070163F">
      <w:pPr>
        <w:rPr>
          <w:rFonts w:ascii="宋体" w:hAnsi="宋体"/>
          <w:b/>
          <w:sz w:val="22"/>
        </w:rPr>
      </w:pPr>
    </w:p>
    <w:p w:rsidR="0070163F" w:rsidRDefault="006B7CC5">
      <w:pPr>
        <w:rPr>
          <w:rFonts w:ascii="宋体" w:hAnsi="宋体"/>
          <w:sz w:val="22"/>
        </w:rPr>
      </w:pPr>
      <w:r>
        <w:rPr>
          <w:rFonts w:ascii="宋体" w:hAnsi="宋体" w:hint="eastAsia"/>
          <w:b/>
          <w:bCs/>
          <w:sz w:val="22"/>
        </w:rPr>
        <w:t>主要参考书目：</w:t>
      </w:r>
      <w:r>
        <w:rPr>
          <w:rFonts w:ascii="宋体" w:hAnsi="宋体" w:hint="eastAsia"/>
          <w:b/>
          <w:bCs/>
          <w:sz w:val="22"/>
        </w:rPr>
        <w:t xml:space="preserve">  </w:t>
      </w:r>
      <w:r>
        <w:rPr>
          <w:rFonts w:ascii="宋体" w:hAnsi="宋体" w:hint="eastAsia"/>
          <w:sz w:val="22"/>
        </w:rPr>
        <w:t>《毛泽东思想和中国特色社会主义理论体系概论》，马克思主义理论研究和建设工程重点教材，本书编写组，高等教育出版社，</w:t>
      </w:r>
      <w:r>
        <w:rPr>
          <w:rFonts w:ascii="宋体" w:hAnsi="宋体" w:hint="eastAsia"/>
          <w:sz w:val="22"/>
        </w:rPr>
        <w:t>2021</w:t>
      </w:r>
      <w:r>
        <w:rPr>
          <w:rFonts w:ascii="宋体" w:hAnsi="宋体" w:hint="eastAsia"/>
          <w:sz w:val="22"/>
        </w:rPr>
        <w:t>年版；</w:t>
      </w:r>
    </w:p>
    <w:p w:rsidR="0070163F" w:rsidRDefault="0070163F">
      <w:pPr>
        <w:rPr>
          <w:rFonts w:ascii="宋体" w:hAnsi="宋体"/>
          <w:sz w:val="22"/>
        </w:rPr>
      </w:pPr>
    </w:p>
    <w:p w:rsidR="0070163F" w:rsidRDefault="006B7CC5">
      <w:pPr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辅助参考书目：</w:t>
      </w:r>
    </w:p>
    <w:p w:rsidR="0070163F" w:rsidRDefault="006B7CC5">
      <w:pPr>
        <w:numPr>
          <w:ilvl w:val="0"/>
          <w:numId w:val="2"/>
        </w:num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《习近平新时代中国特色社会主义思想学习纲要》中共中央宣传部，学习出版社</w:t>
      </w:r>
      <w:r>
        <w:rPr>
          <w:rFonts w:ascii="宋体" w:hAnsi="宋体" w:hint="eastAsia"/>
          <w:sz w:val="22"/>
        </w:rPr>
        <w:t>.</w:t>
      </w:r>
      <w:r>
        <w:rPr>
          <w:rFonts w:ascii="宋体" w:hAnsi="宋体" w:hint="eastAsia"/>
          <w:sz w:val="22"/>
        </w:rPr>
        <w:t>人民出版社</w:t>
      </w:r>
      <w:r>
        <w:rPr>
          <w:rFonts w:ascii="宋体" w:hAnsi="宋体" w:hint="eastAsia"/>
          <w:sz w:val="22"/>
        </w:rPr>
        <w:t>2019</w:t>
      </w:r>
      <w:r>
        <w:rPr>
          <w:rFonts w:ascii="宋体" w:hAnsi="宋体" w:hint="eastAsia"/>
          <w:sz w:val="22"/>
        </w:rPr>
        <w:t>年版。</w:t>
      </w:r>
    </w:p>
    <w:p w:rsidR="0070163F" w:rsidRDefault="0070163F">
      <w:pPr>
        <w:rPr>
          <w:rFonts w:ascii="宋体" w:hAnsi="宋体"/>
          <w:sz w:val="22"/>
        </w:rPr>
      </w:pPr>
    </w:p>
    <w:p w:rsidR="0070163F" w:rsidRDefault="006B7CC5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2.</w:t>
      </w:r>
      <w:r>
        <w:rPr>
          <w:rFonts w:ascii="宋体" w:hAnsi="宋体" w:hint="eastAsia"/>
          <w:sz w:val="22"/>
        </w:rPr>
        <w:t>《中共中央关于党的百年奋斗重大成就和历史经验的决议》人民出版社</w:t>
      </w:r>
      <w:r>
        <w:rPr>
          <w:rFonts w:ascii="宋体" w:hAnsi="宋体" w:hint="eastAsia"/>
          <w:sz w:val="22"/>
        </w:rPr>
        <w:t>2021</w:t>
      </w:r>
      <w:r>
        <w:rPr>
          <w:rFonts w:ascii="宋体" w:hAnsi="宋体" w:hint="eastAsia"/>
          <w:sz w:val="22"/>
        </w:rPr>
        <w:t>年版</w:t>
      </w:r>
    </w:p>
    <w:sectPr w:rsidR="0070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881046"/>
    <w:multiLevelType w:val="singleLevel"/>
    <w:tmpl w:val="C98810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AA02758"/>
    <w:multiLevelType w:val="singleLevel"/>
    <w:tmpl w:val="CAA02758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2Q3MTEyYjQxMDliYjg5NDY2NzE4N2UxYzQ5ZDEifQ=="/>
  </w:docVars>
  <w:rsids>
    <w:rsidRoot w:val="00C02264"/>
    <w:rsid w:val="00484E76"/>
    <w:rsid w:val="006B7CC5"/>
    <w:rsid w:val="0070163F"/>
    <w:rsid w:val="00A6316E"/>
    <w:rsid w:val="00B9125F"/>
    <w:rsid w:val="00C02264"/>
    <w:rsid w:val="00C52B43"/>
    <w:rsid w:val="00D42897"/>
    <w:rsid w:val="00E42D2E"/>
    <w:rsid w:val="00EB2510"/>
    <w:rsid w:val="00F62BDE"/>
    <w:rsid w:val="09254263"/>
    <w:rsid w:val="0C2B4379"/>
    <w:rsid w:val="133A7F8E"/>
    <w:rsid w:val="317661CE"/>
    <w:rsid w:val="31F81D60"/>
    <w:rsid w:val="33DD63BF"/>
    <w:rsid w:val="38A931DF"/>
    <w:rsid w:val="4E9A1483"/>
    <w:rsid w:val="56B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35444-A8BD-48E2-8064-60C900C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2930</Characters>
  <Application>Microsoft Office Word</Application>
  <DocSecurity>0</DocSecurity>
  <Lines>24</Lines>
  <Paragraphs>6</Paragraphs>
  <ScaleCrop>false</ScaleCrop>
  <Company>China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2021-08-26T00:51:00Z</dcterms:created>
  <dcterms:modified xsi:type="dcterms:W3CDTF">2022-08-17T00:18:00Z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931B744A1F604D6693522FB9832557A5</vt:lpwstr>
  </property>
</Properties>
</file>