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重庆交通大学</w:t>
      </w:r>
      <w:r>
        <w:rPr>
          <w:b/>
          <w:color w:val="000000"/>
          <w:sz w:val="36"/>
          <w:szCs w:val="36"/>
        </w:rPr>
        <w:t>20</w:t>
      </w:r>
      <w:r>
        <w:rPr>
          <w:rFonts w:hint="eastAsia"/>
          <w:b/>
          <w:color w:val="000000"/>
          <w:sz w:val="36"/>
          <w:szCs w:val="36"/>
        </w:rPr>
        <w:t>2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b/>
          <w:color w:val="000000"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《运筹学》考试大纲</w:t>
      </w:r>
    </w:p>
    <w:p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掌握线性规划的数学模型和相关的基本概念和基本理论。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掌握线性规划的表格单纯形法。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了解</w:t>
      </w:r>
      <w:r>
        <w:rPr>
          <w:rFonts w:hint="eastAsia" w:ascii="Book Antiqua" w:hAnsi="宋体"/>
          <w:color w:val="000000"/>
          <w:sz w:val="28"/>
          <w:szCs w:val="28"/>
        </w:rPr>
        <w:t>线性规划人工变量的大M法和两阶段法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理解线性规划的对偶理论和相关性质及其应用。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掌握线性规划的对偶单纯形法和灵敏度分析。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理解运输问题的数学模型和性质。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掌握运输问题的表上作业法。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了解整数规划的分支定界法。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掌握整数规划的割平面法。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理解指派问题的数学模型及性质。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掌握指派问题数学模型的匈牙利算法。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了解图的基本性质。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理解树、支撑树和最小支撑树的概念和相关性质。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掌握最短路问题及其应用。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color w:val="000000"/>
          <w:sz w:val="28"/>
          <w:szCs w:val="28"/>
        </w:rPr>
      </w:pPr>
      <w:r>
        <w:rPr>
          <w:rFonts w:hint="eastAsia" w:ascii="Book Antiqua" w:hAnsi="宋体"/>
          <w:color w:val="000000"/>
          <w:sz w:val="28"/>
          <w:szCs w:val="28"/>
        </w:rPr>
        <w:t>掌握最大流问题及其应用。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二、考试形式与试卷结构</w:t>
      </w:r>
    </w:p>
    <w:p>
      <w:pPr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（一）考试形式</w:t>
      </w: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考试形式为笔试，考试时间为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小时，满分为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分。</w:t>
      </w:r>
    </w:p>
    <w:p>
      <w:pPr>
        <w:outlineLvl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（二）试卷结构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选择题（15分）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判断题（10分）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计算题（60分）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 应用题（25分）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 综合题（40分）</w:t>
      </w:r>
    </w:p>
    <w:p>
      <w:pPr>
        <w:outlineLvl w:val="0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三、主要参考书目</w:t>
      </w:r>
    </w:p>
    <w:p>
      <w:pPr>
        <w:numPr>
          <w:ilvl w:val="0"/>
          <w:numId w:val="3"/>
        </w:num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运筹学教材编写组，《运筹学》（第5版），清华大学出版社，2021.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ook Antiqua">
    <w:altName w:val="Segoe Print"/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TUxYzk2YmU1OWVjMGM3OGM4YjIxY2VlMTZmOTMifQ=="/>
  </w:docVars>
  <w:rsids>
    <w:rsidRoot w:val="00172A27"/>
    <w:rsid w:val="000C1FAA"/>
    <w:rsid w:val="00127300"/>
    <w:rsid w:val="001327F1"/>
    <w:rsid w:val="00185991"/>
    <w:rsid w:val="001A12F7"/>
    <w:rsid w:val="001D2099"/>
    <w:rsid w:val="00220917"/>
    <w:rsid w:val="002425C8"/>
    <w:rsid w:val="00301058"/>
    <w:rsid w:val="00313C9A"/>
    <w:rsid w:val="00356FC0"/>
    <w:rsid w:val="00383281"/>
    <w:rsid w:val="003846AF"/>
    <w:rsid w:val="003960F8"/>
    <w:rsid w:val="003A3A51"/>
    <w:rsid w:val="003E6D79"/>
    <w:rsid w:val="00411987"/>
    <w:rsid w:val="004546DE"/>
    <w:rsid w:val="0050583A"/>
    <w:rsid w:val="00534AD8"/>
    <w:rsid w:val="00541B38"/>
    <w:rsid w:val="00563999"/>
    <w:rsid w:val="005C334B"/>
    <w:rsid w:val="005C5675"/>
    <w:rsid w:val="00623C75"/>
    <w:rsid w:val="006E01B5"/>
    <w:rsid w:val="007A0116"/>
    <w:rsid w:val="007E0651"/>
    <w:rsid w:val="008174EB"/>
    <w:rsid w:val="008D69D0"/>
    <w:rsid w:val="008F1742"/>
    <w:rsid w:val="008F6D21"/>
    <w:rsid w:val="00947AF2"/>
    <w:rsid w:val="00994FE6"/>
    <w:rsid w:val="00A63438"/>
    <w:rsid w:val="00A862E2"/>
    <w:rsid w:val="00AB5711"/>
    <w:rsid w:val="00B8219E"/>
    <w:rsid w:val="00BA0EE6"/>
    <w:rsid w:val="00BF579C"/>
    <w:rsid w:val="00C42D01"/>
    <w:rsid w:val="00C94C35"/>
    <w:rsid w:val="00CE4A46"/>
    <w:rsid w:val="00D133CE"/>
    <w:rsid w:val="00D234C0"/>
    <w:rsid w:val="00DE632C"/>
    <w:rsid w:val="00E13C47"/>
    <w:rsid w:val="00E4553C"/>
    <w:rsid w:val="00E91B71"/>
    <w:rsid w:val="00EF4CF0"/>
    <w:rsid w:val="00F736EE"/>
    <w:rsid w:val="00F83B5F"/>
    <w:rsid w:val="00F8505F"/>
    <w:rsid w:val="00FC7171"/>
    <w:rsid w:val="00FF192B"/>
    <w:rsid w:val="11BB6795"/>
    <w:rsid w:val="15426BC5"/>
    <w:rsid w:val="39984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419</Characters>
  <Lines>3</Lines>
  <Paragraphs>1</Paragraphs>
  <TotalTime>0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2015-10-22T09:39:00Z</dcterms:created>
  <dc:creator>FtpDown</dc:creator>
  <cp:lastModifiedBy>vertesyuan</cp:lastModifiedBy>
  <dcterms:modified xsi:type="dcterms:W3CDTF">2022-09-21T07:27:40Z</dcterms:modified>
  <dc:title>重庆交通大学2014年全国硕士研究生入学统一考试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F4AEE75BD3D546CC95E3027C3B40D584</vt:lpwstr>
  </property>
</Properties>
</file>