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046D" w14:textId="3DDC3863" w:rsidR="00AB66D1" w:rsidRDefault="004C21A2" w:rsidP="00AB66D1">
      <w:pPr>
        <w:pStyle w:val="1"/>
        <w:spacing w:beforeLines="50" w:before="156" w:afterLines="50" w:after="156" w:line="360" w:lineRule="auto"/>
        <w:jc w:val="center"/>
        <w:rPr>
          <w:rFonts w:eastAsia="黑体"/>
          <w:kern w:val="2"/>
          <w:sz w:val="30"/>
          <w:szCs w:val="30"/>
        </w:rPr>
      </w:pPr>
      <w:r>
        <w:rPr>
          <w:rFonts w:eastAsia="黑体" w:hint="eastAsia"/>
          <w:b/>
          <w:bCs/>
          <w:kern w:val="2"/>
          <w:sz w:val="30"/>
          <w:szCs w:val="30"/>
        </w:rPr>
        <w:t>202</w:t>
      </w:r>
      <w:r w:rsidR="00157852">
        <w:rPr>
          <w:rFonts w:eastAsia="黑体"/>
          <w:b/>
          <w:bCs/>
          <w:kern w:val="2"/>
          <w:sz w:val="30"/>
          <w:szCs w:val="30"/>
        </w:rPr>
        <w:t>3</w:t>
      </w:r>
      <w:r w:rsidR="00AB66D1">
        <w:rPr>
          <w:rFonts w:eastAsia="黑体" w:hint="eastAsia"/>
          <w:b/>
          <w:bCs/>
          <w:kern w:val="2"/>
          <w:sz w:val="30"/>
          <w:szCs w:val="30"/>
        </w:rPr>
        <w:t>年全国硕士研究生入学考试《和声与曲式》考试大纲</w:t>
      </w:r>
    </w:p>
    <w:p w14:paraId="472F755B" w14:textId="77777777" w:rsidR="00AB66D1" w:rsidRDefault="00AB66D1" w:rsidP="00AB66D1">
      <w:pPr>
        <w:spacing w:line="360" w:lineRule="auto"/>
        <w:rPr>
          <w:sz w:val="24"/>
        </w:rPr>
      </w:pPr>
      <w:r>
        <w:rPr>
          <w:rFonts w:eastAsia="黑体" w:hint="eastAsia"/>
          <w:sz w:val="24"/>
        </w:rPr>
        <w:t>一、试卷满分及考试时间</w:t>
      </w:r>
    </w:p>
    <w:p w14:paraId="02B600E6" w14:textId="77777777" w:rsidR="00AB66D1" w:rsidRDefault="00AB66D1" w:rsidP="00AB66D1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hint="eastAsia"/>
          <w:sz w:val="24"/>
        </w:rPr>
        <w:t>满分为</w:t>
      </w:r>
      <w:r>
        <w:rPr>
          <w:rFonts w:hint="eastAsia"/>
          <w:sz w:val="24"/>
        </w:rPr>
        <w:t>150</w:t>
      </w:r>
      <w:r>
        <w:rPr>
          <w:rFonts w:hint="eastAsia"/>
          <w:sz w:val="24"/>
        </w:rPr>
        <w:t>分，考试时间为</w:t>
      </w:r>
      <w:r>
        <w:rPr>
          <w:rFonts w:hint="eastAsia"/>
          <w:sz w:val="24"/>
        </w:rPr>
        <w:t>180</w:t>
      </w:r>
      <w:r>
        <w:rPr>
          <w:rFonts w:hint="eastAsia"/>
          <w:sz w:val="24"/>
        </w:rPr>
        <w:t>分钟。</w:t>
      </w:r>
    </w:p>
    <w:p w14:paraId="1B4D2D0E" w14:textId="77777777" w:rsidR="00AB66D1" w:rsidRDefault="00AB66D1" w:rsidP="00AB66D1">
      <w:pPr>
        <w:spacing w:line="360" w:lineRule="auto"/>
        <w:rPr>
          <w:sz w:val="24"/>
        </w:rPr>
      </w:pPr>
      <w:r>
        <w:rPr>
          <w:rFonts w:eastAsia="黑体" w:hint="eastAsia"/>
          <w:sz w:val="24"/>
        </w:rPr>
        <w:t>二、答题方式</w:t>
      </w:r>
    </w:p>
    <w:p w14:paraId="7AC64016" w14:textId="77777777" w:rsidR="00AB66D1" w:rsidRDefault="00AB66D1" w:rsidP="00AB66D1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hint="eastAsia"/>
          <w:sz w:val="24"/>
        </w:rPr>
        <w:t>答题方式为闭卷、笔试。</w:t>
      </w:r>
    </w:p>
    <w:p w14:paraId="22958035" w14:textId="77777777" w:rsidR="00AB66D1" w:rsidRDefault="00AB66D1" w:rsidP="00AB66D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三、试卷题型结构</w:t>
      </w:r>
    </w:p>
    <w:p w14:paraId="5C64409A" w14:textId="77777777" w:rsidR="00AB66D1" w:rsidRPr="00A11EF3" w:rsidRDefault="00AB66D1" w:rsidP="00AB66D1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eastAsia="黑体" w:hint="eastAsia"/>
          <w:sz w:val="24"/>
        </w:rPr>
        <w:t xml:space="preserve">  </w:t>
      </w:r>
      <w:r w:rsidRPr="00A11EF3">
        <w:rPr>
          <w:rFonts w:asciiTheme="minorEastAsia" w:eastAsiaTheme="minorEastAsia" w:hAnsiTheme="minorEastAsia" w:hint="eastAsia"/>
          <w:sz w:val="24"/>
        </w:rPr>
        <w:t xml:space="preserve">  和声写作、和声分析、作品分析</w:t>
      </w:r>
    </w:p>
    <w:p w14:paraId="0D0F3B80" w14:textId="77777777" w:rsidR="00AB66D1" w:rsidRDefault="00AB66D1" w:rsidP="00AB66D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四、适用学科</w:t>
      </w:r>
    </w:p>
    <w:p w14:paraId="1C6A5207" w14:textId="363BE091" w:rsidR="00AB66D1" w:rsidRPr="00A11EF3" w:rsidRDefault="00AB66D1" w:rsidP="00AB66D1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eastAsia="黑体" w:hint="eastAsia"/>
          <w:sz w:val="24"/>
        </w:rPr>
        <w:t xml:space="preserve">    </w:t>
      </w:r>
      <w:r w:rsidRPr="00A11EF3">
        <w:rPr>
          <w:rFonts w:asciiTheme="minorEastAsia" w:eastAsiaTheme="minorEastAsia" w:hAnsiTheme="minorEastAsia" w:hint="eastAsia"/>
          <w:sz w:val="24"/>
        </w:rPr>
        <w:t>音乐</w:t>
      </w:r>
    </w:p>
    <w:p w14:paraId="35D996AF" w14:textId="77777777" w:rsidR="00AB66D1" w:rsidRDefault="00AB66D1" w:rsidP="00AB66D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五、考核内容</w:t>
      </w:r>
    </w:p>
    <w:p w14:paraId="77767DA1" w14:textId="5C911CCE" w:rsidR="00AB66D1" w:rsidRPr="00A11EF3" w:rsidRDefault="00AB66D1" w:rsidP="00AB66D1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eastAsia="黑体" w:hint="eastAsia"/>
          <w:sz w:val="24"/>
        </w:rPr>
        <w:t xml:space="preserve">    </w:t>
      </w:r>
      <w:r w:rsidR="00A11EF3" w:rsidRPr="00A11EF3">
        <w:rPr>
          <w:rFonts w:asciiTheme="minorEastAsia" w:eastAsiaTheme="minorEastAsia" w:hAnsiTheme="minorEastAsia" w:hint="eastAsia"/>
          <w:sz w:val="24"/>
        </w:rPr>
        <w:t>和声写作：一级关系调转</w:t>
      </w:r>
      <w:proofErr w:type="gramStart"/>
      <w:r w:rsidR="00A11EF3" w:rsidRPr="00A11EF3">
        <w:rPr>
          <w:rFonts w:asciiTheme="minorEastAsia" w:eastAsiaTheme="minorEastAsia" w:hAnsiTheme="minorEastAsia" w:hint="eastAsia"/>
          <w:sz w:val="24"/>
        </w:rPr>
        <w:t>调之前</w:t>
      </w:r>
      <w:proofErr w:type="gramEnd"/>
      <w:r w:rsidR="00A11EF3" w:rsidRPr="00A11EF3">
        <w:rPr>
          <w:rFonts w:asciiTheme="minorEastAsia" w:eastAsiaTheme="minorEastAsia" w:hAnsiTheme="minorEastAsia" w:hint="eastAsia"/>
          <w:sz w:val="24"/>
        </w:rPr>
        <w:t>的西方传统和声四部和声写作；和声分析：古典时期到早期浪漫时期作品的谱例片段分析；曲式分析：古典时期到早期浪漫时期二段体、三段体、回旋曲式、复三部曲式与奏鸣曲式的分析。</w:t>
      </w:r>
    </w:p>
    <w:p w14:paraId="17BE8353" w14:textId="77777777" w:rsidR="00AB66D1" w:rsidRDefault="00AB66D1" w:rsidP="00AB66D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六、主要参考教材</w:t>
      </w:r>
    </w:p>
    <w:p w14:paraId="02C0C81F" w14:textId="77777777" w:rsidR="00AB66D1" w:rsidRPr="00A11EF3" w:rsidRDefault="00AB66D1" w:rsidP="00AB66D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</w:t>
      </w:r>
      <w:r w:rsidRPr="00A11EF3">
        <w:rPr>
          <w:rFonts w:ascii="宋体" w:hAnsi="宋体" w:cs="黑体" w:hint="eastAsia"/>
          <w:sz w:val="24"/>
        </w:rPr>
        <w:t>（苏）伊·杜波夫斯基，斯·叶甫谢耶夫，伊·斯波索宾合著；陈</w:t>
      </w:r>
      <w:proofErr w:type="gramStart"/>
      <w:r w:rsidRPr="00A11EF3">
        <w:rPr>
          <w:rFonts w:ascii="宋体" w:hAnsi="宋体" w:cs="黑体" w:hint="eastAsia"/>
          <w:sz w:val="24"/>
        </w:rPr>
        <w:t>敏译刘</w:t>
      </w:r>
      <w:proofErr w:type="gramEnd"/>
      <w:r w:rsidRPr="00A11EF3">
        <w:rPr>
          <w:rFonts w:ascii="宋体" w:hAnsi="宋体" w:cs="黑体" w:hint="eastAsia"/>
          <w:sz w:val="24"/>
        </w:rPr>
        <w:t>学严校</w:t>
      </w:r>
      <w:r w:rsidRPr="00A11EF3">
        <w:rPr>
          <w:rFonts w:ascii="宋体" w:hAnsi="宋体" w:hint="eastAsia"/>
          <w:sz w:val="24"/>
        </w:rPr>
        <w:t>，《和声学教程》人民音乐出版社</w:t>
      </w:r>
      <w:r w:rsidR="004C21A2" w:rsidRPr="00A11EF3">
        <w:rPr>
          <w:rFonts w:ascii="宋体" w:hAnsi="宋体" w:hint="eastAsia"/>
          <w:sz w:val="24"/>
        </w:rPr>
        <w:t>，</w:t>
      </w:r>
      <w:r w:rsidR="004C21A2" w:rsidRPr="00A11EF3">
        <w:rPr>
          <w:rFonts w:ascii="宋体" w:hAnsi="宋体"/>
          <w:sz w:val="24"/>
        </w:rPr>
        <w:t>2018.4月</w:t>
      </w:r>
      <w:r w:rsidRPr="00A11EF3">
        <w:rPr>
          <w:rFonts w:ascii="宋体" w:hAnsi="宋体" w:hint="eastAsia"/>
          <w:sz w:val="24"/>
        </w:rPr>
        <w:t>版</w:t>
      </w:r>
    </w:p>
    <w:p w14:paraId="38C9ECE2" w14:textId="0BC548EB" w:rsidR="00AB66D1" w:rsidRPr="00A11EF3" w:rsidRDefault="00AB66D1" w:rsidP="00AB66D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11EF3">
        <w:rPr>
          <w:rFonts w:ascii="宋体" w:hAnsi="宋体" w:hint="eastAsia"/>
          <w:sz w:val="24"/>
        </w:rPr>
        <w:t>刘锦宣，《基础和声》</w:t>
      </w:r>
      <w:r w:rsidR="004C21A2" w:rsidRPr="00A11EF3">
        <w:rPr>
          <w:rFonts w:ascii="宋体" w:hAnsi="宋体" w:hint="eastAsia"/>
          <w:sz w:val="24"/>
        </w:rPr>
        <w:t>，</w:t>
      </w:r>
      <w:r w:rsidRPr="00A11EF3">
        <w:rPr>
          <w:rFonts w:ascii="宋体" w:hAnsi="宋体" w:hint="eastAsia"/>
          <w:sz w:val="24"/>
        </w:rPr>
        <w:t>中央民族大学出版社</w:t>
      </w:r>
      <w:r w:rsidR="00A11EF3">
        <w:rPr>
          <w:rFonts w:ascii="宋体" w:hAnsi="宋体" w:hint="eastAsia"/>
          <w:sz w:val="24"/>
        </w:rPr>
        <w:t>，</w:t>
      </w:r>
      <w:r w:rsidR="004C21A2" w:rsidRPr="00A11EF3">
        <w:rPr>
          <w:rFonts w:ascii="宋体" w:hAnsi="宋体"/>
          <w:sz w:val="24"/>
        </w:rPr>
        <w:t>2007.1</w:t>
      </w:r>
      <w:r w:rsidRPr="00A11EF3">
        <w:rPr>
          <w:rFonts w:ascii="宋体" w:hAnsi="宋体" w:hint="eastAsia"/>
          <w:sz w:val="24"/>
        </w:rPr>
        <w:t>2月版</w:t>
      </w:r>
    </w:p>
    <w:p w14:paraId="3591669B" w14:textId="2A8B25A8" w:rsidR="00AB66D1" w:rsidRPr="00A11EF3" w:rsidRDefault="00AB66D1" w:rsidP="00AB66D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11EF3">
        <w:rPr>
          <w:rFonts w:ascii="宋体" w:hAnsi="宋体" w:hint="eastAsia"/>
          <w:sz w:val="24"/>
        </w:rPr>
        <w:t>刘锦宣，《和声分析谱例集·器乐》</w:t>
      </w:r>
      <w:r w:rsidR="004C21A2" w:rsidRPr="00A11EF3">
        <w:rPr>
          <w:rFonts w:ascii="宋体" w:hAnsi="宋体" w:hint="eastAsia"/>
          <w:sz w:val="24"/>
        </w:rPr>
        <w:t>，</w:t>
      </w:r>
      <w:r w:rsidRPr="00A11EF3">
        <w:rPr>
          <w:rFonts w:ascii="宋体" w:hAnsi="宋体" w:hint="eastAsia"/>
          <w:sz w:val="24"/>
        </w:rPr>
        <w:t>中央音乐学院出版社</w:t>
      </w:r>
      <w:r w:rsidR="00A11EF3">
        <w:rPr>
          <w:rFonts w:ascii="宋体" w:hAnsi="宋体" w:hint="eastAsia"/>
          <w:sz w:val="24"/>
        </w:rPr>
        <w:t>，</w:t>
      </w:r>
      <w:r w:rsidRPr="00A11EF3">
        <w:rPr>
          <w:rFonts w:ascii="宋体" w:hAnsi="宋体" w:hint="eastAsia"/>
          <w:sz w:val="24"/>
        </w:rPr>
        <w:t>2005年12月版</w:t>
      </w:r>
    </w:p>
    <w:p w14:paraId="261A243F" w14:textId="3730600B" w:rsidR="00AB66D1" w:rsidRPr="00A11EF3" w:rsidRDefault="00AB66D1" w:rsidP="00AB66D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11EF3">
        <w:rPr>
          <w:rFonts w:ascii="宋体" w:hAnsi="宋体" w:hint="eastAsia"/>
          <w:sz w:val="24"/>
        </w:rPr>
        <w:t>高为杰、陈丹布，《曲式分析基础教程》</w:t>
      </w:r>
      <w:r w:rsidR="004C21A2" w:rsidRPr="00A11EF3">
        <w:rPr>
          <w:rFonts w:ascii="宋体" w:hAnsi="宋体" w:hint="eastAsia"/>
          <w:sz w:val="24"/>
        </w:rPr>
        <w:t>，</w:t>
      </w:r>
      <w:r w:rsidRPr="00A11EF3">
        <w:rPr>
          <w:rFonts w:ascii="宋体" w:hAnsi="宋体" w:hint="eastAsia"/>
          <w:sz w:val="24"/>
        </w:rPr>
        <w:t>高等教育出版社</w:t>
      </w:r>
      <w:r w:rsidR="00A11EF3">
        <w:rPr>
          <w:rFonts w:ascii="宋体" w:hAnsi="宋体" w:hint="eastAsia"/>
          <w:sz w:val="24"/>
        </w:rPr>
        <w:t>，</w:t>
      </w:r>
      <w:r w:rsidR="004C21A2" w:rsidRPr="00A11EF3">
        <w:rPr>
          <w:rFonts w:ascii="宋体" w:hAnsi="宋体"/>
          <w:sz w:val="24"/>
        </w:rPr>
        <w:t>2021</w:t>
      </w:r>
      <w:r w:rsidRPr="00A11EF3">
        <w:rPr>
          <w:rFonts w:ascii="宋体" w:hAnsi="宋体" w:hint="eastAsia"/>
          <w:sz w:val="24"/>
        </w:rPr>
        <w:t>年</w:t>
      </w:r>
      <w:r w:rsidR="004C21A2" w:rsidRPr="00A11EF3">
        <w:rPr>
          <w:rFonts w:ascii="宋体" w:hAnsi="宋体" w:hint="eastAsia"/>
          <w:sz w:val="24"/>
        </w:rPr>
        <w:t>1</w:t>
      </w:r>
      <w:r w:rsidRPr="00A11EF3">
        <w:rPr>
          <w:rFonts w:ascii="宋体" w:hAnsi="宋体" w:hint="eastAsia"/>
          <w:sz w:val="24"/>
        </w:rPr>
        <w:t>月版</w:t>
      </w:r>
    </w:p>
    <w:p w14:paraId="53ED59DB" w14:textId="55E160CF" w:rsidR="00AB66D1" w:rsidRPr="00A11EF3" w:rsidRDefault="00AB66D1" w:rsidP="00AB66D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11EF3">
        <w:rPr>
          <w:rFonts w:ascii="宋体" w:hAnsi="宋体" w:hint="eastAsia"/>
          <w:sz w:val="24"/>
        </w:rPr>
        <w:t>范乃信，《曲式精要》中央音乐学院出版社</w:t>
      </w:r>
      <w:r w:rsidR="00A11EF3">
        <w:rPr>
          <w:rFonts w:ascii="宋体" w:hAnsi="宋体" w:hint="eastAsia"/>
          <w:sz w:val="24"/>
        </w:rPr>
        <w:t>，</w:t>
      </w:r>
      <w:r w:rsidRPr="00A11EF3">
        <w:rPr>
          <w:rFonts w:ascii="宋体" w:hAnsi="宋体" w:hint="eastAsia"/>
          <w:sz w:val="24"/>
        </w:rPr>
        <w:t>2008年3月版</w:t>
      </w:r>
    </w:p>
    <w:p w14:paraId="539CFFA6" w14:textId="77777777" w:rsidR="00973311" w:rsidRDefault="00973311"/>
    <w:sectPr w:rsidR="00973311" w:rsidSect="00973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7764" w14:textId="77777777" w:rsidR="005A0D45" w:rsidRDefault="005A0D45" w:rsidP="00A11EF3">
      <w:r>
        <w:separator/>
      </w:r>
    </w:p>
  </w:endnote>
  <w:endnote w:type="continuationSeparator" w:id="0">
    <w:p w14:paraId="1E8765F3" w14:textId="77777777" w:rsidR="005A0D45" w:rsidRDefault="005A0D45" w:rsidP="00A1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FF15" w14:textId="77777777" w:rsidR="005A0D45" w:rsidRDefault="005A0D45" w:rsidP="00A11EF3">
      <w:r>
        <w:separator/>
      </w:r>
    </w:p>
  </w:footnote>
  <w:footnote w:type="continuationSeparator" w:id="0">
    <w:p w14:paraId="2C5C4901" w14:textId="77777777" w:rsidR="005A0D45" w:rsidRDefault="005A0D45" w:rsidP="00A11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6D1"/>
    <w:rsid w:val="00157852"/>
    <w:rsid w:val="004C21A2"/>
    <w:rsid w:val="005A0D45"/>
    <w:rsid w:val="00973311"/>
    <w:rsid w:val="00A11EF3"/>
    <w:rsid w:val="00AB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166EC"/>
  <w15:docId w15:val="{6CFEA173-0C0D-4E01-B641-F406A8A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6D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AB66D1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B66D1"/>
    <w:rPr>
      <w:rFonts w:ascii="Cambria" w:eastAsia="宋体" w:hAnsi="Cambria" w:cs="Times New Roman"/>
      <w:smallCaps/>
      <w:spacing w:val="5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A11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1EF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1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1EF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>china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凌 媛媛</cp:lastModifiedBy>
  <cp:revision>4</cp:revision>
  <dcterms:created xsi:type="dcterms:W3CDTF">2020-09-14T06:19:00Z</dcterms:created>
  <dcterms:modified xsi:type="dcterms:W3CDTF">2022-09-05T05:37:00Z</dcterms:modified>
</cp:coreProperties>
</file>