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2023年考试</w:t>
      </w:r>
      <w:r>
        <w:rPr>
          <w:rFonts w:hint="eastAsia" w:ascii="宋体" w:hAnsi="宋体" w:cs="宋体"/>
          <w:b/>
          <w:bCs/>
          <w:sz w:val="32"/>
          <w:szCs w:val="32"/>
        </w:rPr>
        <w:t>内容范围说明</w:t>
      </w: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/>
          <w:b/>
          <w:sz w:val="24"/>
        </w:rPr>
        <w:t>考试科目名</w:t>
      </w:r>
      <w:r>
        <w:rPr>
          <w:rFonts w:hint="eastAsia" w:ascii="宋体" w:hAnsi="宋体" w:eastAsia="宋体" w:cs="Times New Roman"/>
          <w:b/>
          <w:sz w:val="24"/>
        </w:rPr>
        <w:t xml:space="preserve">称:  中国化的马克思主义  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考试内容范围: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导论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马克思主义中国化的历史进程与理论成果</w:t>
            </w:r>
          </w:p>
          <w:p>
            <w:pPr>
              <w:widowControl/>
              <w:numPr>
                <w:ilvl w:val="0"/>
                <w:numId w:val="1"/>
              </w:numPr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毛泽东思想及其历史地位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1.毛泽东思想的形成和发展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2.毛泽东思想的主要内容和活的灵魂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3.毛泽东思想的历史地位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二、新民主义革命理论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1.新民主义革命理论形成的依据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2.新民主主义的基本纲领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3.新民主主义革命的道路和基本经验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三、社会主义改造理论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1.从新民主主义到社会主义的转変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2.社会主义改造道路和历史经验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3.社会主义基本制度在中国的确立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四、社会主义建设道路初步探索的理论成果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1.初步探索的重要理论成果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2.初步探索的意义和经验教训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五、邓小平理论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1.邓小平理论的形成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2.邓小平理论的基本问题和主要内容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3.邓小平理论的历史地位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六、“三个代表”重要思想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1.“三个代表”重要思想的形成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2.“三个代表”重要思想的核心观点和主要内容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3.“三个代表”重要思想的历史地位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七、科学发展观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1.科学发展观的形成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2.科学发展观的科学内涵和主要内容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3.科学发展观的历史地位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八、习近平新时代中国特色社会主义思想及其历史地位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1.习近平新时代中国特色社会主义思想创立的社会历史条件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2.习近平新时代中国特色社会主义思想的科学体系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3.习近平新时代中国特色社会主义思想的历史地位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九、坚持和发展中国特色社会主义的总任务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1.实现中华民族伟大复兴的中国梦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2.建成社会主义现代化强国的战略安排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3.建设社会主义现代化国家的战略导向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十、“五位一体”总体布局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1.实现经济高质量发展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2.发展社会主义民主政治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3.建设社会主义文化强国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4.加强以民生为重点的社会建设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5.建没美丽中国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十一、“四个全面”战略布局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1.全面建设社会主义代化国家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2.全面深化改革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3.全面依法治国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4.全面从严治党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十二、实现中华民族伟大复兴的重要保障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1.坚持总体国家安全观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2.加强国防和军队现代化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3.坚持“一国两制”，推进祖国统一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十三、中国特色大国外交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1.坚持习近平外交思想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2.坚持走和平发展道路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3.推动构建人类命运共同体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十四、坚持和加强党的领导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1.实现中华民族伟大复兴关键在党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2.坚持党对一切工作的领导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 考试时间：3小时    考试方式：笔试</w:t>
            </w:r>
          </w:p>
          <w:p>
            <w:pPr>
              <w:pStyle w:val="2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简答题（80分）</w:t>
            </w:r>
          </w:p>
          <w:p>
            <w:pPr>
              <w:pStyle w:val="2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/>
                <w:szCs w:val="24"/>
              </w:rPr>
              <w:t>论述题（70分）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参考书目（材料）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1.马克思主义理论研究和建设工程重点教材《毛泽东思想和中国特色社会主义理论体系概论》（2021年版），高等教育出版社，2021.</w:t>
            </w:r>
          </w:p>
          <w:p>
            <w:pPr>
              <w:widowControl/>
              <w:spacing w:line="380" w:lineRule="exact"/>
              <w:ind w:firstLine="240" w:firstLineChars="100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2.《中共中央关于党的百年奋斗重大成就和历史经验的决议》，人民出版社，2021</w:t>
            </w:r>
          </w:p>
        </w:tc>
      </w:tr>
    </w:tbl>
    <w:p>
      <w:pPr>
        <w:widowControl/>
        <w:spacing w:line="380" w:lineRule="exact"/>
        <w:ind w:firstLine="240" w:firstLineChars="100"/>
        <w:jc w:val="left"/>
        <w:rPr>
          <w:rFonts w:hint="eastAsia" w:ascii="宋体" w:hAnsi="宋体" w:eastAsia="宋体" w:cs="Times New Roman"/>
          <w:sz w:val="24"/>
          <w:szCs w:val="24"/>
        </w:rPr>
      </w:pPr>
    </w:p>
    <w:p>
      <w:pPr>
        <w:widowControl/>
        <w:spacing w:line="380" w:lineRule="exact"/>
        <w:ind w:firstLine="240" w:firstLineChars="100"/>
        <w:jc w:val="left"/>
        <w:rPr>
          <w:rFonts w:hint="eastAsia" w:ascii="宋体" w:hAnsi="宋体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52282B"/>
    <w:multiLevelType w:val="singleLevel"/>
    <w:tmpl w:val="945228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3MWY0M2QxNzQwZmQzNzI5ODJhMDBmYjQ1MmFmY2QifQ=="/>
  </w:docVars>
  <w:rsids>
    <w:rsidRoot w:val="009A581A"/>
    <w:rsid w:val="0002103A"/>
    <w:rsid w:val="001B6A9B"/>
    <w:rsid w:val="004B7A29"/>
    <w:rsid w:val="00565AD0"/>
    <w:rsid w:val="005C6A2D"/>
    <w:rsid w:val="009A581A"/>
    <w:rsid w:val="00AE3305"/>
    <w:rsid w:val="00B430AA"/>
    <w:rsid w:val="00CE54EA"/>
    <w:rsid w:val="0584439C"/>
    <w:rsid w:val="05963E92"/>
    <w:rsid w:val="0BC23AEF"/>
    <w:rsid w:val="0E20730A"/>
    <w:rsid w:val="100A2CB1"/>
    <w:rsid w:val="112A3D72"/>
    <w:rsid w:val="142C1246"/>
    <w:rsid w:val="1806208F"/>
    <w:rsid w:val="1FCE7E04"/>
    <w:rsid w:val="1FFA79DB"/>
    <w:rsid w:val="251B110B"/>
    <w:rsid w:val="292E502F"/>
    <w:rsid w:val="2A005690"/>
    <w:rsid w:val="2CF66AB6"/>
    <w:rsid w:val="323E35B2"/>
    <w:rsid w:val="3A7A7509"/>
    <w:rsid w:val="3D7B5702"/>
    <w:rsid w:val="42F759F3"/>
    <w:rsid w:val="44ED0C47"/>
    <w:rsid w:val="55D8485D"/>
    <w:rsid w:val="579C05B7"/>
    <w:rsid w:val="57FA3CD5"/>
    <w:rsid w:val="580514F3"/>
    <w:rsid w:val="5A71065B"/>
    <w:rsid w:val="6017436A"/>
    <w:rsid w:val="65E55B98"/>
    <w:rsid w:val="6C325EE4"/>
    <w:rsid w:val="6C487D97"/>
    <w:rsid w:val="7ED95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rPr>
      <w:rFonts w:ascii="宋体"/>
      <w:sz w:val="24"/>
      <w:szCs w:val="20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6">
    <w:name w:val="t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hrbeu</Company>
  <Pages>2</Pages>
  <Words>957</Words>
  <Characters>1019</Characters>
  <Lines>10</Lines>
  <Paragraphs>3</Paragraphs>
  <TotalTime>9</TotalTime>
  <ScaleCrop>false</ScaleCrop>
  <LinksUpToDate>false</LinksUpToDate>
  <CharactersWithSpaces>1035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2022-09-09T00:39:00Z</dcterms:created>
  <dc:creator>xiaowei198062</dc:creator>
  <cp:lastModifiedBy>vertesyuan</cp:lastModifiedBy>
  <dcterms:modified xsi:type="dcterms:W3CDTF">2022-10-09T08:09:08Z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5A8BF706FDDD4D24B0F99311833D61B5</vt:lpwstr>
  </property>
</Properties>
</file>