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r>
        <w:rPr>
          <w:rFonts w:hint="eastAsia"/>
          <w:b/>
          <w:sz w:val="28"/>
          <w:szCs w:val="28"/>
        </w:rPr>
        <w:t>全日制攻读艺术硕士专业学位（MFA）入学考试大纲</w:t>
      </w:r>
    </w:p>
    <w:p>
      <w:pPr>
        <w:jc w:val="center"/>
        <w:rPr>
          <w:rFonts w:hint="eastAsia"/>
          <w:b/>
          <w:sz w:val="28"/>
          <w:szCs w:val="28"/>
        </w:rPr>
      </w:pPr>
      <w:r>
        <w:rPr>
          <w:rFonts w:hint="eastAsia"/>
          <w:b/>
          <w:sz w:val="28"/>
          <w:szCs w:val="28"/>
        </w:rPr>
        <w:t>﹙科目：音乐作品分析﹚</w:t>
      </w:r>
    </w:p>
    <w:p>
      <w:pPr>
        <w:jc w:val="center"/>
        <w:rPr>
          <w:rFonts w:hint="eastAsia"/>
          <w:b/>
          <w:sz w:val="28"/>
          <w:szCs w:val="28"/>
        </w:rPr>
      </w:pPr>
    </w:p>
    <w:p>
      <w:pPr>
        <w:rPr>
          <w:rFonts w:hint="eastAsia" w:ascii="宋体" w:hAnsi="宋体"/>
          <w:b/>
          <w:sz w:val="28"/>
          <w:szCs w:val="28"/>
        </w:rPr>
      </w:pPr>
      <w:r>
        <w:rPr>
          <w:rFonts w:hint="eastAsia" w:ascii="宋体" w:hAnsi="宋体"/>
          <w:sz w:val="28"/>
          <w:szCs w:val="28"/>
        </w:rPr>
        <w:t>招生专业：</w:t>
      </w:r>
      <w:r>
        <w:rPr>
          <w:rFonts w:hint="eastAsia" w:ascii="宋体" w:hAnsi="宋体"/>
          <w:b/>
          <w:sz w:val="28"/>
          <w:szCs w:val="28"/>
        </w:rPr>
        <w:t>音乐</w:t>
      </w:r>
    </w:p>
    <w:p>
      <w:pPr>
        <w:rPr>
          <w:rFonts w:hint="eastAsia" w:ascii="宋体" w:hAnsi="宋体"/>
          <w:sz w:val="28"/>
          <w:szCs w:val="28"/>
        </w:rPr>
      </w:pPr>
      <w:r>
        <w:rPr>
          <w:rFonts w:hint="eastAsia" w:ascii="宋体" w:hAnsi="宋体"/>
          <w:sz w:val="28"/>
          <w:szCs w:val="28"/>
        </w:rPr>
        <w:t>考试科目：</w:t>
      </w:r>
      <w:r>
        <w:rPr>
          <w:rFonts w:hint="eastAsia" w:ascii="宋体" w:hAnsi="宋体"/>
          <w:b/>
          <w:sz w:val="28"/>
          <w:szCs w:val="28"/>
        </w:rPr>
        <w:t>《</w:t>
      </w:r>
      <w:r>
        <w:rPr>
          <w:rFonts w:hint="eastAsia"/>
          <w:b/>
          <w:sz w:val="28"/>
          <w:szCs w:val="28"/>
        </w:rPr>
        <w:t>音乐作品分析</w:t>
      </w:r>
      <w:r>
        <w:rPr>
          <w:rFonts w:hint="eastAsia" w:ascii="宋体" w:hAnsi="宋体"/>
          <w:b/>
          <w:sz w:val="28"/>
          <w:szCs w:val="28"/>
        </w:rPr>
        <w:t>》</w:t>
      </w:r>
    </w:p>
    <w:p>
      <w:pPr>
        <w:rPr>
          <w:rFonts w:hint="eastAsia" w:ascii="宋体" w:hAnsi="宋体"/>
          <w:sz w:val="28"/>
          <w:szCs w:val="28"/>
        </w:rPr>
      </w:pPr>
      <w:r>
        <w:rPr>
          <w:rFonts w:hint="eastAsia" w:ascii="宋体" w:hAnsi="宋体"/>
          <w:sz w:val="28"/>
          <w:szCs w:val="28"/>
        </w:rPr>
        <w:t>考试代码：</w:t>
      </w:r>
      <w:r>
        <w:rPr>
          <w:rFonts w:hint="eastAsia"/>
          <w:sz w:val="28"/>
          <w:szCs w:val="28"/>
        </w:rPr>
        <w:t>843</w:t>
      </w:r>
    </w:p>
    <w:p>
      <w:pPr>
        <w:rPr>
          <w:rFonts w:hint="eastAsia" w:ascii="宋体" w:hAnsi="宋体"/>
          <w:sz w:val="28"/>
          <w:szCs w:val="28"/>
        </w:rPr>
      </w:pPr>
      <w:r>
        <w:rPr>
          <w:rFonts w:hint="eastAsia" w:ascii="宋体" w:hAnsi="宋体"/>
          <w:sz w:val="28"/>
          <w:szCs w:val="28"/>
        </w:rPr>
        <w:t>考试总分：150分</w:t>
      </w:r>
    </w:p>
    <w:p>
      <w:pPr>
        <w:rPr>
          <w:rFonts w:hint="eastAsia" w:ascii="宋体" w:hAnsi="宋体"/>
          <w:sz w:val="28"/>
          <w:szCs w:val="28"/>
        </w:rPr>
      </w:pPr>
      <w:r>
        <w:rPr>
          <w:rFonts w:hint="eastAsia" w:ascii="宋体" w:hAnsi="宋体"/>
          <w:sz w:val="28"/>
          <w:szCs w:val="28"/>
        </w:rPr>
        <w:t>考试时间：180分钟</w:t>
      </w:r>
    </w:p>
    <w:p>
      <w:pPr>
        <w:jc w:val="center"/>
        <w:rPr>
          <w:rFonts w:hint="eastAsia" w:ascii="宋体" w:hAnsi="宋体"/>
          <w:sz w:val="24"/>
        </w:rPr>
      </w:pPr>
    </w:p>
    <w:p>
      <w:pPr>
        <w:numPr>
          <w:ilvl w:val="0"/>
          <w:numId w:val="1"/>
        </w:numPr>
        <w:rPr>
          <w:rFonts w:hint="eastAsia"/>
          <w:b/>
          <w:sz w:val="28"/>
          <w:szCs w:val="28"/>
        </w:rPr>
      </w:pPr>
      <w:r>
        <w:rPr>
          <w:rFonts w:hint="eastAsia"/>
          <w:b/>
          <w:sz w:val="28"/>
          <w:szCs w:val="28"/>
        </w:rPr>
        <w:t>考查目标</w:t>
      </w:r>
    </w:p>
    <w:p>
      <w:pPr>
        <w:ind w:firstLine="560" w:firstLineChars="200"/>
        <w:rPr>
          <w:rFonts w:hint="eastAsia" w:ascii="黑体" w:hAnsi="宋体" w:eastAsia="黑体"/>
          <w:sz w:val="28"/>
          <w:szCs w:val="28"/>
        </w:rPr>
      </w:pPr>
      <w:r>
        <w:rPr>
          <w:rFonts w:hint="eastAsia" w:ascii="宋体" w:hAnsi="宋体"/>
          <w:sz w:val="28"/>
          <w:szCs w:val="28"/>
        </w:rPr>
        <w:t>《音乐作品分析》是贵州师范大学艺术硕士（音乐）专业研究生入学初试科目之一。主要考查应试者对音乐学专业本科阶段的骨干课程《曲式与作品分析》《中国民族音乐及作品鉴赏》的掌握情况，要求考生对中外音乐作品分析的基础知识、基本理论有全面了解。对外国作品，能识别指定音乐作品中的调性、和声，并对其序进、技法、布局、特点、风格及在内容表达方面的影响进行详细的分析、归纳和概括。掌握曲式基本理论，能分析指定作品的整体结构性质并写出结构图示。能用适当的文字描述分析对象在结构、和声、材料等方面的处理情况及发展脉络。能总结分析对象在结构、和声、材料等方面的特点、风格。对中国作品，能辨识作品的调式、曲式，总结出作品中的时代性、地域性或民族性特征。对中外作品都要求在上述分析要求的基础上理解分析对象的形象表达。</w:t>
      </w:r>
    </w:p>
    <w:p>
      <w:pPr>
        <w:rPr>
          <w:rFonts w:hint="eastAsia"/>
          <w:b/>
          <w:sz w:val="28"/>
          <w:szCs w:val="28"/>
        </w:rPr>
      </w:pPr>
      <w:r>
        <w:rPr>
          <w:rFonts w:hint="eastAsia" w:ascii="黑体" w:hAnsi="宋体" w:eastAsia="黑体"/>
          <w:sz w:val="28"/>
          <w:szCs w:val="28"/>
        </w:rPr>
        <w:t>二、</w:t>
      </w:r>
      <w:r>
        <w:rPr>
          <w:rFonts w:hint="eastAsia"/>
          <w:b/>
          <w:sz w:val="28"/>
          <w:szCs w:val="28"/>
        </w:rPr>
        <w:t>考试形式</w:t>
      </w:r>
    </w:p>
    <w:p>
      <w:pPr>
        <w:rPr>
          <w:rFonts w:hint="eastAsia"/>
          <w:sz w:val="28"/>
          <w:szCs w:val="28"/>
        </w:rPr>
      </w:pPr>
      <w:r>
        <w:rPr>
          <w:rFonts w:hint="eastAsia"/>
          <w:sz w:val="28"/>
          <w:szCs w:val="28"/>
        </w:rPr>
        <w:t>﹙一﹚试卷成绩及考试时间：本试卷满分为150分，考试时间为180  分钟。</w:t>
      </w:r>
    </w:p>
    <w:p>
      <w:pPr>
        <w:rPr>
          <w:rFonts w:hint="eastAsia"/>
          <w:sz w:val="28"/>
          <w:szCs w:val="28"/>
        </w:rPr>
      </w:pPr>
      <w:r>
        <w:rPr>
          <w:rFonts w:hint="eastAsia"/>
          <w:sz w:val="28"/>
          <w:szCs w:val="28"/>
        </w:rPr>
        <w:t>﹙二﹚答题方式为闭卷、笔试。</w:t>
      </w:r>
    </w:p>
    <w:p>
      <w:pPr>
        <w:rPr>
          <w:rFonts w:hint="eastAsia" w:ascii="宋体" w:hAnsi="宋体"/>
          <w:sz w:val="28"/>
          <w:szCs w:val="28"/>
        </w:rPr>
      </w:pPr>
      <w:r>
        <w:rPr>
          <w:rFonts w:hint="eastAsia"/>
          <w:sz w:val="28"/>
          <w:szCs w:val="28"/>
        </w:rPr>
        <w:t>﹙三﹚</w:t>
      </w:r>
      <w:r>
        <w:rPr>
          <w:rFonts w:hint="eastAsia" w:ascii="宋体" w:hAnsi="宋体"/>
          <w:sz w:val="28"/>
          <w:szCs w:val="28"/>
        </w:rPr>
        <w:t>题型：作品分析。</w:t>
      </w:r>
    </w:p>
    <w:p>
      <w:pPr>
        <w:rPr>
          <w:rFonts w:hint="eastAsia" w:ascii="宋体" w:hAnsi="宋体"/>
          <w:sz w:val="28"/>
          <w:szCs w:val="28"/>
        </w:rPr>
      </w:pPr>
      <w:r>
        <w:rPr>
          <w:rFonts w:hint="eastAsia" w:ascii="宋体" w:hAnsi="宋体"/>
          <w:sz w:val="28"/>
          <w:szCs w:val="28"/>
        </w:rPr>
        <w:t>（四）题量：两首外国作品、一首中国作品。选作其中两首。</w:t>
      </w:r>
    </w:p>
    <w:p>
      <w:pPr>
        <w:rPr>
          <w:rFonts w:hint="eastAsia"/>
          <w:sz w:val="28"/>
          <w:szCs w:val="28"/>
        </w:rPr>
      </w:pPr>
    </w:p>
    <w:p>
      <w:pPr>
        <w:rPr>
          <w:rFonts w:ascii="宋体" w:hAnsi="宋体"/>
          <w:sz w:val="28"/>
          <w:szCs w:val="28"/>
        </w:rPr>
      </w:pPr>
      <w:r>
        <w:rPr>
          <w:rFonts w:hint="eastAsia" w:ascii="宋体" w:hAnsi="宋体"/>
          <w:b/>
          <w:sz w:val="28"/>
          <w:szCs w:val="28"/>
        </w:rPr>
        <w:t>三、考试内容</w:t>
      </w:r>
    </w:p>
    <w:p>
      <w:pPr>
        <w:jc w:val="center"/>
        <w:rPr>
          <w:rFonts w:hint="eastAsia" w:ascii="宋体" w:hAnsi="宋体"/>
          <w:sz w:val="28"/>
          <w:szCs w:val="28"/>
        </w:rPr>
      </w:pPr>
      <w:r>
        <w:rPr>
          <w:rFonts w:hint="eastAsia" w:ascii="宋体" w:hAnsi="宋体"/>
          <w:sz w:val="28"/>
          <w:szCs w:val="28"/>
        </w:rPr>
        <w:t>第一部分  外国音乐作品</w:t>
      </w:r>
    </w:p>
    <w:p>
      <w:pPr>
        <w:rPr>
          <w:rFonts w:hint="eastAsia" w:ascii="宋体" w:hAnsi="宋体"/>
          <w:sz w:val="28"/>
          <w:szCs w:val="28"/>
        </w:rPr>
      </w:pPr>
      <w:r>
        <w:rPr>
          <w:rFonts w:hint="eastAsia" w:ascii="宋体" w:hAnsi="宋体"/>
          <w:sz w:val="28"/>
          <w:szCs w:val="28"/>
        </w:rPr>
        <w:t>（一）和声</w:t>
      </w:r>
    </w:p>
    <w:p>
      <w:pPr>
        <w:rPr>
          <w:rFonts w:hint="eastAsia" w:ascii="宋体" w:hAnsi="宋体"/>
          <w:sz w:val="28"/>
          <w:szCs w:val="28"/>
        </w:rPr>
      </w:pPr>
      <w:r>
        <w:rPr>
          <w:rFonts w:hint="eastAsia" w:ascii="宋体" w:hAnsi="宋体"/>
          <w:sz w:val="28"/>
          <w:szCs w:val="28"/>
        </w:rPr>
        <w:t>1．和声的定义与概述</w:t>
      </w:r>
    </w:p>
    <w:p>
      <w:pPr>
        <w:rPr>
          <w:rFonts w:hint="eastAsia" w:ascii="宋体" w:hAnsi="宋体"/>
          <w:sz w:val="28"/>
          <w:szCs w:val="28"/>
        </w:rPr>
      </w:pPr>
      <w:r>
        <w:rPr>
          <w:rFonts w:hint="eastAsia" w:ascii="宋体" w:hAnsi="宋体"/>
          <w:sz w:val="28"/>
          <w:szCs w:val="28"/>
        </w:rPr>
        <w:t>2．有关和声的一些基本术语概念</w:t>
      </w:r>
    </w:p>
    <w:p>
      <w:pPr>
        <w:rPr>
          <w:rFonts w:hint="eastAsia" w:ascii="宋体" w:hAnsi="宋体"/>
          <w:sz w:val="28"/>
          <w:szCs w:val="28"/>
        </w:rPr>
      </w:pPr>
      <w:r>
        <w:rPr>
          <w:rFonts w:hint="eastAsia" w:ascii="宋体" w:hAnsi="宋体"/>
          <w:sz w:val="28"/>
          <w:szCs w:val="28"/>
        </w:rPr>
        <w:t>3．和弦的类型与名称</w:t>
      </w:r>
    </w:p>
    <w:p>
      <w:pPr>
        <w:rPr>
          <w:rFonts w:hint="eastAsia" w:ascii="宋体" w:hAnsi="宋体"/>
          <w:sz w:val="28"/>
          <w:szCs w:val="28"/>
        </w:rPr>
      </w:pPr>
      <w:r>
        <w:rPr>
          <w:rFonts w:hint="eastAsia" w:ascii="宋体" w:hAnsi="宋体"/>
          <w:sz w:val="28"/>
          <w:szCs w:val="28"/>
        </w:rPr>
        <w:t>4．正三和弦及其转位</w:t>
      </w:r>
    </w:p>
    <w:p>
      <w:pPr>
        <w:rPr>
          <w:rFonts w:hint="eastAsia" w:ascii="宋体" w:hAnsi="宋体"/>
          <w:sz w:val="28"/>
          <w:szCs w:val="28"/>
        </w:rPr>
      </w:pPr>
      <w:r>
        <w:rPr>
          <w:rFonts w:hint="eastAsia" w:ascii="宋体" w:hAnsi="宋体"/>
          <w:sz w:val="28"/>
          <w:szCs w:val="28"/>
        </w:rPr>
        <w:t>5、属七和弦及其转位</w:t>
      </w:r>
    </w:p>
    <w:p>
      <w:pPr>
        <w:rPr>
          <w:rFonts w:hint="eastAsia" w:ascii="宋体" w:hAnsi="宋体"/>
          <w:sz w:val="28"/>
          <w:szCs w:val="28"/>
        </w:rPr>
      </w:pPr>
      <w:r>
        <w:rPr>
          <w:rFonts w:hint="eastAsia" w:ascii="宋体" w:hAnsi="宋体"/>
          <w:sz w:val="28"/>
          <w:szCs w:val="28"/>
        </w:rPr>
        <w:t>6．副三和弦及其转位</w:t>
      </w:r>
    </w:p>
    <w:p>
      <w:pPr>
        <w:rPr>
          <w:rFonts w:hint="eastAsia" w:ascii="宋体" w:hAnsi="宋体"/>
          <w:sz w:val="28"/>
          <w:szCs w:val="28"/>
        </w:rPr>
      </w:pPr>
      <w:r>
        <w:rPr>
          <w:rFonts w:hint="eastAsia" w:ascii="宋体" w:hAnsi="宋体"/>
          <w:sz w:val="28"/>
          <w:szCs w:val="28"/>
        </w:rPr>
        <w:t>7．其它七和弦、九和弦</w:t>
      </w:r>
    </w:p>
    <w:p>
      <w:pPr>
        <w:rPr>
          <w:rFonts w:hint="eastAsia" w:ascii="宋体" w:hAnsi="宋体"/>
          <w:sz w:val="28"/>
          <w:szCs w:val="28"/>
        </w:rPr>
      </w:pPr>
      <w:r>
        <w:rPr>
          <w:rFonts w:hint="eastAsia" w:ascii="宋体" w:hAnsi="宋体"/>
          <w:sz w:val="28"/>
          <w:szCs w:val="28"/>
        </w:rPr>
        <w:t>8．重属和弦</w:t>
      </w:r>
    </w:p>
    <w:p>
      <w:pPr>
        <w:rPr>
          <w:rFonts w:hint="eastAsia" w:ascii="宋体" w:hAnsi="宋体"/>
          <w:sz w:val="28"/>
          <w:szCs w:val="28"/>
        </w:rPr>
      </w:pPr>
      <w:r>
        <w:rPr>
          <w:rFonts w:hint="eastAsia" w:ascii="宋体" w:hAnsi="宋体"/>
          <w:sz w:val="28"/>
          <w:szCs w:val="28"/>
        </w:rPr>
        <w:t>9．离调、转调</w:t>
      </w:r>
    </w:p>
    <w:p>
      <w:pPr>
        <w:rPr>
          <w:rFonts w:hint="eastAsia" w:ascii="宋体" w:hAnsi="宋体"/>
          <w:sz w:val="28"/>
          <w:szCs w:val="28"/>
        </w:rPr>
      </w:pPr>
      <w:r>
        <w:rPr>
          <w:rFonts w:hint="eastAsia" w:ascii="宋体" w:hAnsi="宋体"/>
          <w:sz w:val="28"/>
          <w:szCs w:val="28"/>
        </w:rPr>
        <w:t>10．和弦外音</w:t>
      </w:r>
    </w:p>
    <w:p>
      <w:pPr>
        <w:rPr>
          <w:rFonts w:hint="eastAsia" w:ascii="宋体" w:hAnsi="宋体"/>
          <w:sz w:val="28"/>
          <w:szCs w:val="28"/>
        </w:rPr>
      </w:pPr>
      <w:r>
        <w:rPr>
          <w:rFonts w:hint="eastAsia" w:ascii="宋体" w:hAnsi="宋体"/>
          <w:sz w:val="28"/>
          <w:szCs w:val="28"/>
        </w:rPr>
        <w:t>11．变和弦、持续音</w:t>
      </w:r>
    </w:p>
    <w:p>
      <w:pPr>
        <w:rPr>
          <w:rFonts w:hint="eastAsia" w:ascii="宋体" w:hAnsi="宋体"/>
          <w:sz w:val="28"/>
          <w:szCs w:val="28"/>
        </w:rPr>
      </w:pPr>
      <w:r>
        <w:rPr>
          <w:rFonts w:hint="eastAsia" w:ascii="宋体" w:hAnsi="宋体"/>
          <w:sz w:val="28"/>
          <w:szCs w:val="28"/>
        </w:rPr>
        <w:t>12．交替大小调体系</w:t>
      </w:r>
    </w:p>
    <w:p>
      <w:pPr>
        <w:rPr>
          <w:rFonts w:hint="eastAsia" w:ascii="宋体" w:hAnsi="宋体"/>
          <w:sz w:val="28"/>
          <w:szCs w:val="28"/>
        </w:rPr>
      </w:pPr>
      <w:r>
        <w:rPr>
          <w:rFonts w:hint="eastAsia" w:ascii="宋体" w:hAnsi="宋体"/>
          <w:sz w:val="28"/>
          <w:szCs w:val="28"/>
        </w:rPr>
        <w:t>13．等音转调</w:t>
      </w:r>
    </w:p>
    <w:p>
      <w:pPr>
        <w:rPr>
          <w:rFonts w:hint="eastAsia" w:ascii="宋体" w:hAnsi="宋体"/>
          <w:sz w:val="28"/>
          <w:szCs w:val="28"/>
        </w:rPr>
      </w:pPr>
      <w:r>
        <w:rPr>
          <w:rFonts w:hint="eastAsia" w:ascii="宋体" w:hAnsi="宋体"/>
          <w:sz w:val="28"/>
          <w:szCs w:val="28"/>
        </w:rPr>
        <w:t>14．调性布局与和声分析的某些问题</w:t>
      </w:r>
    </w:p>
    <w:p>
      <w:pPr>
        <w:rPr>
          <w:rFonts w:hint="eastAsia" w:ascii="宋体" w:hAnsi="宋体"/>
          <w:sz w:val="28"/>
          <w:szCs w:val="28"/>
        </w:rPr>
      </w:pPr>
      <w:r>
        <w:rPr>
          <w:rFonts w:hint="eastAsia" w:ascii="宋体" w:hAnsi="宋体"/>
          <w:sz w:val="28"/>
          <w:szCs w:val="28"/>
        </w:rPr>
        <w:t>（二）曲式</w:t>
      </w:r>
    </w:p>
    <w:p>
      <w:pPr>
        <w:rPr>
          <w:rFonts w:hint="eastAsia" w:ascii="宋体" w:hAnsi="宋体"/>
          <w:sz w:val="28"/>
          <w:szCs w:val="28"/>
        </w:rPr>
      </w:pPr>
      <w:r>
        <w:rPr>
          <w:rFonts w:hint="eastAsia" w:ascii="宋体" w:hAnsi="宋体"/>
          <w:sz w:val="28"/>
          <w:szCs w:val="28"/>
        </w:rPr>
        <w:t>1．曲式的定义与概述</w:t>
      </w:r>
    </w:p>
    <w:p>
      <w:pPr>
        <w:rPr>
          <w:rFonts w:hint="eastAsia" w:ascii="宋体" w:hAnsi="宋体"/>
          <w:sz w:val="28"/>
          <w:szCs w:val="28"/>
        </w:rPr>
      </w:pPr>
      <w:r>
        <w:rPr>
          <w:rFonts w:hint="eastAsia" w:ascii="宋体" w:hAnsi="宋体"/>
          <w:sz w:val="28"/>
          <w:szCs w:val="28"/>
        </w:rPr>
        <w:t>2．有关曲式结构的一些基本术语概念</w:t>
      </w:r>
    </w:p>
    <w:p>
      <w:pPr>
        <w:rPr>
          <w:rFonts w:hint="eastAsia" w:ascii="宋体" w:hAnsi="宋体"/>
          <w:sz w:val="28"/>
          <w:szCs w:val="28"/>
        </w:rPr>
      </w:pPr>
      <w:r>
        <w:rPr>
          <w:rFonts w:hint="eastAsia" w:ascii="宋体" w:hAnsi="宋体"/>
          <w:sz w:val="28"/>
          <w:szCs w:val="28"/>
        </w:rPr>
        <w:t>3．曲式发展的基本结构原则</w:t>
      </w:r>
    </w:p>
    <w:p>
      <w:pPr>
        <w:rPr>
          <w:rFonts w:hint="eastAsia" w:ascii="宋体" w:hAnsi="宋体"/>
          <w:sz w:val="28"/>
          <w:szCs w:val="28"/>
        </w:rPr>
      </w:pPr>
      <w:r>
        <w:rPr>
          <w:rFonts w:hint="eastAsia" w:ascii="宋体" w:hAnsi="宋体"/>
          <w:sz w:val="28"/>
          <w:szCs w:val="28"/>
        </w:rPr>
        <w:t>4．音乐的陈述类型</w:t>
      </w:r>
    </w:p>
    <w:p>
      <w:pPr>
        <w:rPr>
          <w:rFonts w:hint="eastAsia" w:ascii="宋体" w:hAnsi="宋体"/>
          <w:sz w:val="28"/>
          <w:szCs w:val="28"/>
        </w:rPr>
      </w:pPr>
      <w:r>
        <w:rPr>
          <w:rFonts w:hint="eastAsia" w:ascii="宋体" w:hAnsi="宋体"/>
          <w:sz w:val="28"/>
          <w:szCs w:val="28"/>
        </w:rPr>
        <w:t>5．音乐的表现手段</w:t>
      </w:r>
    </w:p>
    <w:p>
      <w:pPr>
        <w:rPr>
          <w:rFonts w:hint="eastAsia" w:ascii="宋体" w:hAnsi="宋体"/>
          <w:sz w:val="28"/>
          <w:szCs w:val="28"/>
        </w:rPr>
      </w:pPr>
      <w:r>
        <w:rPr>
          <w:rFonts w:hint="eastAsia" w:ascii="宋体" w:hAnsi="宋体"/>
          <w:sz w:val="28"/>
          <w:szCs w:val="28"/>
        </w:rPr>
        <w:t>6．乐段与一部曲式</w:t>
      </w:r>
    </w:p>
    <w:p>
      <w:pPr>
        <w:rPr>
          <w:rFonts w:hint="eastAsia" w:ascii="宋体" w:hAnsi="宋体"/>
          <w:sz w:val="28"/>
          <w:szCs w:val="28"/>
        </w:rPr>
      </w:pPr>
      <w:r>
        <w:rPr>
          <w:rFonts w:hint="eastAsia" w:ascii="宋体" w:hAnsi="宋体"/>
          <w:sz w:val="28"/>
          <w:szCs w:val="28"/>
        </w:rPr>
        <w:t>7．单二部曲式</w:t>
      </w:r>
    </w:p>
    <w:p>
      <w:pPr>
        <w:rPr>
          <w:rFonts w:hint="eastAsia" w:ascii="宋体" w:hAnsi="宋体"/>
          <w:sz w:val="28"/>
          <w:szCs w:val="28"/>
        </w:rPr>
      </w:pPr>
      <w:r>
        <w:rPr>
          <w:rFonts w:hint="eastAsia" w:ascii="宋体" w:hAnsi="宋体"/>
          <w:sz w:val="28"/>
          <w:szCs w:val="28"/>
        </w:rPr>
        <w:t>8．单三部曲式</w:t>
      </w:r>
    </w:p>
    <w:p>
      <w:pPr>
        <w:rPr>
          <w:rFonts w:hint="eastAsia" w:ascii="宋体" w:hAnsi="宋体"/>
          <w:sz w:val="28"/>
          <w:szCs w:val="28"/>
        </w:rPr>
      </w:pPr>
      <w:r>
        <w:rPr>
          <w:rFonts w:hint="eastAsia" w:ascii="宋体" w:hAnsi="宋体"/>
          <w:sz w:val="28"/>
          <w:szCs w:val="28"/>
        </w:rPr>
        <w:t>9．复三部曲式</w:t>
      </w:r>
    </w:p>
    <w:p>
      <w:pPr>
        <w:rPr>
          <w:rFonts w:hint="eastAsia" w:ascii="宋体" w:hAnsi="宋体"/>
          <w:sz w:val="28"/>
          <w:szCs w:val="28"/>
        </w:rPr>
      </w:pPr>
      <w:r>
        <w:rPr>
          <w:rFonts w:hint="eastAsia" w:ascii="宋体" w:hAnsi="宋体"/>
          <w:sz w:val="28"/>
          <w:szCs w:val="28"/>
        </w:rPr>
        <w:t>10．复二部曲式</w:t>
      </w:r>
    </w:p>
    <w:p>
      <w:pPr>
        <w:rPr>
          <w:rFonts w:hint="eastAsia" w:ascii="宋体" w:hAnsi="宋体"/>
          <w:sz w:val="28"/>
          <w:szCs w:val="28"/>
        </w:rPr>
      </w:pPr>
      <w:r>
        <w:rPr>
          <w:rFonts w:hint="eastAsia" w:ascii="宋体" w:hAnsi="宋体"/>
          <w:sz w:val="28"/>
          <w:szCs w:val="28"/>
        </w:rPr>
        <w:t>11．变奏曲式</w:t>
      </w:r>
    </w:p>
    <w:p>
      <w:pPr>
        <w:rPr>
          <w:rFonts w:hint="eastAsia" w:ascii="宋体" w:hAnsi="宋体"/>
          <w:sz w:val="28"/>
          <w:szCs w:val="28"/>
        </w:rPr>
      </w:pPr>
      <w:r>
        <w:rPr>
          <w:rFonts w:hint="eastAsia" w:ascii="宋体" w:hAnsi="宋体"/>
          <w:sz w:val="28"/>
          <w:szCs w:val="28"/>
        </w:rPr>
        <w:t>12．回旋曲式</w:t>
      </w:r>
    </w:p>
    <w:p>
      <w:pPr>
        <w:rPr>
          <w:rFonts w:hint="eastAsia" w:ascii="宋体" w:hAnsi="宋体"/>
          <w:sz w:val="28"/>
          <w:szCs w:val="28"/>
        </w:rPr>
      </w:pPr>
      <w:r>
        <w:rPr>
          <w:rFonts w:hint="eastAsia" w:ascii="宋体" w:hAnsi="宋体"/>
          <w:sz w:val="28"/>
          <w:szCs w:val="28"/>
        </w:rPr>
        <w:t>13．奏鸣曲式</w:t>
      </w:r>
    </w:p>
    <w:p>
      <w:pPr>
        <w:rPr>
          <w:rFonts w:hint="eastAsia" w:ascii="宋体" w:hAnsi="宋体"/>
          <w:sz w:val="28"/>
          <w:szCs w:val="28"/>
        </w:rPr>
      </w:pPr>
      <w:r>
        <w:rPr>
          <w:rFonts w:hint="eastAsia" w:ascii="宋体" w:hAnsi="宋体"/>
          <w:sz w:val="28"/>
          <w:szCs w:val="28"/>
        </w:rPr>
        <w:t>14．回旋奏鸣曲式</w:t>
      </w:r>
    </w:p>
    <w:p>
      <w:pPr>
        <w:jc w:val="center"/>
        <w:rPr>
          <w:rFonts w:hint="eastAsia" w:ascii="宋体" w:hAnsi="宋体"/>
          <w:sz w:val="28"/>
          <w:szCs w:val="28"/>
        </w:rPr>
      </w:pPr>
      <w:r>
        <w:rPr>
          <w:rFonts w:hint="eastAsia" w:ascii="宋体" w:hAnsi="宋体"/>
          <w:sz w:val="28"/>
          <w:szCs w:val="28"/>
        </w:rPr>
        <w:t>第二部分  中国音乐作品</w:t>
      </w:r>
    </w:p>
    <w:p>
      <w:pPr>
        <w:rPr>
          <w:rFonts w:hint="eastAsia" w:ascii="宋体" w:hAnsi="宋体"/>
          <w:sz w:val="28"/>
          <w:szCs w:val="28"/>
        </w:rPr>
      </w:pPr>
      <w:r>
        <w:rPr>
          <w:rFonts w:hint="eastAsia" w:ascii="宋体" w:hAnsi="宋体"/>
          <w:sz w:val="28"/>
          <w:szCs w:val="28"/>
        </w:rPr>
        <w:t>（一）独奏作品</w:t>
      </w:r>
    </w:p>
    <w:p>
      <w:pPr>
        <w:numPr>
          <w:ilvl w:val="0"/>
          <w:numId w:val="2"/>
        </w:numPr>
        <w:rPr>
          <w:rFonts w:hint="eastAsia" w:ascii="宋体" w:hAnsi="宋体"/>
          <w:sz w:val="28"/>
          <w:szCs w:val="28"/>
        </w:rPr>
      </w:pPr>
      <w:r>
        <w:rPr>
          <w:rFonts w:hint="eastAsia" w:ascii="宋体" w:hAnsi="宋体"/>
          <w:sz w:val="28"/>
          <w:szCs w:val="28"/>
        </w:rPr>
        <w:t>鹧鸪飞（笛曲）</w:t>
      </w:r>
    </w:p>
    <w:p>
      <w:pPr>
        <w:numPr>
          <w:ilvl w:val="0"/>
          <w:numId w:val="2"/>
        </w:numPr>
        <w:rPr>
          <w:rFonts w:hint="eastAsia" w:ascii="宋体" w:hAnsi="宋体"/>
          <w:sz w:val="28"/>
          <w:szCs w:val="28"/>
        </w:rPr>
      </w:pPr>
      <w:r>
        <w:rPr>
          <w:rFonts w:hint="eastAsia" w:ascii="宋体" w:hAnsi="宋体"/>
          <w:sz w:val="28"/>
          <w:szCs w:val="28"/>
        </w:rPr>
        <w:t>喜相逢（笛曲）</w:t>
      </w:r>
    </w:p>
    <w:p>
      <w:pPr>
        <w:numPr>
          <w:ilvl w:val="0"/>
          <w:numId w:val="2"/>
        </w:numPr>
        <w:rPr>
          <w:rFonts w:hint="eastAsia" w:ascii="宋体" w:hAnsi="宋体"/>
          <w:sz w:val="28"/>
          <w:szCs w:val="28"/>
        </w:rPr>
      </w:pPr>
      <w:r>
        <w:rPr>
          <w:rFonts w:hint="eastAsia" w:ascii="宋体" w:hAnsi="宋体"/>
          <w:sz w:val="28"/>
          <w:szCs w:val="28"/>
        </w:rPr>
        <w:t>凤凰展翅（笙曲）</w:t>
      </w:r>
    </w:p>
    <w:p>
      <w:pPr>
        <w:numPr>
          <w:ilvl w:val="0"/>
          <w:numId w:val="2"/>
        </w:numPr>
        <w:rPr>
          <w:rFonts w:hint="eastAsia" w:ascii="宋体" w:hAnsi="宋体"/>
          <w:sz w:val="28"/>
          <w:szCs w:val="28"/>
        </w:rPr>
      </w:pPr>
      <w:r>
        <w:rPr>
          <w:rFonts w:hint="eastAsia" w:ascii="宋体" w:hAnsi="宋体"/>
          <w:sz w:val="28"/>
          <w:szCs w:val="28"/>
        </w:rPr>
        <w:t>百鸟朝凤（唢呐曲）</w:t>
      </w:r>
    </w:p>
    <w:p>
      <w:pPr>
        <w:numPr>
          <w:ilvl w:val="0"/>
          <w:numId w:val="2"/>
        </w:numPr>
        <w:rPr>
          <w:rFonts w:hint="eastAsia" w:ascii="宋体" w:hAnsi="宋体"/>
          <w:sz w:val="28"/>
          <w:szCs w:val="28"/>
        </w:rPr>
      </w:pPr>
      <w:r>
        <w:rPr>
          <w:rFonts w:hint="eastAsia" w:ascii="宋体" w:hAnsi="宋体"/>
          <w:sz w:val="28"/>
          <w:szCs w:val="28"/>
        </w:rPr>
        <w:t>江河水（双管曲）</w:t>
      </w:r>
    </w:p>
    <w:p>
      <w:pPr>
        <w:numPr>
          <w:ilvl w:val="0"/>
          <w:numId w:val="2"/>
        </w:numPr>
        <w:rPr>
          <w:rFonts w:hint="eastAsia" w:ascii="宋体" w:hAnsi="宋体"/>
          <w:sz w:val="28"/>
          <w:szCs w:val="28"/>
        </w:rPr>
      </w:pPr>
      <w:r>
        <w:rPr>
          <w:rFonts w:hint="eastAsia" w:ascii="宋体" w:hAnsi="宋体"/>
          <w:sz w:val="28"/>
          <w:szCs w:val="28"/>
        </w:rPr>
        <w:t>光明行（二胡曲）</w:t>
      </w:r>
    </w:p>
    <w:p>
      <w:pPr>
        <w:numPr>
          <w:ilvl w:val="0"/>
          <w:numId w:val="2"/>
        </w:numPr>
        <w:rPr>
          <w:rFonts w:hint="eastAsia" w:ascii="宋体" w:hAnsi="宋体"/>
          <w:sz w:val="28"/>
          <w:szCs w:val="28"/>
        </w:rPr>
      </w:pPr>
      <w:r>
        <w:rPr>
          <w:rFonts w:hint="eastAsia" w:ascii="宋体" w:hAnsi="宋体"/>
          <w:sz w:val="28"/>
          <w:szCs w:val="28"/>
        </w:rPr>
        <w:t>二泉映月（二胡曲）</w:t>
      </w:r>
    </w:p>
    <w:p>
      <w:pPr>
        <w:numPr>
          <w:ilvl w:val="0"/>
          <w:numId w:val="2"/>
        </w:numPr>
        <w:rPr>
          <w:rFonts w:hint="eastAsia" w:ascii="宋体" w:hAnsi="宋体"/>
          <w:sz w:val="28"/>
          <w:szCs w:val="28"/>
        </w:rPr>
      </w:pPr>
      <w:r>
        <w:rPr>
          <w:rFonts w:hint="eastAsia" w:ascii="宋体" w:hAnsi="宋体"/>
          <w:sz w:val="28"/>
          <w:szCs w:val="28"/>
        </w:rPr>
        <w:t>花梆子（板胡曲）</w:t>
      </w:r>
    </w:p>
    <w:p>
      <w:pPr>
        <w:numPr>
          <w:ilvl w:val="0"/>
          <w:numId w:val="2"/>
        </w:numPr>
        <w:rPr>
          <w:rFonts w:hint="eastAsia" w:ascii="宋体" w:hAnsi="宋体"/>
          <w:sz w:val="28"/>
          <w:szCs w:val="28"/>
        </w:rPr>
      </w:pPr>
      <w:r>
        <w:rPr>
          <w:rFonts w:hint="eastAsia" w:ascii="宋体" w:hAnsi="宋体"/>
          <w:sz w:val="28"/>
          <w:szCs w:val="28"/>
        </w:rPr>
        <w:t>夜深沉（京胡曲）</w:t>
      </w:r>
    </w:p>
    <w:p>
      <w:pPr>
        <w:jc w:val="left"/>
        <w:rPr>
          <w:rFonts w:hint="eastAsia" w:ascii="宋体" w:hAnsi="宋体"/>
          <w:sz w:val="28"/>
          <w:szCs w:val="28"/>
        </w:rPr>
      </w:pPr>
      <w:r>
        <w:rPr>
          <w:rFonts w:hint="eastAsia"/>
          <w:sz w:val="28"/>
          <w:szCs w:val="28"/>
        </w:rPr>
        <w:t>10．流水（琴曲）</w:t>
      </w:r>
    </w:p>
    <w:p>
      <w:pPr>
        <w:rPr>
          <w:rFonts w:hint="eastAsia" w:ascii="宋体" w:hAnsi="宋体"/>
          <w:sz w:val="28"/>
          <w:szCs w:val="28"/>
        </w:rPr>
      </w:pPr>
      <w:r>
        <w:rPr>
          <w:rFonts w:hint="eastAsia"/>
          <w:sz w:val="28"/>
          <w:szCs w:val="28"/>
        </w:rPr>
        <w:t>11．渔舟唱晚（筝曲）</w:t>
      </w:r>
    </w:p>
    <w:p>
      <w:pPr>
        <w:rPr>
          <w:rFonts w:hint="eastAsia" w:ascii="宋体" w:hAnsi="宋体"/>
          <w:sz w:val="28"/>
          <w:szCs w:val="28"/>
        </w:rPr>
      </w:pPr>
      <w:r>
        <w:rPr>
          <w:rFonts w:hint="eastAsia"/>
          <w:sz w:val="28"/>
          <w:szCs w:val="28"/>
        </w:rPr>
        <w:t>12．十面埋伏（琵琶曲）</w:t>
      </w:r>
    </w:p>
    <w:p>
      <w:pPr>
        <w:numPr>
          <w:ilvl w:val="0"/>
          <w:numId w:val="3"/>
        </w:numPr>
        <w:rPr>
          <w:rFonts w:hint="eastAsia" w:ascii="宋体" w:hAnsi="宋体"/>
          <w:sz w:val="28"/>
          <w:szCs w:val="28"/>
        </w:rPr>
      </w:pPr>
      <w:r>
        <w:rPr>
          <w:rFonts w:hint="eastAsia" w:ascii="宋体" w:hAnsi="宋体"/>
          <w:sz w:val="28"/>
          <w:szCs w:val="28"/>
        </w:rPr>
        <w:t>合奏作品</w:t>
      </w:r>
    </w:p>
    <w:p>
      <w:pPr>
        <w:numPr>
          <w:ilvl w:val="0"/>
          <w:numId w:val="4"/>
        </w:numPr>
        <w:rPr>
          <w:rFonts w:hint="eastAsia" w:ascii="宋体" w:hAnsi="宋体"/>
          <w:sz w:val="28"/>
          <w:szCs w:val="28"/>
        </w:rPr>
      </w:pPr>
      <w:r>
        <w:rPr>
          <w:rFonts w:hint="eastAsia" w:ascii="宋体" w:hAnsi="宋体"/>
          <w:sz w:val="28"/>
          <w:szCs w:val="28"/>
        </w:rPr>
        <w:t>中花六板（江南丝竹）</w:t>
      </w:r>
    </w:p>
    <w:p>
      <w:pPr>
        <w:numPr>
          <w:ilvl w:val="0"/>
          <w:numId w:val="4"/>
        </w:numPr>
        <w:rPr>
          <w:rFonts w:hint="eastAsia" w:ascii="宋体" w:hAnsi="宋体"/>
          <w:sz w:val="28"/>
          <w:szCs w:val="28"/>
        </w:rPr>
      </w:pPr>
      <w:r>
        <w:rPr>
          <w:rFonts w:hint="eastAsia" w:ascii="宋体" w:hAnsi="宋体"/>
          <w:sz w:val="28"/>
          <w:szCs w:val="28"/>
        </w:rPr>
        <w:t>赛龙夺锦（广东音乐）</w:t>
      </w:r>
    </w:p>
    <w:p>
      <w:pPr>
        <w:numPr>
          <w:ilvl w:val="0"/>
          <w:numId w:val="4"/>
        </w:numPr>
        <w:rPr>
          <w:rFonts w:hint="eastAsia" w:ascii="宋体" w:hAnsi="宋体"/>
          <w:sz w:val="28"/>
          <w:szCs w:val="28"/>
        </w:rPr>
      </w:pPr>
      <w:r>
        <w:rPr>
          <w:rFonts w:hint="eastAsia" w:ascii="宋体" w:hAnsi="宋体"/>
          <w:sz w:val="28"/>
          <w:szCs w:val="28"/>
        </w:rPr>
        <w:t>八骏马（福建南音）</w:t>
      </w:r>
    </w:p>
    <w:p>
      <w:pPr>
        <w:numPr>
          <w:ilvl w:val="0"/>
          <w:numId w:val="4"/>
        </w:numPr>
        <w:rPr>
          <w:rFonts w:hint="eastAsia" w:ascii="宋体" w:hAnsi="宋体"/>
          <w:sz w:val="28"/>
          <w:szCs w:val="28"/>
        </w:rPr>
      </w:pPr>
      <w:r>
        <w:rPr>
          <w:rFonts w:hint="eastAsia" w:ascii="宋体" w:hAnsi="宋体"/>
          <w:sz w:val="28"/>
          <w:szCs w:val="28"/>
        </w:rPr>
        <w:t>放驴（河北吹歌）</w:t>
      </w:r>
    </w:p>
    <w:p>
      <w:pPr>
        <w:rPr>
          <w:rFonts w:hint="eastAsia" w:ascii="宋体" w:hAnsi="宋体"/>
          <w:b/>
          <w:sz w:val="28"/>
          <w:szCs w:val="28"/>
        </w:rPr>
      </w:pPr>
      <w:r>
        <w:rPr>
          <w:rFonts w:hint="eastAsia" w:ascii="宋体" w:hAnsi="宋体"/>
          <w:b/>
          <w:sz w:val="28"/>
          <w:szCs w:val="28"/>
        </w:rPr>
        <w:t>四、参考书目</w:t>
      </w:r>
    </w:p>
    <w:p>
      <w:pPr>
        <w:rPr>
          <w:rFonts w:hint="eastAsia" w:ascii="宋体" w:hAnsi="宋体"/>
          <w:sz w:val="28"/>
          <w:szCs w:val="28"/>
        </w:rPr>
      </w:pPr>
      <w:r>
        <w:rPr>
          <w:rFonts w:hint="eastAsia" w:ascii="宋体" w:hAnsi="宋体"/>
          <w:sz w:val="28"/>
          <w:szCs w:val="28"/>
        </w:rPr>
        <w:t>1、高为杰、陈丹布：《曲式分析基础教程》，高等教育出版社，2006年5月第2版。</w:t>
      </w:r>
    </w:p>
    <w:p>
      <w:pPr>
        <w:adjustRightInd w:val="0"/>
        <w:snapToGrid w:val="0"/>
        <w:spacing w:line="276" w:lineRule="auto"/>
        <w:rPr>
          <w:rFonts w:hint="eastAsia" w:ascii="宋体" w:hAnsi="宋体"/>
          <w:sz w:val="28"/>
          <w:szCs w:val="28"/>
        </w:rPr>
      </w:pPr>
      <w:r>
        <w:rPr>
          <w:rFonts w:hint="eastAsia" w:ascii="宋体" w:hAnsi="宋体"/>
          <w:sz w:val="28"/>
          <w:szCs w:val="28"/>
        </w:rPr>
        <w:t>2、</w:t>
      </w:r>
      <w:r>
        <w:rPr>
          <w:rFonts w:hint="eastAsia" w:ascii="宋体" w:hAnsi="宋体"/>
          <w:color w:val="000000"/>
          <w:sz w:val="28"/>
          <w:szCs w:val="28"/>
        </w:rPr>
        <w:t>﹝苏﹞伊·杜波夫斯基、斯·叶甫谢耶夫、伊·斯波索宾、符·索科洛夫合著：《和声学教程》，人民音乐出版社，2008年3月第2版。</w:t>
      </w:r>
    </w:p>
    <w:p>
      <w:pPr>
        <w:rPr>
          <w:rFonts w:hint="eastAsia" w:ascii="宋体" w:hAnsi="宋体"/>
          <w:sz w:val="28"/>
          <w:szCs w:val="28"/>
        </w:rPr>
      </w:pPr>
      <w:r>
        <w:rPr>
          <w:rFonts w:hint="eastAsia" w:ascii="宋体" w:hAnsi="宋体"/>
          <w:sz w:val="28"/>
          <w:szCs w:val="28"/>
        </w:rPr>
        <w:t>3、邓光华：《中国民族音乐及作品鉴赏》，高等教育出版社，2011年4月第1版。</w:t>
      </w:r>
    </w:p>
    <w:p>
      <w:pPr>
        <w:rPr>
          <w:rFonts w:hint="eastAsia" w:ascii="宋体" w:hAnsi="宋体"/>
          <w:sz w:val="28"/>
          <w:szCs w:val="28"/>
        </w:rPr>
      </w:pPr>
      <w:r>
        <w:rPr>
          <w:rFonts w:hint="eastAsia" w:ascii="宋体" w:hAnsi="宋体"/>
          <w:sz w:val="28"/>
          <w:szCs w:val="28"/>
        </w:rPr>
        <w:t xml:space="preserve">                                      </w:t>
      </w:r>
    </w:p>
    <w:p>
      <w:pPr>
        <w:ind w:firstLine="5320" w:firstLineChars="1900"/>
        <w:rPr>
          <w:rFonts w:hint="eastAsia" w:ascii="宋体" w:hAnsi="宋体"/>
          <w:sz w:val="28"/>
          <w:szCs w:val="28"/>
        </w:rPr>
      </w:pPr>
      <w:r>
        <w:rPr>
          <w:rFonts w:hint="eastAsia" w:ascii="宋体" w:hAnsi="宋体"/>
          <w:sz w:val="28"/>
          <w:szCs w:val="28"/>
        </w:rPr>
        <w:t>贵州师范大学音乐学院</w:t>
      </w:r>
    </w:p>
    <w:p>
      <w:pPr>
        <w:rPr>
          <w:rFonts w:hint="eastAsia" w:ascii="宋体" w:hAnsi="宋体"/>
          <w:sz w:val="28"/>
          <w:szCs w:val="28"/>
        </w:rPr>
      </w:pPr>
      <w:r>
        <w:rPr>
          <w:rFonts w:hint="eastAsia" w:ascii="宋体" w:hAnsi="宋体"/>
          <w:sz w:val="28"/>
          <w:szCs w:val="28"/>
        </w:rPr>
        <w:t xml:space="preserve">                                        2021年9月15日          </w:t>
      </w:r>
    </w:p>
    <w:sectPr>
      <w:footerReference r:id="rId3" w:type="default"/>
      <w:footerReference r:id="rId4" w:type="even"/>
      <w:pgSz w:w="11906" w:h="16838"/>
      <w:pgMar w:top="1701" w:right="1701" w:bottom="1134" w:left="1701"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42C88"/>
    <w:multiLevelType w:val="multilevel"/>
    <w:tmpl w:val="20D42C88"/>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831495C"/>
    <w:multiLevelType w:val="multilevel"/>
    <w:tmpl w:val="4831495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AB90FCB"/>
    <w:multiLevelType w:val="multilevel"/>
    <w:tmpl w:val="6AB90FCB"/>
    <w:lvl w:ilvl="0" w:tentative="0">
      <w:start w:val="2"/>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E20426"/>
    <w:multiLevelType w:val="multilevel"/>
    <w:tmpl w:val="76E2042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3"/>
    <w:rsid w:val="00015615"/>
    <w:rsid w:val="000965DE"/>
    <w:rsid w:val="000A03FF"/>
    <w:rsid w:val="000A254E"/>
    <w:rsid w:val="000F13F7"/>
    <w:rsid w:val="001B7D52"/>
    <w:rsid w:val="00252BD8"/>
    <w:rsid w:val="00261533"/>
    <w:rsid w:val="0028333E"/>
    <w:rsid w:val="00296063"/>
    <w:rsid w:val="002C524E"/>
    <w:rsid w:val="00324E75"/>
    <w:rsid w:val="00375002"/>
    <w:rsid w:val="003A07FC"/>
    <w:rsid w:val="003A51E6"/>
    <w:rsid w:val="003E772A"/>
    <w:rsid w:val="00413BDD"/>
    <w:rsid w:val="004466C2"/>
    <w:rsid w:val="004C7DF6"/>
    <w:rsid w:val="004D5FD8"/>
    <w:rsid w:val="005140CF"/>
    <w:rsid w:val="005538A2"/>
    <w:rsid w:val="0055448B"/>
    <w:rsid w:val="005677F4"/>
    <w:rsid w:val="00594EA9"/>
    <w:rsid w:val="0059775D"/>
    <w:rsid w:val="005B0ED2"/>
    <w:rsid w:val="005C20A5"/>
    <w:rsid w:val="005D1C5A"/>
    <w:rsid w:val="005D1FB8"/>
    <w:rsid w:val="00625615"/>
    <w:rsid w:val="00631A1C"/>
    <w:rsid w:val="00636E1F"/>
    <w:rsid w:val="00650596"/>
    <w:rsid w:val="00662D60"/>
    <w:rsid w:val="0070260E"/>
    <w:rsid w:val="00731F15"/>
    <w:rsid w:val="007C409F"/>
    <w:rsid w:val="0080495C"/>
    <w:rsid w:val="00872075"/>
    <w:rsid w:val="0087218C"/>
    <w:rsid w:val="008A0465"/>
    <w:rsid w:val="008C5E93"/>
    <w:rsid w:val="009014AA"/>
    <w:rsid w:val="00945655"/>
    <w:rsid w:val="00960AB5"/>
    <w:rsid w:val="00964756"/>
    <w:rsid w:val="00982DDE"/>
    <w:rsid w:val="009A3570"/>
    <w:rsid w:val="009B41FC"/>
    <w:rsid w:val="009C147E"/>
    <w:rsid w:val="009F63F2"/>
    <w:rsid w:val="00A156F0"/>
    <w:rsid w:val="00A6427F"/>
    <w:rsid w:val="00A64C53"/>
    <w:rsid w:val="00A745D3"/>
    <w:rsid w:val="00A86BAC"/>
    <w:rsid w:val="00AA32F1"/>
    <w:rsid w:val="00AB1760"/>
    <w:rsid w:val="00AD4596"/>
    <w:rsid w:val="00B00C54"/>
    <w:rsid w:val="00B0313C"/>
    <w:rsid w:val="00B3316D"/>
    <w:rsid w:val="00B43F90"/>
    <w:rsid w:val="00B87129"/>
    <w:rsid w:val="00B9237E"/>
    <w:rsid w:val="00BA5C9F"/>
    <w:rsid w:val="00BB789C"/>
    <w:rsid w:val="00BC259A"/>
    <w:rsid w:val="00BD35F3"/>
    <w:rsid w:val="00C138C0"/>
    <w:rsid w:val="00C308AB"/>
    <w:rsid w:val="00C34A27"/>
    <w:rsid w:val="00C6362B"/>
    <w:rsid w:val="00C64A1B"/>
    <w:rsid w:val="00C6726E"/>
    <w:rsid w:val="00D13AF7"/>
    <w:rsid w:val="00D31A56"/>
    <w:rsid w:val="00D42E3F"/>
    <w:rsid w:val="00D55537"/>
    <w:rsid w:val="00DA61A0"/>
    <w:rsid w:val="00DC7313"/>
    <w:rsid w:val="00E55264"/>
    <w:rsid w:val="00E64667"/>
    <w:rsid w:val="00F10AF5"/>
    <w:rsid w:val="00F21563"/>
    <w:rsid w:val="00F80500"/>
    <w:rsid w:val="00F9056F"/>
    <w:rsid w:val="00FB0211"/>
    <w:rsid w:val="13B733D5"/>
    <w:rsid w:val="388A55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uiPriority w:val="0"/>
  </w:style>
  <w:style w:type="character" w:customStyle="1" w:styleId="10">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196</Words>
  <Characters>1119</Characters>
  <Lines>9</Lines>
  <Paragraphs>2</Paragraphs>
  <TotalTime>0</TotalTime>
  <ScaleCrop>false</ScaleCrop>
  <LinksUpToDate>false</LinksUpToDate>
  <CharactersWithSpaces>1313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2016-09-23T08:23:00Z</dcterms:created>
  <dc:creator>Lenovo User</dc:creator>
  <cp:lastModifiedBy>vertesyuan</cp:lastModifiedBy>
  <cp:lastPrinted>2012-09-10T02:24:00Z</cp:lastPrinted>
  <dcterms:modified xsi:type="dcterms:W3CDTF">2022-10-09T06:22:09Z</dcterms:modified>
  <dc:title>中外音乐史及综合音乐分析考试大纲</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56F2971198344A5691AED252981E3140</vt:lpwstr>
  </property>
</Properties>
</file>