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rPr>
      </w:pPr>
      <w:bookmarkStart w:id="0" w:name="_GoBack"/>
      <w:bookmarkEnd w:id="0"/>
      <w:r>
        <w:rPr>
          <w:rFonts w:hint="eastAsia"/>
          <w:b/>
          <w:sz w:val="24"/>
        </w:rPr>
        <w:t>全日制硕士学位入学考试大纲</w:t>
      </w:r>
    </w:p>
    <w:p>
      <w:pPr>
        <w:spacing w:line="360" w:lineRule="auto"/>
        <w:jc w:val="center"/>
        <w:rPr>
          <w:rFonts w:hint="eastAsia"/>
          <w:b/>
          <w:sz w:val="24"/>
        </w:rPr>
      </w:pPr>
      <w:r>
        <w:rPr>
          <w:rFonts w:hint="eastAsia"/>
          <w:b/>
          <w:sz w:val="24"/>
        </w:rPr>
        <w:t>中外美术史﹙844﹚</w:t>
      </w:r>
    </w:p>
    <w:p>
      <w:pPr>
        <w:spacing w:line="360" w:lineRule="auto"/>
        <w:jc w:val="center"/>
        <w:rPr>
          <w:rFonts w:hint="eastAsia"/>
          <w:b/>
          <w:sz w:val="24"/>
        </w:rPr>
      </w:pPr>
    </w:p>
    <w:p>
      <w:pPr>
        <w:spacing w:line="360" w:lineRule="auto"/>
        <w:jc w:val="left"/>
        <w:rPr>
          <w:rFonts w:hint="eastAsia"/>
          <w:b/>
          <w:sz w:val="24"/>
        </w:rPr>
      </w:pPr>
      <w:r>
        <w:rPr>
          <w:rFonts w:hint="eastAsia"/>
          <w:b/>
          <w:sz w:val="24"/>
        </w:rPr>
        <w:t>一、考查目标</w:t>
      </w:r>
    </w:p>
    <w:p>
      <w:pPr>
        <w:spacing w:line="360" w:lineRule="auto"/>
        <w:rPr>
          <w:rFonts w:hint="eastAsia"/>
          <w:sz w:val="24"/>
        </w:rPr>
      </w:pPr>
      <w:r>
        <w:rPr>
          <w:rFonts w:hint="eastAsia"/>
          <w:sz w:val="24"/>
        </w:rPr>
        <w:t xml:space="preserve">  《中外美术史》考试科目内容包括中国美术史和外国美术史两门美术学科基础课程，要求考生系统掌握相关学科的基本知识、基础理论和基本方法，并能运用相关理论和方法分析、解决美术实际问题。</w:t>
      </w:r>
    </w:p>
    <w:p>
      <w:pPr>
        <w:spacing w:line="360" w:lineRule="auto"/>
        <w:rPr>
          <w:rFonts w:hint="eastAsia"/>
          <w:sz w:val="24"/>
        </w:rPr>
      </w:pPr>
    </w:p>
    <w:p>
      <w:pPr>
        <w:spacing w:line="360" w:lineRule="auto"/>
        <w:jc w:val="left"/>
        <w:rPr>
          <w:rFonts w:hint="eastAsia"/>
          <w:b/>
          <w:sz w:val="24"/>
        </w:rPr>
      </w:pPr>
      <w:r>
        <w:rPr>
          <w:rFonts w:hint="eastAsia"/>
          <w:b/>
          <w:sz w:val="24"/>
        </w:rPr>
        <w:t>二、考试形式与试卷结构</w:t>
      </w:r>
    </w:p>
    <w:p>
      <w:pPr>
        <w:spacing w:line="360" w:lineRule="auto"/>
        <w:rPr>
          <w:rFonts w:hint="eastAsia" w:ascii="宋体" w:hAnsi="宋体"/>
          <w:sz w:val="24"/>
        </w:rPr>
      </w:pPr>
      <w:r>
        <w:rPr>
          <w:rFonts w:hint="eastAsia"/>
          <w:sz w:val="24"/>
        </w:rPr>
        <w:t>（一）</w:t>
      </w:r>
      <w:r>
        <w:rPr>
          <w:rFonts w:hint="eastAsia" w:ascii="宋体" w:hAnsi="宋体"/>
          <w:sz w:val="24"/>
        </w:rPr>
        <w:t>、考试成绩及时间</w:t>
      </w:r>
    </w:p>
    <w:p>
      <w:pPr>
        <w:spacing w:line="360" w:lineRule="auto"/>
        <w:rPr>
          <w:rFonts w:hint="eastAsia"/>
          <w:sz w:val="24"/>
        </w:rPr>
      </w:pPr>
      <w:r>
        <w:rPr>
          <w:rFonts w:hint="eastAsia"/>
          <w:sz w:val="24"/>
        </w:rPr>
        <w:t xml:space="preserve">       试卷满分150分    考试时间180分钟</w:t>
      </w:r>
    </w:p>
    <w:p>
      <w:pPr>
        <w:spacing w:line="360" w:lineRule="auto"/>
        <w:rPr>
          <w:rFonts w:hint="eastAsia"/>
          <w:sz w:val="24"/>
        </w:rPr>
      </w:pPr>
      <w:r>
        <w:rPr>
          <w:rFonts w:hint="eastAsia"/>
          <w:sz w:val="24"/>
        </w:rPr>
        <w:t>（二）</w:t>
      </w:r>
      <w:r>
        <w:rPr>
          <w:rFonts w:hint="eastAsia" w:ascii="宋体" w:hAnsi="宋体"/>
          <w:sz w:val="24"/>
        </w:rPr>
        <w:t>、</w:t>
      </w:r>
      <w:r>
        <w:rPr>
          <w:rFonts w:hint="eastAsia"/>
          <w:sz w:val="24"/>
        </w:rPr>
        <w:t>答题方式</w:t>
      </w:r>
    </w:p>
    <w:p>
      <w:pPr>
        <w:spacing w:line="360" w:lineRule="auto"/>
        <w:rPr>
          <w:rFonts w:hint="eastAsia"/>
          <w:sz w:val="24"/>
        </w:rPr>
      </w:pPr>
      <w:r>
        <w:rPr>
          <w:rFonts w:hint="eastAsia"/>
          <w:sz w:val="24"/>
        </w:rPr>
        <w:t xml:space="preserve">       闭卷</w:t>
      </w:r>
      <w:r>
        <w:rPr>
          <w:rFonts w:hint="eastAsia" w:ascii="宋体" w:hAnsi="宋体"/>
          <w:sz w:val="24"/>
        </w:rPr>
        <w:t>、</w:t>
      </w:r>
      <w:r>
        <w:rPr>
          <w:rFonts w:hint="eastAsia"/>
          <w:sz w:val="24"/>
        </w:rPr>
        <w:t>笔试</w:t>
      </w:r>
    </w:p>
    <w:p>
      <w:pPr>
        <w:spacing w:line="360" w:lineRule="auto"/>
        <w:rPr>
          <w:rFonts w:hint="eastAsia"/>
          <w:sz w:val="24"/>
        </w:rPr>
      </w:pPr>
      <w:r>
        <w:rPr>
          <w:rFonts w:hint="eastAsia"/>
          <w:sz w:val="24"/>
        </w:rPr>
        <w:t>（三）</w:t>
      </w:r>
      <w:r>
        <w:rPr>
          <w:rFonts w:hint="eastAsia" w:ascii="宋体" w:hAnsi="宋体"/>
          <w:sz w:val="24"/>
        </w:rPr>
        <w:t>、</w:t>
      </w:r>
      <w:r>
        <w:rPr>
          <w:rFonts w:hint="eastAsia"/>
          <w:sz w:val="24"/>
        </w:rPr>
        <w:t>试卷题型</w:t>
      </w:r>
    </w:p>
    <w:p>
      <w:pPr>
        <w:spacing w:line="360" w:lineRule="auto"/>
        <w:rPr>
          <w:rFonts w:hint="eastAsia"/>
          <w:sz w:val="24"/>
        </w:rPr>
      </w:pPr>
      <w:r>
        <w:rPr>
          <w:rFonts w:hint="eastAsia"/>
          <w:sz w:val="24"/>
        </w:rPr>
        <w:t xml:space="preserve">       名词解释题    </w:t>
      </w:r>
    </w:p>
    <w:p>
      <w:pPr>
        <w:spacing w:line="360" w:lineRule="auto"/>
        <w:ind w:firstLine="120" w:firstLineChars="50"/>
        <w:rPr>
          <w:rFonts w:hint="eastAsia"/>
          <w:sz w:val="24"/>
        </w:rPr>
      </w:pPr>
      <w:r>
        <w:rPr>
          <w:rFonts w:hint="eastAsia"/>
          <w:sz w:val="24"/>
        </w:rPr>
        <w:t xml:space="preserve">      填空题        </w:t>
      </w:r>
    </w:p>
    <w:p>
      <w:pPr>
        <w:spacing w:line="360" w:lineRule="auto"/>
        <w:ind w:firstLine="120" w:firstLineChars="50"/>
        <w:rPr>
          <w:rFonts w:hint="eastAsia"/>
          <w:sz w:val="24"/>
        </w:rPr>
      </w:pPr>
      <w:r>
        <w:rPr>
          <w:rFonts w:hint="eastAsia"/>
          <w:sz w:val="24"/>
        </w:rPr>
        <w:t xml:space="preserve">      选择题       </w:t>
      </w:r>
    </w:p>
    <w:p>
      <w:pPr>
        <w:spacing w:line="360" w:lineRule="auto"/>
        <w:ind w:firstLine="120" w:firstLineChars="50"/>
        <w:rPr>
          <w:rFonts w:hint="eastAsia"/>
          <w:sz w:val="24"/>
        </w:rPr>
      </w:pPr>
      <w:r>
        <w:rPr>
          <w:rFonts w:hint="eastAsia"/>
          <w:sz w:val="24"/>
        </w:rPr>
        <w:t xml:space="preserve">      简答题        </w:t>
      </w:r>
    </w:p>
    <w:p>
      <w:pPr>
        <w:spacing w:line="360" w:lineRule="auto"/>
        <w:ind w:firstLine="120" w:firstLineChars="50"/>
        <w:rPr>
          <w:rFonts w:hint="eastAsia"/>
          <w:sz w:val="24"/>
        </w:rPr>
      </w:pPr>
      <w:r>
        <w:rPr>
          <w:rFonts w:hint="eastAsia"/>
          <w:sz w:val="24"/>
        </w:rPr>
        <w:t xml:space="preserve">      分析论述题   </w:t>
      </w:r>
    </w:p>
    <w:p>
      <w:pPr>
        <w:spacing w:line="360" w:lineRule="auto"/>
        <w:rPr>
          <w:rFonts w:hint="eastAsia"/>
          <w:sz w:val="24"/>
        </w:rPr>
      </w:pPr>
      <w:r>
        <w:rPr>
          <w:rFonts w:hint="eastAsia"/>
          <w:sz w:val="24"/>
        </w:rPr>
        <w:t>（四）</w:t>
      </w:r>
      <w:r>
        <w:rPr>
          <w:rFonts w:hint="eastAsia" w:ascii="宋体" w:hAnsi="宋体"/>
          <w:sz w:val="24"/>
        </w:rPr>
        <w:t>、</w:t>
      </w:r>
      <w:r>
        <w:rPr>
          <w:rFonts w:hint="eastAsia"/>
          <w:sz w:val="24"/>
        </w:rPr>
        <w:t>试卷内容结构</w:t>
      </w:r>
    </w:p>
    <w:p>
      <w:pPr>
        <w:spacing w:line="360" w:lineRule="auto"/>
        <w:ind w:firstLine="120" w:firstLineChars="50"/>
        <w:rPr>
          <w:rFonts w:hint="eastAsia"/>
          <w:sz w:val="24"/>
        </w:rPr>
      </w:pPr>
      <w:r>
        <w:rPr>
          <w:rFonts w:hint="eastAsia"/>
          <w:sz w:val="24"/>
        </w:rPr>
        <w:t xml:space="preserve">      中国美术史     约75分</w:t>
      </w:r>
    </w:p>
    <w:p>
      <w:pPr>
        <w:spacing w:line="360" w:lineRule="auto"/>
        <w:ind w:firstLine="120" w:firstLineChars="50"/>
        <w:rPr>
          <w:rFonts w:hint="eastAsia"/>
          <w:sz w:val="24"/>
        </w:rPr>
      </w:pPr>
      <w:r>
        <w:rPr>
          <w:rFonts w:hint="eastAsia"/>
          <w:sz w:val="24"/>
        </w:rPr>
        <w:t xml:space="preserve">      外国美术史     约75分</w:t>
      </w:r>
    </w:p>
    <w:p>
      <w:pPr>
        <w:spacing w:line="360" w:lineRule="auto"/>
        <w:ind w:firstLine="120" w:firstLineChars="50"/>
        <w:rPr>
          <w:rFonts w:hint="eastAsia"/>
          <w:sz w:val="24"/>
        </w:rPr>
      </w:pPr>
    </w:p>
    <w:p>
      <w:pPr>
        <w:spacing w:line="360" w:lineRule="auto"/>
        <w:rPr>
          <w:rFonts w:hint="eastAsia"/>
          <w:b/>
          <w:sz w:val="24"/>
        </w:rPr>
      </w:pPr>
      <w:r>
        <w:rPr>
          <w:rFonts w:hint="eastAsia"/>
          <w:b/>
          <w:sz w:val="24"/>
        </w:rPr>
        <w:t>三、考查内容</w:t>
      </w:r>
    </w:p>
    <w:p>
      <w:pPr>
        <w:spacing w:line="360" w:lineRule="auto"/>
        <w:ind w:firstLine="2771" w:firstLineChars="1150"/>
        <w:rPr>
          <w:rFonts w:hint="eastAsia"/>
          <w:b/>
          <w:sz w:val="24"/>
        </w:rPr>
      </w:pPr>
      <w:r>
        <w:rPr>
          <w:rFonts w:hint="eastAsia"/>
          <w:b/>
          <w:sz w:val="24"/>
        </w:rPr>
        <w:t>中国美术史</w:t>
      </w:r>
    </w:p>
    <w:p>
      <w:pPr>
        <w:spacing w:line="360" w:lineRule="auto"/>
        <w:rPr>
          <w:rFonts w:hint="eastAsia"/>
          <w:sz w:val="24"/>
        </w:rPr>
      </w:pPr>
      <w:r>
        <w:rPr>
          <w:rFonts w:hint="eastAsia"/>
          <w:sz w:val="24"/>
        </w:rPr>
        <w:t>（—）</w:t>
      </w:r>
      <w:r>
        <w:rPr>
          <w:rFonts w:hint="eastAsia" w:ascii="宋体" w:hAnsi="宋体"/>
          <w:sz w:val="24"/>
        </w:rPr>
        <w:t>、</w:t>
      </w:r>
      <w:r>
        <w:rPr>
          <w:rFonts w:hint="eastAsia"/>
          <w:sz w:val="24"/>
        </w:rPr>
        <w:t>考查目标</w:t>
      </w:r>
    </w:p>
    <w:p>
      <w:pPr>
        <w:numPr>
          <w:ilvl w:val="0"/>
          <w:numId w:val="1"/>
        </w:numPr>
        <w:spacing w:line="360" w:lineRule="auto"/>
        <w:rPr>
          <w:rFonts w:hint="eastAsia" w:ascii="宋体" w:hAnsi="宋体"/>
          <w:sz w:val="24"/>
        </w:rPr>
      </w:pPr>
      <w:r>
        <w:rPr>
          <w:rFonts w:hint="eastAsia"/>
          <w:sz w:val="24"/>
        </w:rPr>
        <w:t>系统掌握中国美术史的基本知识，把握中国美术史发展的基本线索，把握中国画中人物</w:t>
      </w:r>
      <w:r>
        <w:rPr>
          <w:rFonts w:hint="eastAsia" w:ascii="宋体" w:hAnsi="宋体"/>
          <w:sz w:val="24"/>
        </w:rPr>
        <w:t>、</w:t>
      </w:r>
      <w:r>
        <w:rPr>
          <w:rFonts w:hint="eastAsia"/>
          <w:sz w:val="24"/>
        </w:rPr>
        <w:t>山水</w:t>
      </w:r>
      <w:r>
        <w:rPr>
          <w:rFonts w:hint="eastAsia" w:ascii="宋体" w:hAnsi="宋体"/>
          <w:sz w:val="24"/>
        </w:rPr>
        <w:t>、花鸟画种的产生和发展，特别是历代主要画家的绘画和绘画技法、特点及绘画理论。</w:t>
      </w:r>
    </w:p>
    <w:p>
      <w:pPr>
        <w:numPr>
          <w:ilvl w:val="0"/>
          <w:numId w:val="1"/>
        </w:numPr>
        <w:spacing w:line="360" w:lineRule="auto"/>
        <w:rPr>
          <w:rFonts w:hint="eastAsia"/>
          <w:sz w:val="24"/>
        </w:rPr>
      </w:pPr>
      <w:r>
        <w:rPr>
          <w:rFonts w:hint="eastAsia" w:ascii="宋体" w:hAnsi="宋体"/>
          <w:sz w:val="24"/>
        </w:rPr>
        <w:t>认真阅读和准确理解有关中国美术史的基本文献，培养严谨、踏实的学风，掌握学习中国美术史的基本方法。</w:t>
      </w:r>
    </w:p>
    <w:p>
      <w:pPr>
        <w:numPr>
          <w:ilvl w:val="0"/>
          <w:numId w:val="1"/>
        </w:numPr>
        <w:spacing w:line="360" w:lineRule="auto"/>
        <w:rPr>
          <w:rFonts w:hint="eastAsia"/>
          <w:sz w:val="24"/>
        </w:rPr>
      </w:pPr>
      <w:r>
        <w:rPr>
          <w:rFonts w:hint="eastAsia" w:ascii="宋体" w:hAnsi="宋体"/>
          <w:sz w:val="24"/>
        </w:rPr>
        <w:t>能运用</w:t>
      </w:r>
      <w:r>
        <w:rPr>
          <w:rFonts w:hint="eastAsia"/>
          <w:sz w:val="24"/>
        </w:rPr>
        <w:t>美术史和审美学的基本原理分析、评价中国美术史上的现象和绘画理论及鉴赏中国美术史上的优秀作品。</w:t>
      </w:r>
    </w:p>
    <w:p>
      <w:pPr>
        <w:numPr>
          <w:ilvl w:val="0"/>
          <w:numId w:val="1"/>
        </w:numPr>
        <w:spacing w:line="360" w:lineRule="auto"/>
        <w:rPr>
          <w:rFonts w:hint="eastAsia"/>
          <w:sz w:val="24"/>
        </w:rPr>
      </w:pPr>
      <w:r>
        <w:rPr>
          <w:rFonts w:hint="eastAsia"/>
          <w:sz w:val="24"/>
        </w:rPr>
        <w:t>通过中国历史上名画家作品及理论的学习与探索，培养热爱美术专业，热爱祖国和人民的情感。</w:t>
      </w:r>
    </w:p>
    <w:p>
      <w:pPr>
        <w:spacing w:line="360" w:lineRule="auto"/>
        <w:rPr>
          <w:rFonts w:hint="eastAsia"/>
          <w:sz w:val="24"/>
        </w:rPr>
      </w:pPr>
    </w:p>
    <w:p>
      <w:pPr>
        <w:spacing w:line="360" w:lineRule="auto"/>
        <w:rPr>
          <w:rFonts w:hint="eastAsia"/>
          <w:sz w:val="24"/>
        </w:rPr>
      </w:pPr>
      <w:r>
        <w:rPr>
          <w:rFonts w:hint="eastAsia"/>
          <w:sz w:val="24"/>
        </w:rPr>
        <w:t>（二）</w:t>
      </w:r>
      <w:r>
        <w:rPr>
          <w:rFonts w:hint="eastAsia" w:ascii="宋体" w:hAnsi="宋体"/>
          <w:sz w:val="24"/>
        </w:rPr>
        <w:t>、</w:t>
      </w:r>
      <w:r>
        <w:rPr>
          <w:rFonts w:hint="eastAsia"/>
          <w:sz w:val="24"/>
        </w:rPr>
        <w:t>考查范围</w:t>
      </w:r>
    </w:p>
    <w:p>
      <w:pPr>
        <w:numPr>
          <w:ilvl w:val="0"/>
          <w:numId w:val="2"/>
        </w:numPr>
        <w:spacing w:line="360" w:lineRule="auto"/>
        <w:rPr>
          <w:rFonts w:hint="eastAsia"/>
          <w:sz w:val="24"/>
        </w:rPr>
      </w:pPr>
      <w:r>
        <w:rPr>
          <w:rFonts w:hint="eastAsia"/>
          <w:sz w:val="24"/>
        </w:rPr>
        <w:t>原始社会美术</w:t>
      </w:r>
    </w:p>
    <w:p>
      <w:pPr>
        <w:spacing w:line="360" w:lineRule="auto"/>
        <w:ind w:firstLine="480" w:firstLineChars="200"/>
        <w:rPr>
          <w:rFonts w:hint="eastAsia"/>
          <w:sz w:val="24"/>
        </w:rPr>
      </w:pPr>
      <w:r>
        <w:rPr>
          <w:rFonts w:hint="eastAsia"/>
          <w:sz w:val="24"/>
        </w:rPr>
        <w:t>旧石器时代的文化遗址；打制石器的造型与发展；打制石器的特点与原始品饰</w:t>
      </w:r>
    </w:p>
    <w:p>
      <w:pPr>
        <w:spacing w:line="360" w:lineRule="auto"/>
        <w:ind w:left="480" w:hanging="480" w:hangingChars="200"/>
        <w:rPr>
          <w:rFonts w:hint="eastAsia"/>
          <w:sz w:val="24"/>
        </w:rPr>
      </w:pPr>
      <w:r>
        <w:rPr>
          <w:rFonts w:hint="eastAsia"/>
          <w:sz w:val="24"/>
        </w:rPr>
        <w:t xml:space="preserve">    新石器时代的文化遗址；磨制石器与玉器；彩陶与黑陶；拟形陶器和原始陶器；岩画与建筑</w:t>
      </w:r>
    </w:p>
    <w:p>
      <w:pPr>
        <w:spacing w:line="360" w:lineRule="auto"/>
        <w:rPr>
          <w:rFonts w:hint="eastAsia"/>
          <w:sz w:val="24"/>
        </w:rPr>
      </w:pPr>
      <w:r>
        <w:rPr>
          <w:rFonts w:hint="eastAsia"/>
          <w:sz w:val="24"/>
        </w:rPr>
        <w:t>2. 先秦美术</w:t>
      </w:r>
    </w:p>
    <w:p>
      <w:pPr>
        <w:spacing w:line="360" w:lineRule="auto"/>
        <w:rPr>
          <w:rFonts w:hint="eastAsia"/>
          <w:sz w:val="24"/>
        </w:rPr>
      </w:pPr>
      <w:r>
        <w:rPr>
          <w:rFonts w:hint="eastAsia"/>
          <w:sz w:val="24"/>
        </w:rPr>
        <w:t xml:space="preserve">   先秦青铜器艺术；先秦雕塑艺术；先秦绘画艺术</w:t>
      </w:r>
    </w:p>
    <w:p>
      <w:pPr>
        <w:spacing w:line="360" w:lineRule="auto"/>
        <w:rPr>
          <w:rFonts w:hint="eastAsia"/>
          <w:sz w:val="24"/>
        </w:rPr>
      </w:pPr>
      <w:r>
        <w:rPr>
          <w:rFonts w:hint="eastAsia"/>
          <w:sz w:val="24"/>
        </w:rPr>
        <w:t>3. 秦汉美术</w:t>
      </w:r>
    </w:p>
    <w:p>
      <w:pPr>
        <w:spacing w:line="360" w:lineRule="auto"/>
        <w:ind w:left="360" w:hanging="360" w:hangingChars="150"/>
        <w:rPr>
          <w:rFonts w:hint="eastAsia"/>
          <w:sz w:val="24"/>
        </w:rPr>
      </w:pPr>
      <w:r>
        <w:rPr>
          <w:rFonts w:hint="eastAsia"/>
          <w:sz w:val="24"/>
        </w:rPr>
        <w:t xml:space="preserve">   秦汉绘画艺术（帛画  墓室壁画  画像石和画像砖）； 秦汉雕塑（仪卫性</w:t>
      </w:r>
      <w:r>
        <w:rPr>
          <w:rFonts w:hint="eastAsia" w:ascii="宋体" w:hAnsi="宋体"/>
          <w:sz w:val="24"/>
        </w:rPr>
        <w:t>、</w:t>
      </w:r>
      <w:r>
        <w:rPr>
          <w:rFonts w:hint="eastAsia"/>
          <w:sz w:val="24"/>
        </w:rPr>
        <w:t>纪念性雕塑  明器雕塑）；秦汉建筑艺术（秦汉建筑  秦汉建筑装饰）；秦汉工艺美术（陶瓷工艺  漆器工艺  青铜工艺  玉器工艺  织锈工艺）；</w:t>
      </w:r>
    </w:p>
    <w:p>
      <w:pPr>
        <w:spacing w:line="360" w:lineRule="auto"/>
        <w:ind w:left="360" w:hanging="360" w:hangingChars="150"/>
        <w:rPr>
          <w:rFonts w:hint="eastAsia"/>
          <w:sz w:val="24"/>
        </w:rPr>
      </w:pPr>
      <w:r>
        <w:rPr>
          <w:rFonts w:hint="eastAsia"/>
          <w:sz w:val="24"/>
        </w:rPr>
        <w:t>4. 魏晋南北朝美术</w:t>
      </w:r>
    </w:p>
    <w:p>
      <w:pPr>
        <w:spacing w:line="360" w:lineRule="auto"/>
        <w:ind w:left="360" w:hanging="360" w:hangingChars="150"/>
        <w:rPr>
          <w:rFonts w:hint="eastAsia"/>
          <w:sz w:val="24"/>
        </w:rPr>
      </w:pPr>
      <w:r>
        <w:rPr>
          <w:rFonts w:hint="eastAsia"/>
          <w:sz w:val="24"/>
        </w:rPr>
        <w:t xml:space="preserve">   南传佛教美术（佛教造像南传路线  四川佛教造像  湖北地区佛教造像  江浙皖魂瓶  南朝栖霞石窟造像）；北方佛教美术（云冈石窟  龙门石窟  敦煌石窟  佛教壁画）；魏晋南北朝绘画（人物画的发展  山水画的形成与发展  画家与作品）；绘画理论：雕塑与工艺美术（明器石雕  石雕  织锈工艺  漆器工艺及金属工艺  陶瓷工艺）</w:t>
      </w:r>
    </w:p>
    <w:p>
      <w:pPr>
        <w:spacing w:line="360" w:lineRule="auto"/>
        <w:ind w:left="360" w:hanging="360" w:hangingChars="150"/>
        <w:rPr>
          <w:rFonts w:hint="eastAsia"/>
          <w:sz w:val="24"/>
        </w:rPr>
      </w:pPr>
      <w:r>
        <w:rPr>
          <w:rFonts w:hint="eastAsia"/>
          <w:sz w:val="24"/>
        </w:rPr>
        <w:t>5. 隋唐五代美术</w:t>
      </w:r>
    </w:p>
    <w:p>
      <w:pPr>
        <w:spacing w:line="360" w:lineRule="auto"/>
        <w:ind w:left="360" w:hanging="360" w:hangingChars="150"/>
        <w:rPr>
          <w:rFonts w:hint="eastAsia"/>
          <w:sz w:val="24"/>
        </w:rPr>
      </w:pPr>
      <w:r>
        <w:rPr>
          <w:rFonts w:hint="eastAsia"/>
          <w:sz w:val="24"/>
        </w:rPr>
        <w:t xml:space="preserve">   隋唐五代人物画（初唐人物画家  盛唐人物画家  晚唐人物画家  五代人物画家）；隋唐五代山水画（青绿金碧山水画  水墨山水画  五代山水画）；隋唐五代花鸟鞍马画（花鸟画的兴起  鞍马画名家及代表作  五代花鸟画）；绘画理论的深入；宗教墓室壁画及石刻线画；隋唐五代雕塑艺术（石窟雕塑  陵墓雕刻  陶俑）；隋唐五代工艺美术（陶瓷工艺        金银工艺  染织刺绣工艺）；建筑艺术（都市规划与宫殿建筑  寺塔建筑  陵墓建筑）</w:t>
      </w:r>
    </w:p>
    <w:p>
      <w:pPr>
        <w:spacing w:line="360" w:lineRule="auto"/>
        <w:ind w:left="360" w:hanging="360" w:hangingChars="150"/>
        <w:rPr>
          <w:rFonts w:hint="eastAsia"/>
          <w:sz w:val="24"/>
        </w:rPr>
      </w:pPr>
      <w:r>
        <w:rPr>
          <w:rFonts w:hint="eastAsia"/>
          <w:sz w:val="24"/>
        </w:rPr>
        <w:t>6. 宋元美术</w:t>
      </w:r>
    </w:p>
    <w:p>
      <w:pPr>
        <w:spacing w:line="360" w:lineRule="auto"/>
        <w:ind w:left="360" w:hanging="360" w:hangingChars="150"/>
        <w:rPr>
          <w:rFonts w:hint="eastAsia"/>
          <w:sz w:val="24"/>
        </w:rPr>
      </w:pPr>
      <w:r>
        <w:rPr>
          <w:rFonts w:hint="eastAsia"/>
          <w:sz w:val="24"/>
        </w:rPr>
        <w:t xml:space="preserve">   宋元山水画（北宋四大家  南宋四大家  元代山水画  赵孟</w:t>
      </w:r>
      <w:r>
        <w:rPr>
          <w:rFonts w:hint="eastAsia" w:ascii="宋体" w:hAnsi="宋体"/>
          <w:sz w:val="24"/>
        </w:rPr>
        <w:t>頫</w:t>
      </w:r>
      <w:r>
        <w:rPr>
          <w:rFonts w:hint="eastAsia"/>
          <w:sz w:val="24"/>
        </w:rPr>
        <w:t>及元四家）；宋元人物画（两宋人物画  元代人物画及壁画）；宋元花鸟画（两宋画院与花鸟画  元代花鸟画）；宋元雕塑；宋元工艺美术；宋元绘画理论；宋元建筑</w:t>
      </w:r>
    </w:p>
    <w:p>
      <w:pPr>
        <w:spacing w:line="360" w:lineRule="auto"/>
        <w:ind w:left="360" w:hanging="360" w:hangingChars="150"/>
        <w:rPr>
          <w:rFonts w:hint="eastAsia"/>
          <w:sz w:val="24"/>
        </w:rPr>
      </w:pPr>
      <w:r>
        <w:rPr>
          <w:rFonts w:hint="eastAsia"/>
          <w:sz w:val="24"/>
        </w:rPr>
        <w:t>7. 明清美术</w:t>
      </w:r>
    </w:p>
    <w:p>
      <w:pPr>
        <w:spacing w:line="360" w:lineRule="auto"/>
        <w:ind w:left="360" w:hanging="360" w:hangingChars="150"/>
        <w:rPr>
          <w:rFonts w:hint="eastAsia"/>
          <w:sz w:val="24"/>
        </w:rPr>
      </w:pPr>
      <w:r>
        <w:rPr>
          <w:rFonts w:hint="eastAsia"/>
          <w:sz w:val="24"/>
        </w:rPr>
        <w:t xml:space="preserve">   明代山水画（明代浙派山水画</w:t>
      </w:r>
      <w:r>
        <w:rPr>
          <w:rFonts w:hint="eastAsia" w:ascii="宋体" w:hAnsi="宋体"/>
          <w:sz w:val="24"/>
        </w:rPr>
        <w:t xml:space="preserve">  </w:t>
      </w:r>
      <w:r>
        <w:rPr>
          <w:rFonts w:hint="eastAsia"/>
          <w:sz w:val="24"/>
        </w:rPr>
        <w:t>吴派山水画</w:t>
      </w:r>
      <w:r>
        <w:rPr>
          <w:rFonts w:hint="eastAsia" w:ascii="宋体" w:hAnsi="宋体"/>
          <w:sz w:val="24"/>
        </w:rPr>
        <w:t xml:space="preserve">  </w:t>
      </w:r>
      <w:r>
        <w:rPr>
          <w:rFonts w:hint="eastAsia"/>
          <w:sz w:val="24"/>
        </w:rPr>
        <w:t>华亭派山水画及其它山水画家）；清代山水画（</w:t>
      </w:r>
      <w:r>
        <w:rPr>
          <w:rFonts w:hint="eastAsia" w:ascii="宋体" w:hAnsi="宋体"/>
          <w:sz w:val="24"/>
        </w:rPr>
        <w:t>“</w:t>
      </w:r>
      <w:r>
        <w:rPr>
          <w:rFonts w:hint="eastAsia"/>
          <w:sz w:val="24"/>
        </w:rPr>
        <w:t>四王</w:t>
      </w:r>
      <w:r>
        <w:rPr>
          <w:rFonts w:hint="eastAsia" w:ascii="宋体" w:hAnsi="宋体"/>
          <w:sz w:val="24"/>
        </w:rPr>
        <w:t>”</w:t>
      </w:r>
      <w:r>
        <w:rPr>
          <w:rFonts w:hint="eastAsia"/>
          <w:sz w:val="24"/>
        </w:rPr>
        <w:t>与吴历  三画僧  金陵八家）；明代花鸟画（宫廷花鸟画  吴派文人花鸟画  青藤白阳花鸟画）；清代花鸟画（恽寿平  朱耷  扬州八怪  海派三任</w:t>
      </w:r>
      <w:r>
        <w:rPr>
          <w:rFonts w:hint="eastAsia" w:ascii="宋体" w:hAnsi="宋体"/>
          <w:sz w:val="24"/>
        </w:rPr>
        <w:t>、</w:t>
      </w:r>
      <w:r>
        <w:rPr>
          <w:rFonts w:hint="eastAsia"/>
          <w:sz w:val="24"/>
        </w:rPr>
        <w:t>赵之谦与虚谷）；明代人物画（浙派宫廷人物画  吴派人物画  南陈北崔）；清代人物画；明代壁画</w:t>
      </w:r>
      <w:r>
        <w:rPr>
          <w:rFonts w:hint="eastAsia" w:ascii="宋体" w:hAnsi="宋体"/>
          <w:sz w:val="24"/>
        </w:rPr>
        <w:t>、</w:t>
      </w:r>
      <w:r>
        <w:rPr>
          <w:rFonts w:hint="eastAsia"/>
          <w:sz w:val="24"/>
        </w:rPr>
        <w:t>版画和年画；明代雕塑（仪卫性雕塑  宗教雕塑  小型雕塑）；明代工艺美术（瓷器  织锈  家具）；清代工艺美术；建筑艺术（明清故宫与皇城  私家园林）</w:t>
      </w:r>
    </w:p>
    <w:p>
      <w:pPr>
        <w:spacing w:line="360" w:lineRule="auto"/>
        <w:ind w:left="360" w:hanging="360" w:hangingChars="150"/>
        <w:rPr>
          <w:rFonts w:hint="eastAsia"/>
          <w:sz w:val="24"/>
        </w:rPr>
      </w:pPr>
      <w:r>
        <w:rPr>
          <w:rFonts w:hint="eastAsia"/>
          <w:sz w:val="24"/>
        </w:rPr>
        <w:t>7. 近代美术</w:t>
      </w:r>
    </w:p>
    <w:p>
      <w:pPr>
        <w:spacing w:line="360" w:lineRule="auto"/>
        <w:ind w:left="360" w:hanging="360" w:hangingChars="150"/>
        <w:rPr>
          <w:rFonts w:hint="eastAsia"/>
          <w:sz w:val="24"/>
        </w:rPr>
      </w:pPr>
      <w:r>
        <w:rPr>
          <w:rFonts w:hint="eastAsia"/>
          <w:sz w:val="24"/>
        </w:rPr>
        <w:t xml:space="preserve">   近代中国画（北京画坛  岭南画派  上海画派  中后期的杰出中国画家  画坛三重臣  三吴一冯  岭南传人  走向现代的中国画家）；近代西洋画（李叔同  周湘  李铁夫  颜文梁  李毅士  汪亚尘  董希文  吴作人）；近代版画（新兴版画社团  近代著名版画家与作品）；近代雕塑；近代工艺美术；近代美术史论</w:t>
      </w:r>
    </w:p>
    <w:p>
      <w:pPr>
        <w:spacing w:line="360" w:lineRule="auto"/>
        <w:ind w:left="360" w:hanging="360" w:hangingChars="150"/>
        <w:rPr>
          <w:rFonts w:hint="eastAsia"/>
          <w:sz w:val="24"/>
        </w:rPr>
      </w:pPr>
    </w:p>
    <w:p>
      <w:pPr>
        <w:spacing w:line="360" w:lineRule="auto"/>
        <w:ind w:left="360" w:hanging="360" w:hangingChars="150"/>
        <w:rPr>
          <w:rFonts w:hint="eastAsia"/>
          <w:b/>
          <w:sz w:val="24"/>
        </w:rPr>
      </w:pPr>
      <w:r>
        <w:rPr>
          <w:rFonts w:hint="eastAsia"/>
          <w:sz w:val="24"/>
        </w:rPr>
        <w:t xml:space="preserve">                       </w:t>
      </w:r>
      <w:r>
        <w:rPr>
          <w:rFonts w:hint="eastAsia"/>
          <w:b/>
          <w:sz w:val="24"/>
        </w:rPr>
        <w:t>外国美术史</w:t>
      </w:r>
    </w:p>
    <w:p>
      <w:pPr>
        <w:spacing w:line="360" w:lineRule="auto"/>
        <w:rPr>
          <w:rFonts w:hint="eastAsia"/>
          <w:sz w:val="24"/>
        </w:rPr>
      </w:pPr>
      <w:r>
        <w:rPr>
          <w:rFonts w:hint="eastAsia"/>
          <w:sz w:val="24"/>
        </w:rPr>
        <w:t>（—）</w:t>
      </w:r>
      <w:r>
        <w:rPr>
          <w:rFonts w:hint="eastAsia" w:ascii="宋体" w:hAnsi="宋体"/>
          <w:sz w:val="24"/>
        </w:rPr>
        <w:t>、</w:t>
      </w:r>
      <w:r>
        <w:rPr>
          <w:rFonts w:hint="eastAsia"/>
          <w:sz w:val="24"/>
        </w:rPr>
        <w:t>考查目标</w:t>
      </w:r>
    </w:p>
    <w:p>
      <w:pPr>
        <w:spacing w:line="360" w:lineRule="auto"/>
        <w:rPr>
          <w:rFonts w:hint="eastAsia"/>
          <w:sz w:val="24"/>
        </w:rPr>
      </w:pPr>
      <w:r>
        <w:rPr>
          <w:rFonts w:hint="eastAsia"/>
          <w:b/>
          <w:sz w:val="24"/>
        </w:rPr>
        <w:t xml:space="preserve">   </w:t>
      </w:r>
      <w:r>
        <w:rPr>
          <w:rFonts w:hint="eastAsia"/>
          <w:sz w:val="24"/>
        </w:rPr>
        <w:t>1.掌握外国美术发展变化状况的基本史实，了解重要的外国美术家、重要的外国美术作品、重要的外国美术流派以及重要的外国美术思想观念，理解外国美术历史发展的线索。</w:t>
      </w:r>
    </w:p>
    <w:p>
      <w:pPr>
        <w:spacing w:line="360" w:lineRule="auto"/>
        <w:rPr>
          <w:rFonts w:hint="eastAsia"/>
          <w:sz w:val="24"/>
        </w:rPr>
      </w:pPr>
      <w:r>
        <w:rPr>
          <w:rFonts w:hint="eastAsia"/>
          <w:sz w:val="24"/>
        </w:rPr>
        <w:t xml:space="preserve">   2.了解外国美术史的基本文献，认真阅读、赏析和理解大量的外国美术作品。</w:t>
      </w:r>
    </w:p>
    <w:p>
      <w:pPr>
        <w:spacing w:line="360" w:lineRule="auto"/>
        <w:rPr>
          <w:rFonts w:hint="eastAsia"/>
          <w:sz w:val="24"/>
        </w:rPr>
      </w:pPr>
      <w:r>
        <w:rPr>
          <w:rFonts w:hint="eastAsia"/>
          <w:sz w:val="24"/>
        </w:rPr>
        <w:t xml:space="preserve">   3.能运用历史方法和知识分析美术现象。</w:t>
      </w:r>
    </w:p>
    <w:p>
      <w:pPr>
        <w:spacing w:line="360" w:lineRule="auto"/>
        <w:rPr>
          <w:rFonts w:hint="eastAsia"/>
          <w:sz w:val="24"/>
        </w:rPr>
      </w:pPr>
      <w:r>
        <w:rPr>
          <w:rFonts w:hint="eastAsia"/>
          <w:sz w:val="24"/>
        </w:rPr>
        <w:t>（二）</w:t>
      </w:r>
      <w:r>
        <w:rPr>
          <w:rFonts w:hint="eastAsia" w:ascii="宋体" w:hAnsi="宋体"/>
          <w:sz w:val="24"/>
        </w:rPr>
        <w:t>、</w:t>
      </w:r>
      <w:r>
        <w:rPr>
          <w:rFonts w:hint="eastAsia"/>
          <w:sz w:val="24"/>
        </w:rPr>
        <w:t>考查范围</w:t>
      </w:r>
    </w:p>
    <w:p>
      <w:pPr>
        <w:spacing w:line="360" w:lineRule="auto"/>
        <w:rPr>
          <w:rFonts w:hint="eastAsia"/>
          <w:sz w:val="24"/>
        </w:rPr>
      </w:pPr>
      <w:r>
        <w:rPr>
          <w:rFonts w:hint="eastAsia"/>
          <w:sz w:val="24"/>
        </w:rPr>
        <w:t xml:space="preserve"> 1.原始美术</w:t>
      </w:r>
    </w:p>
    <w:p>
      <w:pPr>
        <w:spacing w:line="360" w:lineRule="auto"/>
        <w:rPr>
          <w:rFonts w:hint="eastAsia"/>
          <w:sz w:val="24"/>
        </w:rPr>
      </w:pPr>
      <w:r>
        <w:rPr>
          <w:rFonts w:hint="eastAsia"/>
          <w:sz w:val="24"/>
        </w:rPr>
        <w:t>（1）原始美术的诞生</w:t>
      </w:r>
    </w:p>
    <w:p>
      <w:pPr>
        <w:spacing w:line="360" w:lineRule="auto"/>
        <w:rPr>
          <w:rFonts w:hint="eastAsia"/>
          <w:sz w:val="24"/>
        </w:rPr>
      </w:pPr>
      <w:r>
        <w:rPr>
          <w:rFonts w:hint="eastAsia"/>
          <w:sz w:val="24"/>
        </w:rPr>
        <w:t>（2）原始美术的基本特征</w:t>
      </w:r>
    </w:p>
    <w:p>
      <w:pPr>
        <w:spacing w:line="360" w:lineRule="auto"/>
        <w:rPr>
          <w:rFonts w:hint="eastAsia"/>
          <w:sz w:val="24"/>
        </w:rPr>
      </w:pPr>
      <w:r>
        <w:rPr>
          <w:rFonts w:hint="eastAsia"/>
          <w:sz w:val="24"/>
        </w:rPr>
        <w:t>（3）原始美术的基本类型及其代表作品</w:t>
      </w:r>
    </w:p>
    <w:p>
      <w:pPr>
        <w:spacing w:line="360" w:lineRule="auto"/>
        <w:rPr>
          <w:rFonts w:hint="eastAsia"/>
          <w:sz w:val="24"/>
        </w:rPr>
      </w:pPr>
    </w:p>
    <w:p>
      <w:pPr>
        <w:spacing w:line="360" w:lineRule="auto"/>
        <w:rPr>
          <w:rFonts w:hint="eastAsia"/>
          <w:sz w:val="24"/>
        </w:rPr>
      </w:pPr>
      <w:r>
        <w:rPr>
          <w:rFonts w:hint="eastAsia"/>
          <w:sz w:val="24"/>
        </w:rPr>
        <w:t xml:space="preserve"> 2.上古美术</w:t>
      </w:r>
    </w:p>
    <w:p>
      <w:pPr>
        <w:spacing w:line="360" w:lineRule="auto"/>
        <w:rPr>
          <w:rFonts w:hint="eastAsia"/>
          <w:sz w:val="24"/>
        </w:rPr>
      </w:pPr>
      <w:r>
        <w:rPr>
          <w:rFonts w:hint="eastAsia"/>
          <w:sz w:val="24"/>
        </w:rPr>
        <w:t>（1）两河流域美术（产生背景、美术作品所具有的基本特征、类型、所蕴含的思想观念以及代表人物与代表作品。下同）</w:t>
      </w:r>
    </w:p>
    <w:p>
      <w:pPr>
        <w:spacing w:line="360" w:lineRule="auto"/>
        <w:rPr>
          <w:rFonts w:hint="eastAsia"/>
          <w:sz w:val="24"/>
        </w:rPr>
      </w:pPr>
      <w:r>
        <w:rPr>
          <w:rFonts w:hint="eastAsia"/>
          <w:sz w:val="24"/>
        </w:rPr>
        <w:t>（2）古埃及美术</w:t>
      </w:r>
    </w:p>
    <w:p>
      <w:pPr>
        <w:spacing w:line="360" w:lineRule="auto"/>
        <w:rPr>
          <w:rFonts w:hint="eastAsia"/>
          <w:sz w:val="24"/>
        </w:rPr>
      </w:pPr>
      <w:r>
        <w:rPr>
          <w:rFonts w:hint="eastAsia"/>
          <w:sz w:val="24"/>
        </w:rPr>
        <w:t>（3）古希腊美术</w:t>
      </w:r>
    </w:p>
    <w:p>
      <w:pPr>
        <w:spacing w:line="360" w:lineRule="auto"/>
        <w:rPr>
          <w:rFonts w:hint="eastAsia"/>
          <w:sz w:val="24"/>
        </w:rPr>
      </w:pPr>
      <w:r>
        <w:rPr>
          <w:rFonts w:hint="eastAsia"/>
          <w:sz w:val="24"/>
        </w:rPr>
        <w:t>（4）古罗马美术</w:t>
      </w:r>
    </w:p>
    <w:p>
      <w:pPr>
        <w:spacing w:line="360" w:lineRule="auto"/>
        <w:rPr>
          <w:rFonts w:hint="eastAsia"/>
          <w:sz w:val="24"/>
        </w:rPr>
      </w:pPr>
      <w:r>
        <w:rPr>
          <w:rFonts w:hint="eastAsia"/>
          <w:sz w:val="24"/>
        </w:rPr>
        <w:t>（5）古印度美术</w:t>
      </w:r>
    </w:p>
    <w:p>
      <w:pPr>
        <w:spacing w:line="360" w:lineRule="auto"/>
        <w:rPr>
          <w:rFonts w:hint="eastAsia"/>
          <w:sz w:val="24"/>
        </w:rPr>
      </w:pPr>
      <w:r>
        <w:rPr>
          <w:rFonts w:hint="eastAsia"/>
          <w:sz w:val="24"/>
        </w:rPr>
        <w:t>（6）古非洲、古美洲美术</w:t>
      </w:r>
    </w:p>
    <w:p>
      <w:pPr>
        <w:spacing w:line="360" w:lineRule="auto"/>
        <w:rPr>
          <w:rFonts w:hint="eastAsia"/>
          <w:sz w:val="24"/>
        </w:rPr>
      </w:pPr>
    </w:p>
    <w:p>
      <w:pPr>
        <w:spacing w:line="360" w:lineRule="auto"/>
        <w:rPr>
          <w:rFonts w:hint="eastAsia"/>
          <w:sz w:val="24"/>
        </w:rPr>
      </w:pPr>
      <w:r>
        <w:rPr>
          <w:rFonts w:hint="eastAsia"/>
          <w:sz w:val="24"/>
        </w:rPr>
        <w:t>3.中古时代美术</w:t>
      </w:r>
    </w:p>
    <w:p>
      <w:pPr>
        <w:spacing w:line="360" w:lineRule="auto"/>
        <w:rPr>
          <w:rFonts w:hint="eastAsia"/>
          <w:sz w:val="24"/>
        </w:rPr>
      </w:pPr>
      <w:r>
        <w:rPr>
          <w:rFonts w:hint="eastAsia"/>
          <w:sz w:val="24"/>
        </w:rPr>
        <w:t>（1）基督教美术（产生背景、与中古时代以及基督教相关的重要观念、美术作品所具有的基本特征、类型、所蕴含的思想观念以及代表人物与代表作品。）</w:t>
      </w:r>
    </w:p>
    <w:p>
      <w:pPr>
        <w:spacing w:line="360" w:lineRule="auto"/>
        <w:rPr>
          <w:rFonts w:hint="eastAsia"/>
          <w:sz w:val="24"/>
        </w:rPr>
      </w:pPr>
      <w:r>
        <w:rPr>
          <w:rFonts w:hint="eastAsia"/>
          <w:sz w:val="24"/>
        </w:rPr>
        <w:t>（2）伊斯兰教美术（产生背景、与中古时代以及伊斯兰教相关的重要观念、美术作品所具有的基本特征、类型、所蕴含的思想观念以及代表人物与代表作品。）</w:t>
      </w:r>
    </w:p>
    <w:p>
      <w:pPr>
        <w:spacing w:line="360" w:lineRule="auto"/>
        <w:rPr>
          <w:rFonts w:hint="eastAsia"/>
          <w:sz w:val="24"/>
        </w:rPr>
      </w:pPr>
      <w:r>
        <w:rPr>
          <w:rFonts w:hint="eastAsia"/>
          <w:sz w:val="24"/>
        </w:rPr>
        <w:t>（3）佛教美术（产生背景、与中古时代以及佛教相关的重要观念、美术作品所具有的基本特征、类型、所蕴含的思想观念以及代表人物与代表作品。）</w:t>
      </w:r>
    </w:p>
    <w:p>
      <w:pPr>
        <w:spacing w:line="360" w:lineRule="auto"/>
        <w:rPr>
          <w:rFonts w:hint="eastAsia"/>
          <w:sz w:val="24"/>
        </w:rPr>
      </w:pPr>
    </w:p>
    <w:p>
      <w:pPr>
        <w:spacing w:line="360" w:lineRule="auto"/>
        <w:rPr>
          <w:rFonts w:hint="eastAsia"/>
          <w:sz w:val="24"/>
        </w:rPr>
      </w:pPr>
      <w:r>
        <w:rPr>
          <w:rFonts w:hint="eastAsia"/>
          <w:sz w:val="24"/>
        </w:rPr>
        <w:t>4.近代美术</w:t>
      </w:r>
    </w:p>
    <w:p>
      <w:pPr>
        <w:spacing w:line="360" w:lineRule="auto"/>
        <w:rPr>
          <w:rFonts w:hint="eastAsia"/>
          <w:sz w:val="24"/>
        </w:rPr>
      </w:pPr>
      <w:r>
        <w:rPr>
          <w:rFonts w:hint="eastAsia"/>
          <w:sz w:val="24"/>
        </w:rPr>
        <w:t>（1）文艺复兴美术（产生背景、与该时代相关的重要观念、美术作品所具有的基本特征、类型、所蕴含的思想观念以及代表人物与代表作品。下同）</w:t>
      </w:r>
    </w:p>
    <w:p>
      <w:pPr>
        <w:spacing w:line="360" w:lineRule="auto"/>
        <w:rPr>
          <w:rFonts w:hint="eastAsia"/>
          <w:sz w:val="24"/>
        </w:rPr>
      </w:pPr>
      <w:r>
        <w:rPr>
          <w:rFonts w:hint="eastAsia" w:ascii="黑体" w:hAnsi="黑体" w:eastAsia="黑体"/>
          <w:sz w:val="24"/>
        </w:rPr>
        <w:t xml:space="preserve"> ①</w:t>
      </w:r>
      <w:r>
        <w:rPr>
          <w:rFonts w:hint="eastAsia"/>
          <w:sz w:val="24"/>
        </w:rPr>
        <w:t>意大利文艺复兴</w:t>
      </w:r>
    </w:p>
    <w:p>
      <w:pPr>
        <w:spacing w:line="360" w:lineRule="auto"/>
        <w:rPr>
          <w:rFonts w:hint="eastAsia"/>
          <w:sz w:val="24"/>
        </w:rPr>
      </w:pPr>
      <w:r>
        <w:rPr>
          <w:rFonts w:hint="eastAsia"/>
          <w:sz w:val="24"/>
        </w:rPr>
        <w:t xml:space="preserve"> ②尼德兰文艺复兴</w:t>
      </w:r>
    </w:p>
    <w:p>
      <w:pPr>
        <w:spacing w:line="360" w:lineRule="auto"/>
        <w:rPr>
          <w:rFonts w:hint="eastAsia"/>
          <w:sz w:val="24"/>
        </w:rPr>
      </w:pPr>
      <w:r>
        <w:rPr>
          <w:rFonts w:hint="eastAsia"/>
          <w:sz w:val="24"/>
        </w:rPr>
        <w:t xml:space="preserve"> ③德国文艺复兴</w:t>
      </w:r>
    </w:p>
    <w:p>
      <w:pPr>
        <w:spacing w:line="360" w:lineRule="auto"/>
        <w:rPr>
          <w:rFonts w:hint="eastAsia"/>
          <w:sz w:val="24"/>
        </w:rPr>
      </w:pPr>
      <w:r>
        <w:rPr>
          <w:rFonts w:hint="eastAsia"/>
          <w:sz w:val="24"/>
        </w:rPr>
        <w:t>（2）巴洛克与洛可可美术</w:t>
      </w:r>
    </w:p>
    <w:p>
      <w:pPr>
        <w:spacing w:line="360" w:lineRule="auto"/>
        <w:rPr>
          <w:rFonts w:hint="eastAsia"/>
          <w:sz w:val="24"/>
        </w:rPr>
      </w:pPr>
      <w:r>
        <w:rPr>
          <w:rFonts w:hint="eastAsia"/>
          <w:sz w:val="24"/>
        </w:rPr>
        <w:t>（3）学院派、古典主义与新古典主义美术</w:t>
      </w:r>
    </w:p>
    <w:p>
      <w:pPr>
        <w:spacing w:line="360" w:lineRule="auto"/>
        <w:rPr>
          <w:rFonts w:hint="eastAsia"/>
          <w:sz w:val="24"/>
        </w:rPr>
      </w:pPr>
      <w:r>
        <w:rPr>
          <w:rFonts w:hint="eastAsia"/>
          <w:sz w:val="24"/>
        </w:rPr>
        <w:t>（4）浪漫主义与现实主义美术</w:t>
      </w:r>
    </w:p>
    <w:p>
      <w:pPr>
        <w:spacing w:line="360" w:lineRule="auto"/>
        <w:rPr>
          <w:rFonts w:hint="eastAsia"/>
          <w:sz w:val="24"/>
        </w:rPr>
      </w:pPr>
      <w:r>
        <w:rPr>
          <w:rFonts w:hint="eastAsia"/>
          <w:sz w:val="24"/>
        </w:rPr>
        <w:t>（5）印象派、新印象派与后印象派美术</w:t>
      </w:r>
    </w:p>
    <w:p>
      <w:pPr>
        <w:spacing w:line="360" w:lineRule="auto"/>
        <w:rPr>
          <w:rFonts w:hint="eastAsia"/>
          <w:sz w:val="24"/>
        </w:rPr>
      </w:pPr>
    </w:p>
    <w:p>
      <w:pPr>
        <w:spacing w:line="360" w:lineRule="auto"/>
        <w:rPr>
          <w:rFonts w:hint="eastAsia"/>
          <w:sz w:val="24"/>
        </w:rPr>
      </w:pPr>
      <w:r>
        <w:rPr>
          <w:rFonts w:hint="eastAsia"/>
          <w:sz w:val="24"/>
        </w:rPr>
        <w:t>5.现代美术</w:t>
      </w:r>
    </w:p>
    <w:p>
      <w:pPr>
        <w:spacing w:line="360" w:lineRule="auto"/>
        <w:rPr>
          <w:rFonts w:hint="eastAsia"/>
          <w:sz w:val="24"/>
        </w:rPr>
      </w:pPr>
      <w:r>
        <w:rPr>
          <w:rFonts w:hint="eastAsia"/>
          <w:sz w:val="24"/>
        </w:rPr>
        <w:t>（1）现代美术背景</w:t>
      </w:r>
    </w:p>
    <w:p>
      <w:pPr>
        <w:spacing w:line="360" w:lineRule="auto"/>
        <w:rPr>
          <w:rFonts w:hint="eastAsia"/>
          <w:sz w:val="24"/>
        </w:rPr>
      </w:pPr>
      <w:r>
        <w:rPr>
          <w:rFonts w:hint="eastAsia"/>
          <w:sz w:val="24"/>
        </w:rPr>
        <w:t>（2）野兽派（该流派的主张与观点、代表人物及代表作品。下同）</w:t>
      </w:r>
    </w:p>
    <w:p>
      <w:pPr>
        <w:spacing w:line="360" w:lineRule="auto"/>
        <w:rPr>
          <w:rFonts w:hint="eastAsia"/>
          <w:sz w:val="24"/>
        </w:rPr>
      </w:pPr>
      <w:r>
        <w:rPr>
          <w:rFonts w:hint="eastAsia"/>
          <w:sz w:val="24"/>
        </w:rPr>
        <w:t>（3）立体主义</w:t>
      </w:r>
    </w:p>
    <w:p>
      <w:pPr>
        <w:spacing w:line="360" w:lineRule="auto"/>
        <w:rPr>
          <w:rFonts w:hint="eastAsia"/>
          <w:sz w:val="24"/>
        </w:rPr>
      </w:pPr>
      <w:r>
        <w:rPr>
          <w:rFonts w:hint="eastAsia"/>
          <w:sz w:val="24"/>
        </w:rPr>
        <w:t>（4）表现主义（以及后来的抽象主义、荷兰风格派、抽象表现主义、新表现主义等）</w:t>
      </w:r>
    </w:p>
    <w:p>
      <w:pPr>
        <w:spacing w:line="360" w:lineRule="auto"/>
        <w:rPr>
          <w:rFonts w:hint="eastAsia"/>
          <w:sz w:val="24"/>
        </w:rPr>
      </w:pPr>
      <w:r>
        <w:rPr>
          <w:rFonts w:hint="eastAsia"/>
          <w:sz w:val="24"/>
        </w:rPr>
        <w:t>（5）未来主义</w:t>
      </w:r>
    </w:p>
    <w:p>
      <w:pPr>
        <w:spacing w:line="360" w:lineRule="auto"/>
        <w:rPr>
          <w:rFonts w:hint="eastAsia"/>
          <w:sz w:val="24"/>
        </w:rPr>
      </w:pPr>
      <w:r>
        <w:rPr>
          <w:rFonts w:hint="eastAsia"/>
          <w:sz w:val="24"/>
        </w:rPr>
        <w:t>（6）巴黎画派</w:t>
      </w:r>
    </w:p>
    <w:p>
      <w:pPr>
        <w:spacing w:line="360" w:lineRule="auto"/>
        <w:rPr>
          <w:rFonts w:hint="eastAsia"/>
          <w:sz w:val="24"/>
        </w:rPr>
      </w:pPr>
      <w:r>
        <w:rPr>
          <w:rFonts w:hint="eastAsia"/>
          <w:sz w:val="24"/>
        </w:rPr>
        <w:t>（7）达达主义</w:t>
      </w:r>
    </w:p>
    <w:p>
      <w:pPr>
        <w:spacing w:line="360" w:lineRule="auto"/>
        <w:rPr>
          <w:rFonts w:hint="eastAsia"/>
          <w:sz w:val="24"/>
        </w:rPr>
      </w:pPr>
      <w:r>
        <w:rPr>
          <w:rFonts w:hint="eastAsia"/>
          <w:sz w:val="24"/>
        </w:rPr>
        <w:t>（8）超现实主义</w:t>
      </w:r>
    </w:p>
    <w:p>
      <w:pPr>
        <w:spacing w:line="360" w:lineRule="auto"/>
        <w:rPr>
          <w:rFonts w:hint="eastAsia"/>
          <w:sz w:val="24"/>
        </w:rPr>
      </w:pPr>
      <w:r>
        <w:rPr>
          <w:rFonts w:hint="eastAsia"/>
          <w:sz w:val="24"/>
        </w:rPr>
        <w:t>（9）极少主义</w:t>
      </w:r>
    </w:p>
    <w:p>
      <w:pPr>
        <w:spacing w:line="360" w:lineRule="auto"/>
        <w:rPr>
          <w:rFonts w:hint="eastAsia"/>
          <w:sz w:val="24"/>
        </w:rPr>
      </w:pPr>
      <w:r>
        <w:rPr>
          <w:rFonts w:hint="eastAsia"/>
          <w:sz w:val="24"/>
        </w:rPr>
        <w:t>（10）波普艺术</w:t>
      </w:r>
    </w:p>
    <w:p>
      <w:pPr>
        <w:spacing w:line="360" w:lineRule="auto"/>
        <w:rPr>
          <w:rFonts w:hint="eastAsia"/>
          <w:sz w:val="24"/>
        </w:rPr>
      </w:pPr>
      <w:r>
        <w:rPr>
          <w:rFonts w:hint="eastAsia"/>
          <w:sz w:val="24"/>
        </w:rPr>
        <w:t>（11）照相写实主义</w:t>
      </w:r>
    </w:p>
    <w:p>
      <w:pPr>
        <w:spacing w:line="360" w:lineRule="auto"/>
        <w:rPr>
          <w:rFonts w:hint="eastAsia"/>
          <w:sz w:val="24"/>
        </w:rPr>
      </w:pPr>
      <w:r>
        <w:rPr>
          <w:rFonts w:hint="eastAsia"/>
          <w:sz w:val="24"/>
        </w:rPr>
        <w:t>（12）欧普艺术、活动艺术</w:t>
      </w:r>
    </w:p>
    <w:p>
      <w:pPr>
        <w:spacing w:line="360" w:lineRule="auto"/>
        <w:rPr>
          <w:rFonts w:hint="eastAsia"/>
          <w:sz w:val="24"/>
        </w:rPr>
      </w:pPr>
      <w:r>
        <w:rPr>
          <w:rFonts w:hint="eastAsia"/>
          <w:sz w:val="24"/>
        </w:rPr>
        <w:t>（13）概念艺术</w:t>
      </w:r>
    </w:p>
    <w:p>
      <w:pPr>
        <w:spacing w:line="360" w:lineRule="auto"/>
        <w:rPr>
          <w:rFonts w:hint="eastAsia"/>
          <w:sz w:val="24"/>
        </w:rPr>
      </w:pPr>
      <w:r>
        <w:rPr>
          <w:rFonts w:hint="eastAsia"/>
          <w:sz w:val="24"/>
        </w:rPr>
        <w:t>（14）大地艺术</w:t>
      </w:r>
    </w:p>
    <w:p>
      <w:pPr>
        <w:spacing w:line="360" w:lineRule="auto"/>
        <w:rPr>
          <w:rFonts w:hint="eastAsia"/>
          <w:sz w:val="24"/>
        </w:rPr>
      </w:pPr>
      <w:r>
        <w:rPr>
          <w:rFonts w:hint="eastAsia"/>
          <w:sz w:val="24"/>
        </w:rPr>
        <w:t>（15）后现代主义</w:t>
      </w:r>
    </w:p>
    <w:p>
      <w:pPr>
        <w:spacing w:line="360" w:lineRule="auto"/>
        <w:rPr>
          <w:rFonts w:hint="eastAsia"/>
          <w:sz w:val="24"/>
        </w:rPr>
      </w:pPr>
    </w:p>
    <w:p>
      <w:pPr>
        <w:spacing w:line="360" w:lineRule="auto"/>
        <w:ind w:left="361" w:hanging="361" w:hangingChars="150"/>
        <w:rPr>
          <w:rFonts w:hint="eastAsia"/>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F0982"/>
    <w:multiLevelType w:val="multilevel"/>
    <w:tmpl w:val="420F098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D487ADF"/>
    <w:multiLevelType w:val="multilevel"/>
    <w:tmpl w:val="4D487ADF"/>
    <w:lvl w:ilvl="0" w:tentative="0">
      <w:start w:val="1"/>
      <w:numFmt w:val="decimal"/>
      <w:lvlText w:val="%1．"/>
      <w:lvlJc w:val="left"/>
      <w:pPr>
        <w:tabs>
          <w:tab w:val="left" w:pos="360"/>
        </w:tabs>
        <w:ind w:left="360" w:hanging="360"/>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EE"/>
    <w:rsid w:val="00072638"/>
    <w:rsid w:val="000E4D37"/>
    <w:rsid w:val="001A0CD9"/>
    <w:rsid w:val="001A1710"/>
    <w:rsid w:val="001C4AA1"/>
    <w:rsid w:val="001E6027"/>
    <w:rsid w:val="001F406F"/>
    <w:rsid w:val="002F3DC8"/>
    <w:rsid w:val="003B46CF"/>
    <w:rsid w:val="00411D9D"/>
    <w:rsid w:val="004208E8"/>
    <w:rsid w:val="004561AD"/>
    <w:rsid w:val="004A5383"/>
    <w:rsid w:val="005373ED"/>
    <w:rsid w:val="005C4C09"/>
    <w:rsid w:val="005F3478"/>
    <w:rsid w:val="00611728"/>
    <w:rsid w:val="006A3BF0"/>
    <w:rsid w:val="00702EC5"/>
    <w:rsid w:val="007C612B"/>
    <w:rsid w:val="00831F9F"/>
    <w:rsid w:val="00840496"/>
    <w:rsid w:val="00956114"/>
    <w:rsid w:val="009B4F86"/>
    <w:rsid w:val="00B02CC3"/>
    <w:rsid w:val="00C078EE"/>
    <w:rsid w:val="00C51621"/>
    <w:rsid w:val="00C74E0D"/>
    <w:rsid w:val="00DD1314"/>
    <w:rsid w:val="00FD0C97"/>
    <w:rsid w:val="2386314D"/>
    <w:rsid w:val="65A533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407</Words>
  <Characters>2324</Characters>
  <Lines>19</Lines>
  <Paragraphs>5</Paragraphs>
  <TotalTime>0</TotalTime>
  <ScaleCrop>false</ScaleCrop>
  <LinksUpToDate>false</LinksUpToDate>
  <CharactersWithSpaces>2726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2012-09-09T01:28:00Z</dcterms:created>
  <dc:creator>X</dc:creator>
  <cp:lastModifiedBy>vertesyuan</cp:lastModifiedBy>
  <dcterms:modified xsi:type="dcterms:W3CDTF">2022-10-09T06:22:13Z</dcterms:modified>
  <dc:title>中国美术史</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21A4908E265044F9964DA8A00B1AD9B8</vt:lpwstr>
  </property>
</Properties>
</file>