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spacing w:beforeLines="50"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《运动生理学》考试大纲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一、能量代谢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</w:t>
      </w:r>
      <w:r>
        <w:rPr>
          <w:rFonts w:ascii="仿宋" w:hAnsi="仿宋" w:eastAsia="仿宋"/>
          <w:sz w:val="24"/>
        </w:rPr>
        <w:t>TP</w:t>
      </w:r>
      <w:r>
        <w:rPr>
          <w:rFonts w:hint="eastAsia" w:ascii="仿宋" w:hAnsi="仿宋" w:eastAsia="仿宋"/>
          <w:sz w:val="24"/>
        </w:rPr>
        <w:t>；人体运动时能量的来源；A</w:t>
      </w:r>
      <w:r>
        <w:rPr>
          <w:rFonts w:ascii="仿宋" w:hAnsi="仿宋" w:eastAsia="仿宋"/>
          <w:sz w:val="24"/>
        </w:rPr>
        <w:t>TP</w:t>
      </w:r>
      <w:r>
        <w:rPr>
          <w:rFonts w:hint="eastAsia" w:ascii="仿宋" w:hAnsi="仿宋" w:eastAsia="仿宋"/>
          <w:sz w:val="24"/>
        </w:rPr>
        <w:t>的生成过程；基础代谢；能量代谢对急性运动的反应；能量代谢对慢性运动的适应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二、肌肉活动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肌肉的特性；肌肉收缩与舒张原理；肌肉的收缩形式与力学特征；肌纤维类型与运动能力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三、呼吸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肺通气；气体的交换；呼吸运动的调节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四、血液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血液的组成与特性；血液的功能；运动对血液成分的影响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五、血液循环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心脏生理；血管生理；心血管活动的调节；运动训练对心血管功能的影响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六、内分泌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激素作用的机制；主要内分泌腺的内分泌功能（下丘脑与垂体、甲状腺、甲状旁腺、腺上腺、胰岛）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七、神经系统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神经系统基本组件的一般功能；神经系统的感觉分析功能；躯体运动的脊髓和脑干调控；大脑皮质的运动调节功能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八、酸碱平衡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体内酸碱物质；酸碱平衡的调节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九、肌肉力量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肌肉力量的生理学基础；肌肉力量的训练；肌肉力量的检测与评价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十、有氧工作能力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有氧耐力的生理学基础；有氧耐力的训练；有氧耐力的检测及其评定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十一、速度和无氧耐力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速度的生理基础及发展速度的训练；无氧耐力的生理基础及发展无氧耐力的训练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十二、运动过程中人体机能状态的变化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赛前状态；进入工作状态及稳定状态；运动性疲劳和恢复过程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十三、运动技能学习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运动技能形成的生物学基础；运动技能形成过程及发展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十四、肥胖与体重控制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肥胖与体成分；肥胖与运动减肥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十五、体适能与运动处方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体适能与运动处方概述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黑体" w:hAnsi="黑体" w:eastAsia="黑体" w:cs="宋体-18030"/>
          <w:b/>
          <w:color w:val="000000"/>
          <w:kern w:val="0"/>
          <w:sz w:val="24"/>
        </w:rPr>
        <w:t>参考书目：</w:t>
      </w:r>
      <w:r>
        <w:rPr>
          <w:rFonts w:hint="eastAsia" w:ascii="仿宋" w:hAnsi="仿宋" w:eastAsia="仿宋"/>
          <w:b/>
          <w:sz w:val="24"/>
        </w:rPr>
        <w:t>邓树勋.运动生理学（第三版）.高等教育出版社,2015.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《体育概论》考试大纲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一、</w:t>
      </w:r>
      <w:r>
        <w:rPr>
          <w:rFonts w:ascii="仿宋" w:hAnsi="仿宋" w:eastAsia="仿宋" w:cs="宋体"/>
          <w:bCs/>
          <w:color w:val="333333"/>
          <w:sz w:val="24"/>
        </w:rPr>
        <w:t>体育概念</w:t>
      </w:r>
      <w:r>
        <w:rPr>
          <w:rFonts w:hint="eastAsia" w:ascii="仿宋" w:hAnsi="仿宋" w:eastAsia="仿宋" w:cs="宋体"/>
          <w:bCs/>
          <w:color w:val="333333"/>
          <w:sz w:val="24"/>
        </w:rPr>
        <w:t>及本质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体育的概念</w:t>
      </w:r>
      <w:r>
        <w:rPr>
          <w:rFonts w:hint="eastAsia" w:ascii="仿宋" w:hAnsi="仿宋" w:eastAsia="仿宋" w:cs="宋体"/>
          <w:color w:val="333333"/>
          <w:sz w:val="24"/>
        </w:rPr>
        <w:t>界说；</w:t>
      </w:r>
      <w:r>
        <w:rPr>
          <w:rFonts w:ascii="仿宋" w:hAnsi="仿宋" w:eastAsia="仿宋" w:cs="宋体"/>
          <w:color w:val="333333"/>
          <w:sz w:val="24"/>
        </w:rPr>
        <w:t>体育的</w:t>
      </w:r>
      <w:r>
        <w:rPr>
          <w:rFonts w:hint="eastAsia" w:ascii="仿宋" w:hAnsi="仿宋" w:eastAsia="仿宋" w:cs="宋体"/>
          <w:color w:val="333333"/>
          <w:sz w:val="24"/>
        </w:rPr>
        <w:t>分类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二、</w:t>
      </w:r>
      <w:r>
        <w:rPr>
          <w:rFonts w:ascii="仿宋" w:hAnsi="仿宋" w:eastAsia="仿宋" w:cs="宋体"/>
          <w:bCs/>
          <w:color w:val="333333"/>
          <w:sz w:val="24"/>
        </w:rPr>
        <w:t>体育的功能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体育功能概述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 xml:space="preserve"> 体育的本质功能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 xml:space="preserve"> 体育的扩展功能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>三、</w:t>
      </w:r>
      <w:r>
        <w:rPr>
          <w:rFonts w:ascii="仿宋" w:hAnsi="仿宋" w:eastAsia="仿宋" w:cs="宋体"/>
          <w:color w:val="333333"/>
          <w:sz w:val="24"/>
        </w:rPr>
        <w:t>体育目的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确定体育</w:t>
      </w:r>
      <w:r>
        <w:rPr>
          <w:rFonts w:hint="eastAsia" w:ascii="仿宋" w:hAnsi="仿宋" w:eastAsia="仿宋" w:cs="宋体"/>
          <w:color w:val="333333"/>
          <w:sz w:val="24"/>
        </w:rPr>
        <w:t>目的</w:t>
      </w:r>
      <w:r>
        <w:rPr>
          <w:rFonts w:ascii="仿宋" w:hAnsi="仿宋" w:eastAsia="仿宋" w:cs="宋体"/>
          <w:color w:val="333333"/>
          <w:sz w:val="24"/>
        </w:rPr>
        <w:t>的依据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体育目的与目标及其关系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实现我国体育目的、目标的基本途径和要求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</w:t>
      </w:r>
      <w:r>
        <w:rPr>
          <w:rFonts w:ascii="仿宋" w:hAnsi="仿宋" w:eastAsia="仿宋"/>
          <w:sz w:val="24"/>
        </w:rPr>
        <w:t>体育过程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体育过程</w:t>
      </w:r>
      <w:r>
        <w:rPr>
          <w:rFonts w:hint="eastAsia" w:ascii="仿宋" w:hAnsi="仿宋" w:eastAsia="仿宋" w:cs="宋体"/>
          <w:color w:val="333333"/>
          <w:sz w:val="24"/>
        </w:rPr>
        <w:t>概述；</w:t>
      </w:r>
      <w:r>
        <w:rPr>
          <w:rFonts w:ascii="仿宋" w:hAnsi="仿宋" w:eastAsia="仿宋" w:cs="宋体"/>
          <w:color w:val="333333"/>
          <w:sz w:val="24"/>
        </w:rPr>
        <w:t>体育过程</w:t>
      </w:r>
      <w:r>
        <w:rPr>
          <w:rFonts w:hint="eastAsia" w:ascii="仿宋" w:hAnsi="仿宋" w:eastAsia="仿宋" w:cs="宋体"/>
          <w:color w:val="333333"/>
          <w:sz w:val="24"/>
        </w:rPr>
        <w:t>类型；</w:t>
      </w:r>
      <w:r>
        <w:rPr>
          <w:rFonts w:ascii="仿宋" w:hAnsi="仿宋" w:eastAsia="仿宋" w:cs="宋体"/>
          <w:color w:val="333333"/>
          <w:sz w:val="24"/>
        </w:rPr>
        <w:t>体育过程控制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</w:t>
      </w:r>
      <w:r>
        <w:rPr>
          <w:rFonts w:ascii="仿宋" w:hAnsi="仿宋" w:eastAsia="仿宋"/>
          <w:sz w:val="24"/>
        </w:rPr>
        <w:t>体育手段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体育手段概述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身体运动与体育运动技术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体育运动项目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六、</w:t>
      </w:r>
      <w:r>
        <w:rPr>
          <w:rFonts w:ascii="仿宋" w:hAnsi="仿宋" w:eastAsia="仿宋"/>
          <w:sz w:val="24"/>
        </w:rPr>
        <w:t>体育科学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体育科学的</w:t>
      </w:r>
      <w:r>
        <w:rPr>
          <w:rFonts w:hint="eastAsia" w:ascii="仿宋" w:hAnsi="仿宋" w:eastAsia="仿宋" w:cs="宋体"/>
          <w:color w:val="333333"/>
          <w:sz w:val="24"/>
        </w:rPr>
        <w:t>形成和</w:t>
      </w:r>
      <w:r>
        <w:rPr>
          <w:rFonts w:ascii="仿宋" w:hAnsi="仿宋" w:eastAsia="仿宋" w:cs="宋体"/>
          <w:color w:val="333333"/>
          <w:sz w:val="24"/>
        </w:rPr>
        <w:t>发展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体育科学的三维视角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体育科学体系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七、</w:t>
      </w:r>
      <w:r>
        <w:rPr>
          <w:rFonts w:ascii="仿宋" w:hAnsi="仿宋" w:eastAsia="仿宋"/>
          <w:sz w:val="24"/>
        </w:rPr>
        <w:t>体育文化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体育文化的概念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体育文化的比较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体育文化的发展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八、</w:t>
      </w:r>
      <w:r>
        <w:rPr>
          <w:rFonts w:ascii="仿宋" w:hAnsi="仿宋" w:eastAsia="仿宋"/>
          <w:sz w:val="24"/>
        </w:rPr>
        <w:t>体育体制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体育体制的概念及其构成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体育体制的特点与作用</w:t>
      </w:r>
      <w:r>
        <w:rPr>
          <w:rFonts w:hint="eastAsia" w:ascii="仿宋" w:hAnsi="仿宋" w:eastAsia="仿宋" w:cs="宋体"/>
          <w:color w:val="333333"/>
          <w:sz w:val="24"/>
        </w:rPr>
        <w:t>；中</w:t>
      </w:r>
      <w:r>
        <w:rPr>
          <w:rFonts w:ascii="仿宋" w:hAnsi="仿宋" w:eastAsia="仿宋" w:cs="宋体"/>
          <w:color w:val="333333"/>
          <w:sz w:val="24"/>
        </w:rPr>
        <w:t>外</w:t>
      </w:r>
      <w:r>
        <w:rPr>
          <w:rFonts w:hint="eastAsia" w:ascii="仿宋" w:hAnsi="仿宋" w:eastAsia="仿宋" w:cs="宋体"/>
          <w:color w:val="333333"/>
          <w:sz w:val="24"/>
        </w:rPr>
        <w:t>国</w:t>
      </w:r>
      <w:r>
        <w:rPr>
          <w:rFonts w:ascii="仿宋" w:hAnsi="仿宋" w:eastAsia="仿宋" w:cs="宋体"/>
          <w:color w:val="333333"/>
          <w:sz w:val="24"/>
        </w:rPr>
        <w:t>体育体制</w:t>
      </w:r>
      <w:r>
        <w:rPr>
          <w:rFonts w:hint="eastAsia" w:ascii="仿宋" w:hAnsi="仿宋" w:eastAsia="仿宋" w:cs="宋体"/>
          <w:color w:val="333333"/>
          <w:sz w:val="24"/>
        </w:rPr>
        <w:t>的比较；</w:t>
      </w:r>
      <w:r>
        <w:rPr>
          <w:rFonts w:ascii="仿宋" w:hAnsi="仿宋" w:eastAsia="仿宋" w:cs="宋体"/>
          <w:color w:val="333333"/>
          <w:sz w:val="24"/>
        </w:rPr>
        <w:t xml:space="preserve"> 我国体育体制改革的趋势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rFonts w:ascii="仿宋" w:hAnsi="仿宋" w:eastAsia="仿宋" w:cs="宋体"/>
          <w:bCs/>
          <w:color w:val="333333"/>
          <w:sz w:val="24"/>
        </w:rPr>
        <w:t>体育发展趋势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从人发展的角度看体育发展趋势</w:t>
      </w:r>
      <w:r>
        <w:rPr>
          <w:rFonts w:hint="eastAsia" w:ascii="仿宋" w:hAnsi="仿宋" w:eastAsia="仿宋" w:cs="宋体"/>
          <w:color w:val="333333"/>
          <w:sz w:val="24"/>
        </w:rPr>
        <w:t>；</w:t>
      </w:r>
      <w:r>
        <w:rPr>
          <w:rFonts w:ascii="仿宋" w:hAnsi="仿宋" w:eastAsia="仿宋" w:cs="宋体"/>
          <w:color w:val="333333"/>
          <w:sz w:val="24"/>
        </w:rPr>
        <w:t>从社会发展的角度看体育发展趋势</w:t>
      </w:r>
      <w:r>
        <w:rPr>
          <w:rFonts w:hint="eastAsia" w:ascii="仿宋" w:hAnsi="仿宋" w:eastAsia="仿宋" w:cs="宋体"/>
          <w:color w:val="333333"/>
          <w:sz w:val="24"/>
        </w:rPr>
        <w:t>；从体育全球化角度看体育发展趋势</w:t>
      </w:r>
    </w:p>
    <w:p>
      <w:p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ascii="黑体" w:hAnsi="黑体" w:eastAsia="黑体" w:cs="宋体-18030"/>
          <w:b/>
          <w:color w:val="000000"/>
          <w:kern w:val="0"/>
          <w:sz w:val="24"/>
        </w:rPr>
        <w:t>参考书目：</w:t>
      </w:r>
      <w:r>
        <w:rPr>
          <w:rFonts w:ascii="仿宋" w:hAnsi="仿宋" w:eastAsia="仿宋"/>
          <w:b/>
          <w:sz w:val="24"/>
        </w:rPr>
        <w:t>杨文轩</w:t>
      </w:r>
      <w:r>
        <w:rPr>
          <w:rFonts w:hint="eastAsia" w:ascii="仿宋" w:hAnsi="仿宋" w:eastAsia="仿宋"/>
          <w:b/>
          <w:sz w:val="24"/>
        </w:rPr>
        <w:t>,陈琦</w:t>
      </w:r>
      <w:r>
        <w:rPr>
          <w:rFonts w:ascii="仿宋" w:hAnsi="仿宋" w:eastAsia="仿宋"/>
          <w:b/>
          <w:sz w:val="24"/>
        </w:rPr>
        <w:t>.体育概论</w:t>
      </w:r>
      <w:r>
        <w:rPr>
          <w:rFonts w:hint="eastAsia" w:ascii="仿宋" w:hAnsi="仿宋" w:eastAsia="仿宋"/>
          <w:b/>
          <w:sz w:val="24"/>
        </w:rPr>
        <w:t>（第三版）</w:t>
      </w:r>
      <w:r>
        <w:rPr>
          <w:rFonts w:ascii="仿宋" w:hAnsi="仿宋" w:eastAsia="仿宋"/>
          <w:b/>
          <w:sz w:val="24"/>
        </w:rPr>
        <w:t>.高等教育出版社</w:t>
      </w:r>
      <w:r>
        <w:rPr>
          <w:rFonts w:hint="eastAsia" w:ascii="仿宋" w:hAnsi="仿宋" w:eastAsia="仿宋"/>
          <w:b/>
          <w:sz w:val="24"/>
        </w:rPr>
        <w:t>,</w:t>
      </w:r>
      <w:r>
        <w:rPr>
          <w:rFonts w:ascii="仿宋" w:hAnsi="仿宋" w:eastAsia="仿宋"/>
          <w:b/>
          <w:sz w:val="24"/>
        </w:rPr>
        <w:t>20</w:t>
      </w:r>
      <w:r>
        <w:rPr>
          <w:rFonts w:hint="eastAsia" w:ascii="仿宋" w:hAnsi="仿宋" w:eastAsia="仿宋"/>
          <w:b/>
          <w:sz w:val="24"/>
        </w:rPr>
        <w:t>21</w:t>
      </w:r>
      <w:r>
        <w:rPr>
          <w:rFonts w:ascii="仿宋" w:hAnsi="仿宋" w:eastAsia="仿宋"/>
          <w:b/>
          <w:sz w:val="24"/>
        </w:rPr>
        <w:t>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jNWFjOTQ3MDgyNzUxOGRkN2RmYjQ1MTRjMjQxMmEifQ=="/>
  </w:docVars>
  <w:rsids>
    <w:rsidRoot w:val="00B45A54"/>
    <w:rsid w:val="001B325D"/>
    <w:rsid w:val="001D7A09"/>
    <w:rsid w:val="001F2C05"/>
    <w:rsid w:val="001F42D4"/>
    <w:rsid w:val="00216C43"/>
    <w:rsid w:val="00263CAA"/>
    <w:rsid w:val="003408D4"/>
    <w:rsid w:val="003A0D1C"/>
    <w:rsid w:val="003C1414"/>
    <w:rsid w:val="003E5798"/>
    <w:rsid w:val="003F6A34"/>
    <w:rsid w:val="005C04BC"/>
    <w:rsid w:val="005E2787"/>
    <w:rsid w:val="00677F39"/>
    <w:rsid w:val="006F2A49"/>
    <w:rsid w:val="00761A8F"/>
    <w:rsid w:val="007A30A8"/>
    <w:rsid w:val="008A419B"/>
    <w:rsid w:val="008B25DC"/>
    <w:rsid w:val="008C3E9C"/>
    <w:rsid w:val="009C0030"/>
    <w:rsid w:val="00B1302D"/>
    <w:rsid w:val="00B45A54"/>
    <w:rsid w:val="00B50A5D"/>
    <w:rsid w:val="00B642EC"/>
    <w:rsid w:val="00BF0475"/>
    <w:rsid w:val="00BF048D"/>
    <w:rsid w:val="00CC50F4"/>
    <w:rsid w:val="00D23F2F"/>
    <w:rsid w:val="00DC1C34"/>
    <w:rsid w:val="4DAC266C"/>
    <w:rsid w:val="765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896</Characters>
  <Lines>7</Lines>
  <Paragraphs>2</Paragraphs>
  <TotalTime>26</TotalTime>
  <ScaleCrop>false</ScaleCrop>
  <LinksUpToDate>false</LinksUpToDate>
  <CharactersWithSpaces>1051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2021-08-30T03:20:00Z</dcterms:created>
  <dc:creator>123</dc:creator>
  <cp:lastModifiedBy>Admin</cp:lastModifiedBy>
  <cp:lastPrinted>2019-09-05T03:58:00Z</cp:lastPrinted>
  <dcterms:modified xsi:type="dcterms:W3CDTF">2022-08-30T08:11:28Z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833EEC347EF5469EAABE7D3CD110579C</vt:lpwstr>
  </property>
</Properties>
</file>