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30" w:afterLines="3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714</w:t>
      </w:r>
      <w:r>
        <w:rPr>
          <w:rFonts w:hint="eastAsia" w:ascii="宋体" w:hAnsi="宋体" w:cs="宋体"/>
          <w:b/>
          <w:bCs/>
          <w:sz w:val="28"/>
          <w:szCs w:val="28"/>
        </w:rPr>
        <w:t>《新闻传播史论》考试大纲</w:t>
      </w:r>
    </w:p>
    <w:p>
      <w:pPr>
        <w:rPr>
          <w:rFonts w:ascii="仿宋_GB2312" w:eastAsia="仿宋_GB2312" w:cs="Times New Roman"/>
          <w:sz w:val="22"/>
          <w:szCs w:val="22"/>
        </w:rPr>
      </w:pPr>
    </w:p>
    <w:p>
      <w:pPr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新闻学、新闻工作、新闻活动、新闻、新闻与信息、宣传、舆论、新闻事业的产生、新闻事业的发展及其基本规律、新闻媒介的性质、新闻事业的功能与效果、大众传媒与社会、新闻自由和社会控制、新闻媒介的运行体系与管理模式、传媒业经营、新闻媒介的受众、中国新闻事业的工作原则、新闻选择、新闻从业人员的专业理念、职业道德和修养、中国的新闻改革、传播学的研究对象、人类传播活动的历史与发展、人类传播的符号与意义、人类传播的过程与系统结构、人内传播与人际传播、群体传播与组织传播、大众传播、传播制度与媒介规范理论、传播媒介的性质与作用、大众传播的受众、传播效果、大众传播的宏观社会效果、国际传播与全球传播、传播学研究史和主要学派、传播学调查研究方法、中国古代的新闻传播活动、中国近代报刊的产生与初步发展、国人办报活动的兴起与在维新运动中报业的大发展、辛亥革命时期的新闻事业、民国初年的新闻事业、“五四”时期的新闻事业、中国共产党成立和大革命时期的新闻事业、十年内战时期的新闻事业、抗日战争时期的新闻事业、人民解放战争时期的新闻事业、基本完成社会主义改造时期的新闻事业、全面建设社会主义时期的新闻传播事业、“文化大革命”时期的新闻传播事业、改革开放以来新闻传播事业的总体变化、</w:t>
      </w:r>
      <w:r>
        <w:rPr>
          <w:rFonts w:ascii="宋体" w:hAnsi="宋体" w:cs="宋体"/>
          <w:sz w:val="28"/>
          <w:szCs w:val="28"/>
        </w:rPr>
        <w:t>1949</w:t>
      </w:r>
      <w:r>
        <w:rPr>
          <w:rFonts w:hint="eastAsia" w:ascii="宋体" w:hAnsi="宋体" w:cs="宋体"/>
          <w:sz w:val="28"/>
          <w:szCs w:val="28"/>
        </w:rPr>
        <w:t>年以来的台湾、香港，澳门新闻传播事业。主要参考书目：李良荣：《新闻学概论》</w:t>
      </w:r>
      <w:r>
        <w:rPr>
          <w:rFonts w:ascii="宋体" w:hAnsi="宋体" w:cs="宋体"/>
          <w:sz w:val="28"/>
          <w:szCs w:val="28"/>
        </w:rPr>
        <w:t>(</w:t>
      </w:r>
      <w:r>
        <w:rPr>
          <w:rFonts w:hint="eastAsia" w:ascii="宋体" w:hAnsi="宋体" w:cs="宋体"/>
          <w:sz w:val="28"/>
          <w:szCs w:val="28"/>
        </w:rPr>
        <w:t>复旦大学出版社，</w:t>
      </w:r>
      <w:r>
        <w:rPr>
          <w:rFonts w:ascii="宋体" w:hAnsi="宋体" w:cs="宋体"/>
          <w:sz w:val="28"/>
          <w:szCs w:val="28"/>
        </w:rPr>
        <w:t>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ascii="宋体" w:hAnsi="宋体" w:cs="宋体"/>
          <w:sz w:val="28"/>
          <w:szCs w:val="28"/>
        </w:rPr>
        <w:t>)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ind w:firstLine="1960" w:firstLineChars="7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郭庆光：《传播学教程》</w:t>
      </w:r>
      <w:r>
        <w:rPr>
          <w:rFonts w:ascii="宋体" w:hAnsi="宋体" w:cs="宋体"/>
          <w:sz w:val="28"/>
          <w:szCs w:val="28"/>
        </w:rPr>
        <w:t>(</w:t>
      </w:r>
      <w:r>
        <w:rPr>
          <w:rFonts w:hint="eastAsia" w:ascii="宋体" w:hAnsi="宋体" w:cs="宋体"/>
          <w:sz w:val="28"/>
          <w:szCs w:val="28"/>
        </w:rPr>
        <w:t>中国人民大学出版社，</w:t>
      </w:r>
      <w:r>
        <w:rPr>
          <w:rFonts w:ascii="宋体" w:hAnsi="宋体" w:cs="宋体"/>
          <w:sz w:val="28"/>
          <w:szCs w:val="28"/>
        </w:rPr>
        <w:t>2011)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ind w:firstLine="1960" w:firstLineChars="7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方汉奇：《中国新闻传播史》</w:t>
      </w:r>
      <w:r>
        <w:rPr>
          <w:rFonts w:ascii="宋体" w:hAnsi="宋体" w:cs="宋体"/>
          <w:sz w:val="28"/>
          <w:szCs w:val="28"/>
        </w:rPr>
        <w:t xml:space="preserve"> (</w:t>
      </w:r>
      <w:r>
        <w:rPr>
          <w:rFonts w:hint="eastAsia" w:ascii="宋体" w:hAnsi="宋体" w:cs="宋体"/>
          <w:sz w:val="28"/>
          <w:szCs w:val="28"/>
        </w:rPr>
        <w:t>中国人民大学出版社，</w:t>
      </w:r>
      <w:r>
        <w:rPr>
          <w:rFonts w:ascii="宋体" w:hAnsi="宋体" w:cs="宋体"/>
          <w:sz w:val="28"/>
          <w:szCs w:val="28"/>
        </w:rPr>
        <w:t>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</w:t>
      </w:r>
      <w:r>
        <w:rPr>
          <w:rFonts w:ascii="宋体" w:hAnsi="宋体" w:cs="宋体"/>
          <w:sz w:val="28"/>
          <w:szCs w:val="28"/>
        </w:rPr>
        <w:t>)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9E8"/>
    <w:rsid w:val="00014314"/>
    <w:rsid w:val="0001467C"/>
    <w:rsid w:val="00016A54"/>
    <w:rsid w:val="00022C8A"/>
    <w:rsid w:val="0003206B"/>
    <w:rsid w:val="00051239"/>
    <w:rsid w:val="000519C2"/>
    <w:rsid w:val="00051F56"/>
    <w:rsid w:val="00060F71"/>
    <w:rsid w:val="00095751"/>
    <w:rsid w:val="000A0890"/>
    <w:rsid w:val="000A754E"/>
    <w:rsid w:val="000B1BFD"/>
    <w:rsid w:val="000D1495"/>
    <w:rsid w:val="000D2987"/>
    <w:rsid w:val="000E304C"/>
    <w:rsid w:val="000E6DB5"/>
    <w:rsid w:val="00101064"/>
    <w:rsid w:val="0011361A"/>
    <w:rsid w:val="00132D2C"/>
    <w:rsid w:val="00145E0D"/>
    <w:rsid w:val="00146D61"/>
    <w:rsid w:val="001545CF"/>
    <w:rsid w:val="00166D5E"/>
    <w:rsid w:val="001674DB"/>
    <w:rsid w:val="00172555"/>
    <w:rsid w:val="00181AFC"/>
    <w:rsid w:val="00183961"/>
    <w:rsid w:val="001A02B1"/>
    <w:rsid w:val="001E54D0"/>
    <w:rsid w:val="001E7815"/>
    <w:rsid w:val="001F1EF2"/>
    <w:rsid w:val="002356E8"/>
    <w:rsid w:val="00237436"/>
    <w:rsid w:val="002415BD"/>
    <w:rsid w:val="002567E4"/>
    <w:rsid w:val="00263637"/>
    <w:rsid w:val="00285AEE"/>
    <w:rsid w:val="00285F9C"/>
    <w:rsid w:val="00297F96"/>
    <w:rsid w:val="002B1039"/>
    <w:rsid w:val="002B493D"/>
    <w:rsid w:val="002B5F45"/>
    <w:rsid w:val="002E0DDE"/>
    <w:rsid w:val="002E13DE"/>
    <w:rsid w:val="002E4262"/>
    <w:rsid w:val="002F0A47"/>
    <w:rsid w:val="00300E7D"/>
    <w:rsid w:val="00305715"/>
    <w:rsid w:val="00313FAF"/>
    <w:rsid w:val="0033110C"/>
    <w:rsid w:val="00332CC2"/>
    <w:rsid w:val="00355D63"/>
    <w:rsid w:val="003C2C1F"/>
    <w:rsid w:val="003C47BD"/>
    <w:rsid w:val="003D379E"/>
    <w:rsid w:val="003D3848"/>
    <w:rsid w:val="003E7095"/>
    <w:rsid w:val="003F2978"/>
    <w:rsid w:val="0041071D"/>
    <w:rsid w:val="004134A8"/>
    <w:rsid w:val="00414B65"/>
    <w:rsid w:val="0041518C"/>
    <w:rsid w:val="00416F9D"/>
    <w:rsid w:val="0042066F"/>
    <w:rsid w:val="00440BA7"/>
    <w:rsid w:val="00447520"/>
    <w:rsid w:val="004501A4"/>
    <w:rsid w:val="004559C7"/>
    <w:rsid w:val="004866EE"/>
    <w:rsid w:val="00494EA3"/>
    <w:rsid w:val="004A52B9"/>
    <w:rsid w:val="004B010E"/>
    <w:rsid w:val="004B057D"/>
    <w:rsid w:val="004B076E"/>
    <w:rsid w:val="004B0E21"/>
    <w:rsid w:val="004B4205"/>
    <w:rsid w:val="004C26D2"/>
    <w:rsid w:val="004D7C34"/>
    <w:rsid w:val="004E4692"/>
    <w:rsid w:val="004F65B4"/>
    <w:rsid w:val="0051451E"/>
    <w:rsid w:val="00517A1C"/>
    <w:rsid w:val="0054286C"/>
    <w:rsid w:val="00556992"/>
    <w:rsid w:val="00564BBC"/>
    <w:rsid w:val="0057147D"/>
    <w:rsid w:val="005813A4"/>
    <w:rsid w:val="0059347A"/>
    <w:rsid w:val="005A0C33"/>
    <w:rsid w:val="005A5890"/>
    <w:rsid w:val="005C1E40"/>
    <w:rsid w:val="005C2CA7"/>
    <w:rsid w:val="005D6144"/>
    <w:rsid w:val="005E2F08"/>
    <w:rsid w:val="005E3CFA"/>
    <w:rsid w:val="00603651"/>
    <w:rsid w:val="00603796"/>
    <w:rsid w:val="0060384D"/>
    <w:rsid w:val="006059CC"/>
    <w:rsid w:val="0061387F"/>
    <w:rsid w:val="00624D6C"/>
    <w:rsid w:val="00676F46"/>
    <w:rsid w:val="006908E5"/>
    <w:rsid w:val="006913BA"/>
    <w:rsid w:val="0069227A"/>
    <w:rsid w:val="00692E5F"/>
    <w:rsid w:val="006A3E63"/>
    <w:rsid w:val="006B5386"/>
    <w:rsid w:val="006D52DD"/>
    <w:rsid w:val="006E196F"/>
    <w:rsid w:val="006F2021"/>
    <w:rsid w:val="0071026B"/>
    <w:rsid w:val="00711D0F"/>
    <w:rsid w:val="00717972"/>
    <w:rsid w:val="00724394"/>
    <w:rsid w:val="00725D0D"/>
    <w:rsid w:val="007340C7"/>
    <w:rsid w:val="00736981"/>
    <w:rsid w:val="00741F61"/>
    <w:rsid w:val="00761FB8"/>
    <w:rsid w:val="007724F7"/>
    <w:rsid w:val="007829E9"/>
    <w:rsid w:val="0079496B"/>
    <w:rsid w:val="007C7ABF"/>
    <w:rsid w:val="0084433A"/>
    <w:rsid w:val="00853465"/>
    <w:rsid w:val="008A5962"/>
    <w:rsid w:val="008F40FC"/>
    <w:rsid w:val="00920F7C"/>
    <w:rsid w:val="00934968"/>
    <w:rsid w:val="009463B5"/>
    <w:rsid w:val="00966C22"/>
    <w:rsid w:val="00981A4A"/>
    <w:rsid w:val="009A1189"/>
    <w:rsid w:val="009B623F"/>
    <w:rsid w:val="009C5146"/>
    <w:rsid w:val="009C7153"/>
    <w:rsid w:val="009D201D"/>
    <w:rsid w:val="00A0424F"/>
    <w:rsid w:val="00A104E6"/>
    <w:rsid w:val="00A25B57"/>
    <w:rsid w:val="00A4453C"/>
    <w:rsid w:val="00A50AE4"/>
    <w:rsid w:val="00A52ED3"/>
    <w:rsid w:val="00A901F3"/>
    <w:rsid w:val="00A974D8"/>
    <w:rsid w:val="00AA29BD"/>
    <w:rsid w:val="00AA35DD"/>
    <w:rsid w:val="00AA4BB9"/>
    <w:rsid w:val="00AA6E8D"/>
    <w:rsid w:val="00AA74AD"/>
    <w:rsid w:val="00AB2ECB"/>
    <w:rsid w:val="00AB344D"/>
    <w:rsid w:val="00AF1D0E"/>
    <w:rsid w:val="00AF67C4"/>
    <w:rsid w:val="00B00AF4"/>
    <w:rsid w:val="00B12625"/>
    <w:rsid w:val="00B45479"/>
    <w:rsid w:val="00B62A5E"/>
    <w:rsid w:val="00B84541"/>
    <w:rsid w:val="00B95F9F"/>
    <w:rsid w:val="00BB092D"/>
    <w:rsid w:val="00BE75A5"/>
    <w:rsid w:val="00C04E49"/>
    <w:rsid w:val="00C17291"/>
    <w:rsid w:val="00C23F59"/>
    <w:rsid w:val="00C70DA6"/>
    <w:rsid w:val="00C71DD1"/>
    <w:rsid w:val="00C737B8"/>
    <w:rsid w:val="00C935AF"/>
    <w:rsid w:val="00CA1853"/>
    <w:rsid w:val="00CB1C2B"/>
    <w:rsid w:val="00CC2E25"/>
    <w:rsid w:val="00CD1CCA"/>
    <w:rsid w:val="00CD6955"/>
    <w:rsid w:val="00CE6A97"/>
    <w:rsid w:val="00CF22B7"/>
    <w:rsid w:val="00D123AC"/>
    <w:rsid w:val="00D219DA"/>
    <w:rsid w:val="00D22C77"/>
    <w:rsid w:val="00D336AF"/>
    <w:rsid w:val="00D5328E"/>
    <w:rsid w:val="00D677FC"/>
    <w:rsid w:val="00D7043D"/>
    <w:rsid w:val="00D7206A"/>
    <w:rsid w:val="00D82AC9"/>
    <w:rsid w:val="00D852BB"/>
    <w:rsid w:val="00D9286E"/>
    <w:rsid w:val="00DA3BBB"/>
    <w:rsid w:val="00DF27E8"/>
    <w:rsid w:val="00DF451F"/>
    <w:rsid w:val="00E02253"/>
    <w:rsid w:val="00E033C5"/>
    <w:rsid w:val="00E20C23"/>
    <w:rsid w:val="00E2214B"/>
    <w:rsid w:val="00E6214A"/>
    <w:rsid w:val="00E76ED3"/>
    <w:rsid w:val="00E77356"/>
    <w:rsid w:val="00E811F4"/>
    <w:rsid w:val="00E8342C"/>
    <w:rsid w:val="00E8621E"/>
    <w:rsid w:val="00EB726F"/>
    <w:rsid w:val="00EC0DCA"/>
    <w:rsid w:val="00EC59D1"/>
    <w:rsid w:val="00F21BE0"/>
    <w:rsid w:val="00F335EF"/>
    <w:rsid w:val="00F46E79"/>
    <w:rsid w:val="00FA67F9"/>
    <w:rsid w:val="00FB4118"/>
    <w:rsid w:val="00FB4DF6"/>
    <w:rsid w:val="00FF1E0A"/>
    <w:rsid w:val="00FF69E8"/>
    <w:rsid w:val="2F07175D"/>
    <w:rsid w:val="6906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98</Words>
  <Characters>561</Characters>
  <Lines>0</Lines>
  <Paragraphs>0</Paragraphs>
  <TotalTime>142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2014-07-14T02:14:00Z</dcterms:created>
  <dc:creator>徐丽瑛</dc:creator>
  <cp:lastModifiedBy>向日葵</cp:lastModifiedBy>
  <dcterms:modified xsi:type="dcterms:W3CDTF">2021-08-30T08:44:53Z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FEC3D524793C45DDB61C37EBFF2D5755</vt:lpwstr>
  </property>
</Properties>
</file>