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hint="eastAsia" w:ascii="宋体" w:hAnsi="宋体" w:cs="Arial"/>
          <w:b/>
          <w:color w:val="353535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Arial"/>
          <w:b/>
          <w:color w:val="353535"/>
          <w:sz w:val="28"/>
          <w:szCs w:val="28"/>
        </w:rPr>
        <w:t>《数学教学论》考试大纲</w:t>
      </w:r>
    </w:p>
    <w:p>
      <w:pPr>
        <w:pStyle w:val="2"/>
        <w:spacing w:before="312" w:beforeLines="100"/>
        <w:rPr>
          <w:rFonts w:hint="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作为课程的数学教学论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数学教学论的结构内容，数学教学论的产生与发展，数学教学论的理论基础.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 国际数学教学的改革与发展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国际中学数学教学改革概况，国际数学课程改革的特点，国际数学课程改革的启示.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 、我国中学数学教学的改革与发展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我国中学数学教学改革概况，20年来我国中学数学教学改革的总结评价.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 新一轮国家基础教育课程改革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新一轮国家基础教育课程改革的兴起，</w:t>
      </w:r>
      <w:r>
        <w:rPr>
          <w:sz w:val="28"/>
          <w:szCs w:val="28"/>
        </w:rPr>
        <w:t>国家《数学课程标准》的研制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新课程的理念与创新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新课程目标与学段目标</w:t>
      </w:r>
      <w:r>
        <w:rPr>
          <w:rFonts w:hint="eastAsia"/>
          <w:sz w:val="28"/>
          <w:szCs w:val="28"/>
        </w:rPr>
        <w:t>.</w:t>
      </w:r>
    </w:p>
    <w:p>
      <w:pPr>
        <w:pStyle w:val="2"/>
        <w:rPr>
          <w:rFonts w:hint="eastAsia"/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 xml:space="preserve"> 、</w:t>
      </w:r>
      <w:r>
        <w:rPr>
          <w:sz w:val="28"/>
          <w:szCs w:val="28"/>
        </w:rPr>
        <w:t>《数学课程标准》理念下的数学教学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《</w:t>
      </w:r>
      <w:r>
        <w:rPr>
          <w:sz w:val="28"/>
          <w:szCs w:val="28"/>
        </w:rPr>
        <w:t>数学课程标准》理念下的数学教学活动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《数学课程标准》理念下的数学教师角色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《数学课程标准》理念下的学生发展</w:t>
      </w:r>
      <w:r>
        <w:rPr>
          <w:rFonts w:hint="eastAsia"/>
          <w:sz w:val="28"/>
          <w:szCs w:val="28"/>
        </w:rPr>
        <w:t>.</w:t>
      </w:r>
    </w:p>
    <w:p>
      <w:pPr>
        <w:pStyle w:val="2"/>
        <w:rPr>
          <w:rFonts w:hint="eastAsia"/>
          <w:sz w:val="28"/>
          <w:szCs w:val="28"/>
        </w:rPr>
      </w:pPr>
      <w:r>
        <w:rPr>
          <w:sz w:val="28"/>
          <w:szCs w:val="28"/>
        </w:rPr>
        <w:t>六</w:t>
      </w:r>
      <w:r>
        <w:rPr>
          <w:rFonts w:hint="eastAsia"/>
          <w:sz w:val="28"/>
          <w:szCs w:val="28"/>
        </w:rPr>
        <w:t xml:space="preserve"> 、</w:t>
      </w:r>
      <w:r>
        <w:rPr>
          <w:sz w:val="28"/>
          <w:szCs w:val="28"/>
        </w:rPr>
        <w:t>现代数学教学观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正确认识数学教学的本质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确立“大众数学”的教育观念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强化数学应用的意识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数学素质教育</w:t>
      </w:r>
      <w:r>
        <w:rPr>
          <w:rFonts w:hint="eastAsia"/>
          <w:sz w:val="28"/>
          <w:szCs w:val="28"/>
        </w:rPr>
        <w:t>.</w:t>
      </w:r>
    </w:p>
    <w:p>
      <w:pPr>
        <w:pStyle w:val="2"/>
        <w:rPr>
          <w:rFonts w:hint="eastAsia"/>
          <w:sz w:val="28"/>
          <w:szCs w:val="28"/>
        </w:rPr>
      </w:pPr>
      <w:r>
        <w:rPr>
          <w:sz w:val="28"/>
          <w:szCs w:val="28"/>
        </w:rPr>
        <w:t>七</w:t>
      </w:r>
      <w:r>
        <w:rPr>
          <w:rFonts w:hint="eastAsia"/>
          <w:sz w:val="28"/>
          <w:szCs w:val="28"/>
        </w:rPr>
        <w:t xml:space="preserve">、 </w:t>
      </w:r>
      <w:r>
        <w:rPr>
          <w:sz w:val="28"/>
          <w:szCs w:val="28"/>
        </w:rPr>
        <w:t>数学教育目的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数学教育目的概述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数学教育目的制定的依据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我国“数学教育目的”提法的变迁及其评价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数学教育目的与数学教育的现代化</w:t>
      </w:r>
      <w:r>
        <w:rPr>
          <w:rFonts w:hint="eastAsia"/>
          <w:sz w:val="28"/>
          <w:szCs w:val="28"/>
        </w:rPr>
        <w:t>.</w:t>
      </w:r>
    </w:p>
    <w:p>
      <w:pPr>
        <w:pStyle w:val="2"/>
        <w:rPr>
          <w:rFonts w:hint="eastAsia"/>
          <w:sz w:val="28"/>
          <w:szCs w:val="28"/>
        </w:rPr>
      </w:pPr>
      <w:r>
        <w:rPr>
          <w:sz w:val="28"/>
          <w:szCs w:val="28"/>
        </w:rPr>
        <w:t>八</w:t>
      </w:r>
      <w:r>
        <w:rPr>
          <w:rFonts w:hint="eastAsia"/>
          <w:sz w:val="28"/>
          <w:szCs w:val="28"/>
        </w:rPr>
        <w:t xml:space="preserve"> 、</w:t>
      </w:r>
      <w:r>
        <w:rPr>
          <w:sz w:val="28"/>
          <w:szCs w:val="28"/>
        </w:rPr>
        <w:t>数学教学的内容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数学课程内容的选择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数学课程内容的编排原则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全日制义务教育《数学课程标准》的内容领域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高中《数学课程标准》的内容框架</w:t>
      </w:r>
      <w:r>
        <w:rPr>
          <w:rFonts w:hint="eastAsia"/>
          <w:sz w:val="28"/>
          <w:szCs w:val="28"/>
        </w:rPr>
        <w:t>.</w:t>
      </w:r>
    </w:p>
    <w:p>
      <w:pPr>
        <w:pStyle w:val="2"/>
        <w:rPr>
          <w:rFonts w:hint="eastAsia"/>
          <w:sz w:val="28"/>
          <w:szCs w:val="28"/>
        </w:rPr>
      </w:pPr>
      <w:r>
        <w:rPr>
          <w:sz w:val="28"/>
          <w:szCs w:val="28"/>
        </w:rPr>
        <w:t>九</w:t>
      </w:r>
      <w:r>
        <w:rPr>
          <w:rFonts w:hint="eastAsia"/>
          <w:sz w:val="28"/>
          <w:szCs w:val="28"/>
        </w:rPr>
        <w:t xml:space="preserve"> 、</w:t>
      </w:r>
      <w:r>
        <w:rPr>
          <w:sz w:val="28"/>
          <w:szCs w:val="28"/>
        </w:rPr>
        <w:t>数学教学过程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数学教学过程的基本要素分析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数学教学的基本要求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数学教学过程中师生的活动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数学教学活动的最优化控制</w:t>
      </w:r>
      <w:r>
        <w:rPr>
          <w:rFonts w:hint="eastAsia"/>
          <w:sz w:val="28"/>
          <w:szCs w:val="28"/>
        </w:rPr>
        <w:t>.</w:t>
      </w:r>
    </w:p>
    <w:p>
      <w:pPr>
        <w:pStyle w:val="2"/>
        <w:rPr>
          <w:rFonts w:hint="eastAsia"/>
          <w:sz w:val="28"/>
          <w:szCs w:val="28"/>
        </w:rPr>
      </w:pPr>
      <w:r>
        <w:rPr>
          <w:sz w:val="28"/>
          <w:szCs w:val="28"/>
        </w:rPr>
        <w:t>十</w:t>
      </w:r>
      <w:r>
        <w:rPr>
          <w:rFonts w:hint="eastAsia"/>
          <w:sz w:val="28"/>
          <w:szCs w:val="28"/>
        </w:rPr>
        <w:t>、 数学</w:t>
      </w:r>
      <w:r>
        <w:rPr>
          <w:sz w:val="28"/>
          <w:szCs w:val="28"/>
        </w:rPr>
        <w:t>教学方法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数学教学的基本方法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数学教学方法的改革与实验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现代数学教学方法改革的特征</w:t>
      </w:r>
      <w:r>
        <w:rPr>
          <w:rFonts w:hint="eastAsia"/>
          <w:sz w:val="28"/>
          <w:szCs w:val="28"/>
        </w:rPr>
        <w:t>.</w:t>
      </w:r>
    </w:p>
    <w:p>
      <w:pPr>
        <w:pStyle w:val="2"/>
        <w:rPr>
          <w:rFonts w:hint="eastAsia"/>
          <w:sz w:val="28"/>
          <w:szCs w:val="28"/>
        </w:rPr>
      </w:pPr>
      <w:r>
        <w:rPr>
          <w:sz w:val="28"/>
          <w:szCs w:val="28"/>
        </w:rPr>
        <w:t>十一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数学教学手段和组织形式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数学课堂教学的组织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数学活动课的意义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数学活动课的开展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数学教学手段的现代化</w:t>
      </w:r>
      <w:r>
        <w:rPr>
          <w:rFonts w:hint="eastAsia"/>
          <w:sz w:val="28"/>
          <w:szCs w:val="28"/>
        </w:rPr>
        <w:t>.</w:t>
      </w:r>
    </w:p>
    <w:p>
      <w:pPr>
        <w:pStyle w:val="2"/>
        <w:rPr>
          <w:rFonts w:hint="eastAsia"/>
          <w:sz w:val="28"/>
          <w:szCs w:val="28"/>
        </w:rPr>
      </w:pPr>
      <w:r>
        <w:rPr>
          <w:sz w:val="28"/>
          <w:szCs w:val="28"/>
        </w:rPr>
        <w:t>十二</w:t>
      </w:r>
      <w:r>
        <w:rPr>
          <w:rFonts w:hint="eastAsia"/>
          <w:sz w:val="28"/>
          <w:szCs w:val="28"/>
        </w:rPr>
        <w:t xml:space="preserve"> 、</w:t>
      </w:r>
      <w:r>
        <w:rPr>
          <w:sz w:val="28"/>
          <w:szCs w:val="28"/>
        </w:rPr>
        <w:t>数学教学评价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数学教学评价的一般理论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评价的新理念与实施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数学课堂教学评价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学生学业成绩的考核与评定</w:t>
      </w:r>
      <w:r>
        <w:rPr>
          <w:rFonts w:hint="eastAsia"/>
          <w:sz w:val="28"/>
          <w:szCs w:val="28"/>
        </w:rPr>
        <w:t>.</w:t>
      </w:r>
    </w:p>
    <w:p>
      <w:pPr>
        <w:pStyle w:val="2"/>
        <w:rPr>
          <w:rFonts w:hint="eastAsia"/>
          <w:sz w:val="28"/>
          <w:szCs w:val="28"/>
        </w:rPr>
      </w:pPr>
      <w:r>
        <w:rPr>
          <w:sz w:val="28"/>
          <w:szCs w:val="28"/>
        </w:rPr>
        <w:t>十三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数学教学与能力培养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数学能力及其结构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形成和发展数学能力的基本途径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数学创新与实践能力</w:t>
      </w:r>
      <w:r>
        <w:rPr>
          <w:rFonts w:hint="eastAsia"/>
          <w:sz w:val="28"/>
          <w:szCs w:val="28"/>
        </w:rPr>
        <w:t>.</w:t>
      </w:r>
    </w:p>
    <w:p>
      <w:pPr>
        <w:pStyle w:val="2"/>
        <w:rPr>
          <w:rFonts w:hint="eastAsia"/>
          <w:sz w:val="28"/>
          <w:szCs w:val="28"/>
        </w:rPr>
      </w:pPr>
      <w:r>
        <w:rPr>
          <w:sz w:val="28"/>
          <w:szCs w:val="28"/>
        </w:rPr>
        <w:t>十四</w:t>
      </w:r>
      <w:r>
        <w:rPr>
          <w:rFonts w:hint="eastAsia"/>
          <w:sz w:val="28"/>
          <w:szCs w:val="28"/>
        </w:rPr>
        <w:t xml:space="preserve">、 </w:t>
      </w:r>
      <w:r>
        <w:rPr>
          <w:sz w:val="28"/>
          <w:szCs w:val="28"/>
        </w:rPr>
        <w:t>数学教学与思维发展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数学思维及其类型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数学思维发展与数学教学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数学思维及其方式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数学思维的智力品质</w:t>
      </w:r>
      <w:r>
        <w:rPr>
          <w:rFonts w:hint="eastAsia"/>
          <w:sz w:val="28"/>
          <w:szCs w:val="28"/>
        </w:rPr>
        <w:t>.</w:t>
      </w:r>
    </w:p>
    <w:p>
      <w:pPr>
        <w:pStyle w:val="2"/>
        <w:rPr>
          <w:rFonts w:hint="eastAsia"/>
          <w:sz w:val="28"/>
          <w:szCs w:val="28"/>
        </w:rPr>
      </w:pPr>
      <w:r>
        <w:rPr>
          <w:sz w:val="28"/>
          <w:szCs w:val="28"/>
        </w:rPr>
        <w:t>十五</w:t>
      </w:r>
      <w:r>
        <w:rPr>
          <w:rFonts w:hint="eastAsia"/>
          <w:sz w:val="28"/>
          <w:szCs w:val="28"/>
        </w:rPr>
        <w:t xml:space="preserve">、 </w:t>
      </w:r>
      <w:r>
        <w:rPr>
          <w:sz w:val="28"/>
          <w:szCs w:val="28"/>
        </w:rPr>
        <w:t>数学问题解决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什</w:t>
      </w:r>
      <w:r>
        <w:rPr>
          <w:sz w:val="28"/>
          <w:szCs w:val="28"/>
        </w:rPr>
        <w:t>么是问题与问题解决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数学问题解决的心理过程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数学问题解决与创造性能力的培养</w:t>
      </w:r>
      <w:r>
        <w:rPr>
          <w:rFonts w:hint="eastAsia"/>
          <w:sz w:val="28"/>
          <w:szCs w:val="28"/>
        </w:rPr>
        <w:t>.</w:t>
      </w:r>
    </w:p>
    <w:p>
      <w:pPr>
        <w:pStyle w:val="2"/>
        <w:rPr>
          <w:rFonts w:hint="eastAsia"/>
          <w:sz w:val="28"/>
          <w:szCs w:val="28"/>
        </w:rPr>
      </w:pPr>
      <w:r>
        <w:rPr>
          <w:sz w:val="28"/>
          <w:szCs w:val="28"/>
        </w:rPr>
        <w:t>十六</w:t>
      </w:r>
      <w:r>
        <w:rPr>
          <w:rFonts w:hint="eastAsia"/>
          <w:sz w:val="28"/>
          <w:szCs w:val="28"/>
        </w:rPr>
        <w:t xml:space="preserve"> 、</w:t>
      </w:r>
      <w:r>
        <w:rPr>
          <w:sz w:val="28"/>
          <w:szCs w:val="28"/>
        </w:rPr>
        <w:t>中学数学逻辑基础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概念及其定义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判断与命题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形式逻辑的基本规律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数学推理与数学证明</w:t>
      </w:r>
      <w:r>
        <w:rPr>
          <w:rFonts w:hint="eastAsia"/>
          <w:sz w:val="28"/>
          <w:szCs w:val="28"/>
        </w:rPr>
        <w:t>.</w:t>
      </w:r>
    </w:p>
    <w:p>
      <w:pPr>
        <w:pStyle w:val="2"/>
        <w:rPr>
          <w:rFonts w:hint="eastAsia"/>
          <w:sz w:val="28"/>
          <w:szCs w:val="28"/>
        </w:rPr>
      </w:pPr>
      <w:r>
        <w:rPr>
          <w:sz w:val="28"/>
          <w:szCs w:val="28"/>
        </w:rPr>
        <w:t>十七</w:t>
      </w:r>
      <w:r>
        <w:rPr>
          <w:rFonts w:hint="eastAsia"/>
          <w:sz w:val="28"/>
          <w:szCs w:val="28"/>
        </w:rPr>
        <w:t xml:space="preserve">、 </w:t>
      </w:r>
      <w:r>
        <w:rPr>
          <w:sz w:val="28"/>
          <w:szCs w:val="28"/>
        </w:rPr>
        <w:t>现代信息技术与数学教学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新课程对现代信息技术课的要求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现代信息技术在数学教学中的应用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CAI与课件制作</w:t>
      </w:r>
      <w:r>
        <w:rPr>
          <w:rFonts w:hint="eastAsia"/>
          <w:sz w:val="28"/>
          <w:szCs w:val="28"/>
        </w:rPr>
        <w:t>.</w:t>
      </w:r>
    </w:p>
    <w:p>
      <w:pPr>
        <w:pStyle w:val="2"/>
        <w:rPr>
          <w:rFonts w:hint="eastAsia"/>
          <w:sz w:val="28"/>
          <w:szCs w:val="28"/>
        </w:rPr>
      </w:pPr>
      <w:r>
        <w:rPr>
          <w:sz w:val="28"/>
          <w:szCs w:val="28"/>
        </w:rPr>
        <w:t>十八</w:t>
      </w:r>
      <w:r>
        <w:rPr>
          <w:rFonts w:hint="eastAsia"/>
          <w:sz w:val="28"/>
          <w:szCs w:val="28"/>
        </w:rPr>
        <w:t xml:space="preserve"> 、</w:t>
      </w:r>
      <w:r>
        <w:rPr>
          <w:sz w:val="28"/>
          <w:szCs w:val="28"/>
        </w:rPr>
        <w:t>研究性学习简介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学生学习方式的转变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研究性学习的意义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研究性学习的方法与教学设计</w:t>
      </w:r>
      <w:r>
        <w:rPr>
          <w:rFonts w:hint="eastAsia"/>
          <w:sz w:val="28"/>
          <w:szCs w:val="28"/>
        </w:rPr>
        <w:t>.</w:t>
      </w:r>
    </w:p>
    <w:p>
      <w:pPr>
        <w:pStyle w:val="2"/>
        <w:rPr>
          <w:rFonts w:hint="eastAsia"/>
          <w:sz w:val="28"/>
          <w:szCs w:val="28"/>
        </w:rPr>
      </w:pPr>
      <w:r>
        <w:rPr>
          <w:sz w:val="28"/>
          <w:szCs w:val="28"/>
        </w:rPr>
        <w:t>十九</w:t>
      </w:r>
      <w:r>
        <w:rPr>
          <w:rFonts w:hint="eastAsia"/>
          <w:sz w:val="28"/>
          <w:szCs w:val="28"/>
        </w:rPr>
        <w:t xml:space="preserve"> 、</w:t>
      </w:r>
      <w:r>
        <w:rPr>
          <w:sz w:val="28"/>
          <w:szCs w:val="28"/>
        </w:rPr>
        <w:t>中学数学教师的职业素质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中学数学教师的职业素质结构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终身学习与师资培训</w:t>
      </w:r>
      <w:r>
        <w:rPr>
          <w:rFonts w:hint="eastAsia"/>
          <w:sz w:val="28"/>
          <w:szCs w:val="28"/>
        </w:rPr>
        <w:t>.</w:t>
      </w:r>
    </w:p>
    <w:p>
      <w:pPr>
        <w:rPr>
          <w:rFonts w:hint="eastAsia" w:ascii="宋体" w:hAnsi="宋体" w:cs="Arial"/>
          <w:b/>
          <w:bCs/>
          <w:color w:val="353535"/>
          <w:sz w:val="28"/>
          <w:szCs w:val="28"/>
        </w:rPr>
      </w:pPr>
    </w:p>
    <w:p>
      <w:pPr>
        <w:rPr>
          <w:rFonts w:hint="eastAsia" w:ascii="宋体" w:hAnsi="宋体" w:cs="Arial"/>
          <w:b/>
          <w:bCs/>
          <w:color w:val="353535"/>
          <w:sz w:val="28"/>
          <w:szCs w:val="28"/>
        </w:rPr>
      </w:pPr>
    </w:p>
    <w:p>
      <w:pPr>
        <w:rPr>
          <w:rFonts w:hint="eastAsia" w:ascii="宋体" w:hAnsi="宋体" w:cs="Arial"/>
          <w:b/>
          <w:bCs/>
          <w:color w:val="353535"/>
          <w:sz w:val="28"/>
          <w:szCs w:val="28"/>
        </w:rPr>
      </w:pPr>
      <w:r>
        <w:rPr>
          <w:rFonts w:hint="eastAsia" w:ascii="宋体" w:hAnsi="宋体" w:cs="Arial"/>
          <w:b/>
          <w:bCs/>
          <w:color w:val="353535"/>
          <w:sz w:val="28"/>
          <w:szCs w:val="28"/>
        </w:rPr>
        <w:t>参考书目：</w:t>
      </w:r>
    </w:p>
    <w:p>
      <w:pPr>
        <w:rPr>
          <w:rFonts w:ascii="宋体" w:hAnsi="Courier New" w:cs="Courier New"/>
          <w:sz w:val="28"/>
          <w:szCs w:val="28"/>
        </w:rPr>
      </w:pPr>
      <w:r>
        <w:rPr>
          <w:rFonts w:hint="eastAsia" w:ascii="宋体" w:hAnsi="Courier New" w:cs="Courier New"/>
          <w:sz w:val="28"/>
          <w:szCs w:val="28"/>
        </w:rPr>
        <w:t>胡炯涛，《数学教学论》，南宁：广西教育出版社，</w:t>
      </w:r>
      <w:r>
        <w:rPr>
          <w:rFonts w:ascii="宋体" w:hAnsi="Courier New" w:cs="Courier New"/>
          <w:sz w:val="28"/>
          <w:szCs w:val="28"/>
        </w:rPr>
        <w:t>1996</w:t>
      </w:r>
      <w:r>
        <w:rPr>
          <w:rFonts w:hint="eastAsia" w:ascii="宋体" w:hAnsi="Courier New" w:cs="Courier New"/>
          <w:sz w:val="28"/>
          <w:szCs w:val="28"/>
        </w:rPr>
        <w:t>.</w:t>
      </w:r>
    </w:p>
    <w:p>
      <w:pPr>
        <w:rPr>
          <w:rFonts w:ascii="宋体" w:hAnsi="Courier New" w:cs="Courier New"/>
          <w:sz w:val="28"/>
          <w:szCs w:val="28"/>
        </w:rPr>
      </w:pPr>
      <w:r>
        <w:rPr>
          <w:rFonts w:hint="eastAsia" w:ascii="宋体" w:hAnsi="Courier New" w:cs="Courier New"/>
          <w:sz w:val="28"/>
          <w:szCs w:val="28"/>
        </w:rPr>
        <w:t>张奠宙，宋乃庆，《数学教育概论》北京：高等教育出版社，</w:t>
      </w:r>
      <w:r>
        <w:rPr>
          <w:rFonts w:ascii="宋体" w:hAnsi="Courier New" w:cs="Courier New"/>
          <w:sz w:val="28"/>
          <w:szCs w:val="28"/>
        </w:rPr>
        <w:t>2004</w:t>
      </w:r>
      <w:r>
        <w:rPr>
          <w:rFonts w:hint="eastAsia" w:ascii="宋体" w:hAnsi="Courier New" w:cs="Courier New"/>
          <w:sz w:val="28"/>
          <w:szCs w:val="28"/>
        </w:rPr>
        <w:t>.</w:t>
      </w:r>
    </w:p>
    <w:p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>陆书环，傅海伦，《数学教学论》，北京：科学出版社，</w:t>
      </w:r>
      <w:r>
        <w:rPr>
          <w:sz w:val="28"/>
          <w:szCs w:val="28"/>
        </w:rPr>
        <w:t>2004.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C4"/>
    <w:rsid w:val="00133FC4"/>
    <w:rsid w:val="00204C7A"/>
    <w:rsid w:val="00284F1D"/>
    <w:rsid w:val="002A35C1"/>
    <w:rsid w:val="00300734"/>
    <w:rsid w:val="00330F4D"/>
    <w:rsid w:val="0049397E"/>
    <w:rsid w:val="004B05E3"/>
    <w:rsid w:val="007522EF"/>
    <w:rsid w:val="00A35F4E"/>
    <w:rsid w:val="00C14EC6"/>
    <w:rsid w:val="00DE2FD9"/>
    <w:rsid w:val="0D66249E"/>
    <w:rsid w:val="1E1A7DFF"/>
    <w:rsid w:val="49B159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186</Words>
  <Characters>1066</Characters>
  <Lines>8</Lines>
  <Paragraphs>2</Paragraphs>
  <TotalTime>0</TotalTime>
  <ScaleCrop>false</ScaleCrop>
  <LinksUpToDate>false</LinksUpToDate>
  <CharactersWithSpaces>1250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2014-08-24T03:04:00Z</dcterms:created>
  <dc:creator>微软用户</dc:creator>
  <cp:lastModifiedBy>vertesyuan</cp:lastModifiedBy>
  <dcterms:modified xsi:type="dcterms:W3CDTF">2022-10-09T07:59:02Z</dcterms:modified>
  <dc:title>《数学教学论》考试大纲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E1E84C0FFF7147F8BA0C85481F30FB0A</vt:lpwstr>
  </property>
</Properties>
</file>