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b/>
          <w:bCs/>
          <w:sz w:val="24"/>
        </w:rPr>
        <w:t>712马克思主义</w:t>
      </w:r>
      <w:r>
        <w:rPr>
          <w:rFonts w:hint="eastAsia"/>
          <w:b/>
          <w:bCs/>
          <w:sz w:val="24"/>
          <w:lang w:val="en-US" w:eastAsia="zh-CN"/>
        </w:rPr>
        <w:t>基本</w:t>
      </w:r>
      <w:r>
        <w:rPr>
          <w:b/>
          <w:bCs/>
          <w:sz w:val="24"/>
        </w:rPr>
        <w:t>原理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科目考试着重考核考生掌握马克思主义原理基本概念、基本思想、基本分析方法和基本理论的程度，要求考生对马克思主义理论体系的基本框架有一个比较全面的了解，并能综合运用所学的基本理论知识分析实际问题。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导论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什么是马克思主义；</w:t>
      </w:r>
      <w:r>
        <w:rPr>
          <w:rFonts w:hint="eastAsia" w:ascii="宋体" w:hAnsi="宋体"/>
          <w:sz w:val="24"/>
        </w:rPr>
        <w:t>马克思主义</w:t>
      </w:r>
      <w:r>
        <w:rPr>
          <w:rFonts w:hint="eastAsia" w:ascii="宋体" w:hAnsi="宋体"/>
          <w:sz w:val="24"/>
          <w:lang w:val="en-US" w:eastAsia="zh-CN"/>
        </w:rPr>
        <w:t>的创立和发展</w:t>
      </w:r>
      <w:r>
        <w:rPr>
          <w:rFonts w:hint="eastAsia" w:ascii="宋体" w:hAnsi="宋体"/>
          <w:sz w:val="24"/>
        </w:rPr>
        <w:t>；马克思主义的鲜明特征；马克思主义的当代价值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 xml:space="preserve">世界的物质性及其发展规律 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　世界的物质</w:t>
      </w:r>
      <w:r>
        <w:rPr>
          <w:rFonts w:hint="eastAsia" w:ascii="宋体" w:hAnsi="宋体"/>
          <w:sz w:val="24"/>
          <w:lang w:val="en-US" w:eastAsia="zh-CN"/>
        </w:rPr>
        <w:t>统一性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物质与意识的辩证关系；意识与人工智能；</w:t>
      </w:r>
      <w:r>
        <w:rPr>
          <w:rFonts w:hint="eastAsia" w:ascii="宋体" w:hAnsi="宋体"/>
          <w:sz w:val="24"/>
        </w:rPr>
        <w:t>主观能动性与客观规律性的辩证统一；事物的普遍联系和</w:t>
      </w:r>
      <w:r>
        <w:rPr>
          <w:rFonts w:hint="eastAsia" w:ascii="宋体" w:hAnsi="宋体"/>
          <w:sz w:val="24"/>
          <w:lang w:val="en-US" w:eastAsia="zh-CN"/>
        </w:rPr>
        <w:t>变化</w:t>
      </w:r>
      <w:r>
        <w:rPr>
          <w:rFonts w:hint="eastAsia" w:ascii="宋体" w:hAnsi="宋体"/>
          <w:sz w:val="24"/>
        </w:rPr>
        <w:t>发展；对立统一规律是根本规律；</w:t>
      </w:r>
      <w:r>
        <w:rPr>
          <w:rFonts w:hint="eastAsia" w:ascii="宋体" w:hAnsi="宋体"/>
          <w:sz w:val="24"/>
          <w:lang w:val="en-US" w:eastAsia="zh-CN"/>
        </w:rPr>
        <w:t>量变质变和否定之否定规律；</w:t>
      </w:r>
      <w:r>
        <w:rPr>
          <w:rFonts w:hint="eastAsia" w:ascii="宋体" w:hAnsi="宋体"/>
          <w:sz w:val="24"/>
        </w:rPr>
        <w:t>唯物辩证法是</w:t>
      </w:r>
      <w:r>
        <w:rPr>
          <w:rFonts w:hint="eastAsia" w:ascii="宋体" w:hAnsi="宋体"/>
          <w:sz w:val="24"/>
          <w:lang w:val="en-US" w:eastAsia="zh-CN"/>
        </w:rPr>
        <w:t>认识世界和改造世界的</w:t>
      </w:r>
      <w:r>
        <w:rPr>
          <w:rFonts w:hint="eastAsia" w:ascii="宋体" w:hAnsi="宋体"/>
          <w:sz w:val="24"/>
        </w:rPr>
        <w:t>根本方法；辩证思维方法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实践与认识及其发展规律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科学的</w:t>
      </w:r>
      <w:r>
        <w:rPr>
          <w:rFonts w:hint="eastAsia" w:ascii="宋体" w:hAnsi="宋体"/>
          <w:sz w:val="24"/>
        </w:rPr>
        <w:t>实践观</w:t>
      </w:r>
      <w:r>
        <w:rPr>
          <w:rFonts w:hint="eastAsia" w:ascii="宋体" w:hAnsi="宋体"/>
          <w:sz w:val="24"/>
          <w:lang w:val="en-US" w:eastAsia="zh-CN"/>
        </w:rPr>
        <w:t>及其意义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实践对认识的决定作用；</w:t>
      </w:r>
      <w:r>
        <w:rPr>
          <w:rFonts w:hint="eastAsia" w:ascii="宋体" w:hAnsi="宋体"/>
          <w:sz w:val="24"/>
        </w:rPr>
        <w:t>辩证唯物主义认识</w:t>
      </w:r>
      <w:r>
        <w:rPr>
          <w:rFonts w:hint="eastAsia" w:ascii="宋体" w:hAnsi="宋体"/>
          <w:sz w:val="24"/>
          <w:lang w:val="en-US" w:eastAsia="zh-CN"/>
        </w:rPr>
        <w:t>论关于认识本质的论述</w:t>
      </w:r>
      <w:r>
        <w:rPr>
          <w:rFonts w:hint="eastAsia" w:ascii="宋体" w:hAnsi="宋体"/>
          <w:sz w:val="24"/>
        </w:rPr>
        <w:t>；认识的</w:t>
      </w:r>
      <w:r>
        <w:rPr>
          <w:rFonts w:hint="eastAsia" w:ascii="宋体" w:hAnsi="宋体"/>
          <w:sz w:val="24"/>
          <w:lang w:val="en-US" w:eastAsia="zh-CN"/>
        </w:rPr>
        <w:t>辩证发展过程</w:t>
      </w:r>
      <w:r>
        <w:rPr>
          <w:rFonts w:hint="eastAsia" w:ascii="宋体" w:hAnsi="宋体"/>
          <w:sz w:val="24"/>
        </w:rPr>
        <w:t>及发展规律；真理的客观性、绝对性和相对性；</w:t>
      </w:r>
      <w:r>
        <w:rPr>
          <w:rFonts w:hint="eastAsia" w:ascii="宋体" w:hAnsi="宋体"/>
          <w:sz w:val="24"/>
          <w:lang w:val="en-US" w:eastAsia="zh-CN"/>
        </w:rPr>
        <w:t>实践是检验真理的唯一标准；</w:t>
      </w:r>
      <w:r>
        <w:rPr>
          <w:rFonts w:hint="eastAsia" w:ascii="宋体" w:hAnsi="宋体"/>
          <w:sz w:val="24"/>
        </w:rPr>
        <w:t>真理与价值的关系；理论创新与实践创新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 xml:space="preserve">人类社会及其发展规律 </w:t>
      </w:r>
    </w:p>
    <w:p>
      <w:pPr>
        <w:spacing w:line="360" w:lineRule="auto"/>
        <w:ind w:firstLine="492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社会存在与社会意识的辩证关系；</w:t>
      </w:r>
      <w:r>
        <w:rPr>
          <w:rFonts w:hint="eastAsia" w:ascii="宋体" w:hAnsi="宋体"/>
          <w:sz w:val="24"/>
          <w:lang w:val="en-US" w:eastAsia="zh-CN"/>
        </w:rPr>
        <w:t>物质生产方式在社会存在和发展中的作用；</w:t>
      </w:r>
      <w:r>
        <w:rPr>
          <w:rFonts w:hint="eastAsia" w:ascii="宋体" w:hAnsi="宋体"/>
          <w:sz w:val="24"/>
        </w:rPr>
        <w:t>生产力与生产关系矛盾运动的规律；经济基础与上层建筑矛盾运动的规律；社会基本矛盾在社会发展中的作用；</w:t>
      </w:r>
      <w:r>
        <w:rPr>
          <w:rFonts w:hint="eastAsia" w:ascii="宋体" w:hAnsi="宋体"/>
          <w:sz w:val="24"/>
          <w:lang w:val="en-US" w:eastAsia="zh-CN"/>
        </w:rPr>
        <w:t>社会主要矛盾在历史发展中的作用；</w:t>
      </w:r>
      <w:r>
        <w:rPr>
          <w:rFonts w:hint="eastAsia" w:ascii="宋体" w:hAnsi="宋体"/>
          <w:sz w:val="24"/>
        </w:rPr>
        <w:t>阶级斗争在社会发展中的作用；革命和改革在社会发展中的作用；</w:t>
      </w:r>
      <w:r>
        <w:rPr>
          <w:rFonts w:hint="eastAsia" w:ascii="宋体" w:hAnsi="宋体"/>
          <w:sz w:val="24"/>
          <w:lang w:val="en-US" w:eastAsia="zh-CN"/>
        </w:rPr>
        <w:t>人类普遍交往与世界历史的形成发展；</w:t>
      </w:r>
      <w:r>
        <w:rPr>
          <w:rFonts w:hint="eastAsia" w:ascii="宋体" w:hAnsi="宋体"/>
          <w:sz w:val="24"/>
        </w:rPr>
        <w:t xml:space="preserve">人民群众和个人在历史上的作用 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群众、阶级、政党、领袖的关系</w:t>
      </w:r>
    </w:p>
    <w:p>
      <w:pPr>
        <w:spacing w:line="360" w:lineRule="auto"/>
        <w:ind w:firstLine="492"/>
        <w:rPr>
          <w:rFonts w:hint="default" w:ascii="宋体" w:hAnsi="宋体"/>
          <w:sz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 xml:space="preserve">资本主义的本质及规律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商品的二因素和生产商品的劳动二重性；商品价值量的决定；价值形式的发展与货币的产生；价值规律及其作用；以私有制为基础的商品经济的基本矛盾；科学认识马克思劳动价值论；</w:t>
      </w:r>
      <w:r>
        <w:rPr>
          <w:rFonts w:hint="eastAsia" w:ascii="宋体" w:hAnsi="宋体"/>
          <w:sz w:val="24"/>
        </w:rPr>
        <w:t>资本</w:t>
      </w:r>
      <w:r>
        <w:rPr>
          <w:rFonts w:hint="eastAsia" w:ascii="宋体" w:hAnsi="宋体"/>
          <w:sz w:val="24"/>
          <w:lang w:val="en-US" w:eastAsia="zh-CN"/>
        </w:rPr>
        <w:t>的</w:t>
      </w:r>
      <w:r>
        <w:rPr>
          <w:rFonts w:hint="eastAsia" w:ascii="宋体" w:hAnsi="宋体"/>
          <w:sz w:val="24"/>
        </w:rPr>
        <w:t>原始积累；</w:t>
      </w:r>
      <w:r>
        <w:rPr>
          <w:rFonts w:hint="eastAsia" w:ascii="宋体" w:hAnsi="宋体"/>
          <w:sz w:val="24"/>
          <w:lang w:val="en-US" w:eastAsia="zh-CN"/>
        </w:rPr>
        <w:t>货币转化为资本的条件</w:t>
      </w:r>
      <w:r>
        <w:rPr>
          <w:rFonts w:hint="eastAsia" w:ascii="宋体" w:hAnsi="宋体"/>
          <w:sz w:val="24"/>
        </w:rPr>
        <w:t>；剩余价值</w:t>
      </w:r>
      <w:r>
        <w:rPr>
          <w:rFonts w:hint="eastAsia" w:ascii="宋体" w:hAnsi="宋体"/>
          <w:sz w:val="24"/>
          <w:lang w:val="en-US" w:eastAsia="zh-CN"/>
        </w:rPr>
        <w:t>及其生产的两种基本方法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资本积累及其后果；资本循环周转与再生产；</w:t>
      </w:r>
      <w:r>
        <w:rPr>
          <w:rFonts w:hint="eastAsia" w:ascii="宋体" w:hAnsi="宋体"/>
          <w:sz w:val="24"/>
        </w:rPr>
        <w:t xml:space="preserve">资本主义基本矛盾与经济危机；资本主义政治制度与意识形态的特点和本质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资本主义的发展及其趋势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私人垄断资本主义</w:t>
      </w:r>
      <w:r>
        <w:rPr>
          <w:rFonts w:hint="eastAsia" w:ascii="宋体" w:hAnsi="宋体"/>
          <w:sz w:val="24"/>
          <w:lang w:val="en-US" w:eastAsia="zh-CN"/>
        </w:rPr>
        <w:t>形成的原因及特点</w:t>
      </w:r>
      <w:r>
        <w:rPr>
          <w:rFonts w:hint="eastAsia" w:ascii="宋体" w:hAnsi="宋体"/>
          <w:sz w:val="24"/>
        </w:rPr>
        <w:t>；国家垄断资本主义</w:t>
      </w:r>
      <w:r>
        <w:rPr>
          <w:rFonts w:hint="eastAsia" w:ascii="宋体" w:hAnsi="宋体"/>
          <w:sz w:val="24"/>
          <w:lang w:val="en-US" w:eastAsia="zh-CN"/>
        </w:rPr>
        <w:t>的形成、作用及实质</w:t>
      </w:r>
      <w:r>
        <w:rPr>
          <w:rFonts w:hint="eastAsia" w:ascii="宋体" w:hAnsi="宋体"/>
          <w:sz w:val="24"/>
        </w:rPr>
        <w:t>；资本输出与垄断资本的国际扩张；</w:t>
      </w:r>
      <w:r>
        <w:rPr>
          <w:rFonts w:hint="eastAsia" w:ascii="宋体" w:hAnsi="宋体"/>
          <w:sz w:val="24"/>
          <w:lang w:val="en-US" w:eastAsia="zh-CN"/>
        </w:rPr>
        <w:t>金融垄断资本形成与发展；</w:t>
      </w:r>
      <w:r>
        <w:rPr>
          <w:rFonts w:hint="eastAsia" w:ascii="宋体" w:hAnsi="宋体"/>
          <w:sz w:val="24"/>
        </w:rPr>
        <w:t>经济全球化</w:t>
      </w:r>
      <w:r>
        <w:rPr>
          <w:rFonts w:hint="eastAsia" w:ascii="宋体" w:hAnsi="宋体"/>
          <w:sz w:val="24"/>
          <w:lang w:val="en-US" w:eastAsia="zh-CN"/>
        </w:rPr>
        <w:t>的表现及其影响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当代</w:t>
      </w:r>
      <w:r>
        <w:rPr>
          <w:rFonts w:hint="eastAsia" w:ascii="宋体" w:hAnsi="宋体"/>
          <w:sz w:val="24"/>
        </w:rPr>
        <w:t>资本主义的新变化及其实质；</w:t>
      </w:r>
      <w:r>
        <w:rPr>
          <w:rFonts w:hint="eastAsia" w:ascii="宋体" w:hAnsi="宋体"/>
          <w:sz w:val="24"/>
          <w:lang w:val="en-US" w:eastAsia="zh-CN"/>
        </w:rPr>
        <w:t>2008年国际金融危机以来资本主义的矛盾与冲突；</w:t>
      </w:r>
      <w:r>
        <w:rPr>
          <w:rFonts w:hint="eastAsia" w:ascii="宋体" w:hAnsi="宋体"/>
          <w:sz w:val="24"/>
        </w:rPr>
        <w:t>资本主义的历史地位及其发展趋势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社会主义</w:t>
      </w:r>
      <w:r>
        <w:rPr>
          <w:rFonts w:hint="eastAsia" w:ascii="宋体" w:hAnsi="宋体"/>
          <w:sz w:val="24"/>
          <w:lang w:val="en-US" w:eastAsia="zh-CN"/>
        </w:rPr>
        <w:t>的发展</w:t>
      </w:r>
      <w:r>
        <w:rPr>
          <w:rFonts w:hint="eastAsia" w:ascii="宋体" w:hAnsi="宋体"/>
          <w:sz w:val="24"/>
        </w:rPr>
        <w:t>及</w:t>
      </w:r>
      <w:r>
        <w:rPr>
          <w:rFonts w:hint="eastAsia" w:ascii="宋体" w:hAnsi="宋体"/>
          <w:sz w:val="24"/>
          <w:lang w:val="en-US" w:eastAsia="zh-CN"/>
        </w:rPr>
        <w:t>其</w:t>
      </w:r>
      <w:r>
        <w:rPr>
          <w:rFonts w:hint="eastAsia" w:ascii="宋体" w:hAnsi="宋体"/>
          <w:sz w:val="24"/>
        </w:rPr>
        <w:t>规律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社会主义</w:t>
      </w:r>
      <w:r>
        <w:rPr>
          <w:rFonts w:hint="eastAsia" w:ascii="宋体" w:hAnsi="宋体"/>
          <w:sz w:val="24"/>
          <w:lang w:val="en-US" w:eastAsia="zh-CN"/>
        </w:rPr>
        <w:t>五百年</w:t>
      </w:r>
      <w:r>
        <w:rPr>
          <w:rFonts w:hint="eastAsia" w:ascii="宋体" w:hAnsi="宋体"/>
          <w:sz w:val="24"/>
        </w:rPr>
        <w:t>的历史进程；科学社会主义</w:t>
      </w:r>
      <w:r>
        <w:rPr>
          <w:rFonts w:hint="eastAsia" w:ascii="宋体" w:hAnsi="宋体"/>
          <w:sz w:val="24"/>
          <w:lang w:val="en-US" w:eastAsia="zh-CN"/>
        </w:rPr>
        <w:t>基本</w:t>
      </w:r>
      <w:r>
        <w:rPr>
          <w:rFonts w:hint="eastAsia" w:ascii="宋体" w:hAnsi="宋体"/>
          <w:sz w:val="24"/>
        </w:rPr>
        <w:t>原则</w:t>
      </w:r>
      <w:r>
        <w:rPr>
          <w:rFonts w:hint="eastAsia" w:ascii="宋体" w:hAnsi="宋体"/>
          <w:sz w:val="24"/>
          <w:lang w:val="en-US" w:eastAsia="zh-CN"/>
        </w:rPr>
        <w:t>及其正确把握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科学社会主义基本原则与中国特色社会主义之间的关系；</w:t>
      </w:r>
      <w:r>
        <w:rPr>
          <w:rFonts w:hint="eastAsia" w:ascii="宋体" w:hAnsi="宋体"/>
          <w:sz w:val="24"/>
        </w:rPr>
        <w:t>社会主义建设的长期性；社会主义</w:t>
      </w:r>
      <w:r>
        <w:rPr>
          <w:rFonts w:hint="eastAsia" w:ascii="宋体" w:hAnsi="宋体"/>
          <w:sz w:val="24"/>
          <w:lang w:val="en-US" w:eastAsia="zh-CN"/>
        </w:rPr>
        <w:t>发展</w:t>
      </w:r>
      <w:r>
        <w:rPr>
          <w:rFonts w:hint="eastAsia" w:ascii="宋体" w:hAnsi="宋体"/>
          <w:sz w:val="24"/>
        </w:rPr>
        <w:t>道路的多样性；社会主义</w:t>
      </w:r>
      <w:r>
        <w:rPr>
          <w:rFonts w:hint="eastAsia" w:ascii="宋体" w:hAnsi="宋体"/>
          <w:sz w:val="24"/>
          <w:lang w:val="en-US" w:eastAsia="zh-CN"/>
        </w:rPr>
        <w:t>在实践中开拓前进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8.共产主义是人类最崇高的社会理想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马克思主义经典作家预见未来社会的</w:t>
      </w:r>
      <w:r>
        <w:rPr>
          <w:rFonts w:hint="eastAsia" w:ascii="宋体" w:hAnsi="宋体"/>
          <w:sz w:val="24"/>
          <w:lang w:val="en-US" w:eastAsia="zh-CN"/>
        </w:rPr>
        <w:t>方法论原则</w:t>
      </w:r>
      <w:r>
        <w:rPr>
          <w:rFonts w:hint="eastAsia" w:ascii="宋体" w:hAnsi="宋体"/>
          <w:sz w:val="24"/>
        </w:rPr>
        <w:t>；共产主义社会的基本特征；共产主义理想实现的历史必然性和长期性；</w:t>
      </w:r>
      <w:r>
        <w:rPr>
          <w:rFonts w:hint="eastAsia" w:ascii="宋体" w:hAnsi="宋体"/>
          <w:sz w:val="24"/>
          <w:lang w:val="en-US" w:eastAsia="zh-CN"/>
        </w:rPr>
        <w:t>共产主义</w:t>
      </w:r>
      <w:r>
        <w:rPr>
          <w:rFonts w:hint="eastAsia" w:ascii="宋体" w:hAnsi="宋体"/>
          <w:sz w:val="24"/>
        </w:rPr>
        <w:t>远大理想与</w:t>
      </w:r>
      <w:r>
        <w:rPr>
          <w:rFonts w:hint="eastAsia" w:ascii="宋体" w:hAnsi="宋体"/>
          <w:sz w:val="24"/>
          <w:lang w:val="en-US" w:eastAsia="zh-CN"/>
        </w:rPr>
        <w:t>中国特色社会主义</w:t>
      </w:r>
      <w:r>
        <w:rPr>
          <w:rFonts w:hint="eastAsia" w:ascii="宋体" w:hAnsi="宋体"/>
          <w:sz w:val="24"/>
        </w:rPr>
        <w:t>共同理想的关系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三、考试基本题型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1.简答题。简要回答一些具有规范答案的马克思主义基本原理问题。 （40分） </w:t>
      </w:r>
    </w:p>
    <w:p>
      <w:pPr>
        <w:spacing w:line="360" w:lineRule="auto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2.论述题。详细阐述马克思主义重要理论及其现实运用的内在理论逻辑。（50分）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应用题。此类题型主要是材料分析题，即要求应用马克思主义相关理论分析所给出的案例或材料。 （60分）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hint="eastAsia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1F2042"/>
    <w:rsid w:val="00000976"/>
    <w:rsid w:val="00023E3E"/>
    <w:rsid w:val="00050B4C"/>
    <w:rsid w:val="00060A4D"/>
    <w:rsid w:val="000B2588"/>
    <w:rsid w:val="000C200C"/>
    <w:rsid w:val="000C766E"/>
    <w:rsid w:val="001065D9"/>
    <w:rsid w:val="001239E5"/>
    <w:rsid w:val="00136059"/>
    <w:rsid w:val="001536E6"/>
    <w:rsid w:val="00167C2B"/>
    <w:rsid w:val="001770DF"/>
    <w:rsid w:val="0019180A"/>
    <w:rsid w:val="001A4841"/>
    <w:rsid w:val="001B45EA"/>
    <w:rsid w:val="001E3F44"/>
    <w:rsid w:val="001F00B6"/>
    <w:rsid w:val="001F2042"/>
    <w:rsid w:val="001F5A45"/>
    <w:rsid w:val="00205807"/>
    <w:rsid w:val="002271DB"/>
    <w:rsid w:val="002750EA"/>
    <w:rsid w:val="0028112D"/>
    <w:rsid w:val="002C1CD3"/>
    <w:rsid w:val="002E0D67"/>
    <w:rsid w:val="002F1156"/>
    <w:rsid w:val="00314470"/>
    <w:rsid w:val="003175F7"/>
    <w:rsid w:val="0032611E"/>
    <w:rsid w:val="00367102"/>
    <w:rsid w:val="003B3AFD"/>
    <w:rsid w:val="003D4FB4"/>
    <w:rsid w:val="0040590E"/>
    <w:rsid w:val="0042114A"/>
    <w:rsid w:val="00425DF0"/>
    <w:rsid w:val="0047694C"/>
    <w:rsid w:val="0048349A"/>
    <w:rsid w:val="00483599"/>
    <w:rsid w:val="004B357A"/>
    <w:rsid w:val="004C07C3"/>
    <w:rsid w:val="004F1BD6"/>
    <w:rsid w:val="00501B4C"/>
    <w:rsid w:val="0051619A"/>
    <w:rsid w:val="00523EBE"/>
    <w:rsid w:val="0052777B"/>
    <w:rsid w:val="00546A5B"/>
    <w:rsid w:val="00552651"/>
    <w:rsid w:val="0055293D"/>
    <w:rsid w:val="00552976"/>
    <w:rsid w:val="00575A47"/>
    <w:rsid w:val="00593A26"/>
    <w:rsid w:val="005B47A5"/>
    <w:rsid w:val="005D4CD6"/>
    <w:rsid w:val="005E7027"/>
    <w:rsid w:val="006273F9"/>
    <w:rsid w:val="00674BB8"/>
    <w:rsid w:val="006773E3"/>
    <w:rsid w:val="00684624"/>
    <w:rsid w:val="006D4363"/>
    <w:rsid w:val="006D65FD"/>
    <w:rsid w:val="00737C55"/>
    <w:rsid w:val="00790628"/>
    <w:rsid w:val="007906F4"/>
    <w:rsid w:val="007C6C04"/>
    <w:rsid w:val="007D12A9"/>
    <w:rsid w:val="007F4819"/>
    <w:rsid w:val="007F5C8E"/>
    <w:rsid w:val="00821DC1"/>
    <w:rsid w:val="00830A9D"/>
    <w:rsid w:val="00857151"/>
    <w:rsid w:val="00857CB6"/>
    <w:rsid w:val="0086676A"/>
    <w:rsid w:val="00873C00"/>
    <w:rsid w:val="00884659"/>
    <w:rsid w:val="00885BA9"/>
    <w:rsid w:val="008D3679"/>
    <w:rsid w:val="008F39BE"/>
    <w:rsid w:val="0091220C"/>
    <w:rsid w:val="009737EF"/>
    <w:rsid w:val="00997E69"/>
    <w:rsid w:val="009D14E6"/>
    <w:rsid w:val="009E7555"/>
    <w:rsid w:val="00A01A2C"/>
    <w:rsid w:val="00A0430A"/>
    <w:rsid w:val="00A31464"/>
    <w:rsid w:val="00A70130"/>
    <w:rsid w:val="00A949FB"/>
    <w:rsid w:val="00AA5732"/>
    <w:rsid w:val="00AA744D"/>
    <w:rsid w:val="00AF35A3"/>
    <w:rsid w:val="00AF6E24"/>
    <w:rsid w:val="00B7257E"/>
    <w:rsid w:val="00B91641"/>
    <w:rsid w:val="00B9193F"/>
    <w:rsid w:val="00BD2EDA"/>
    <w:rsid w:val="00BD36C0"/>
    <w:rsid w:val="00BE0008"/>
    <w:rsid w:val="00BF6C46"/>
    <w:rsid w:val="00C95308"/>
    <w:rsid w:val="00CA43B0"/>
    <w:rsid w:val="00CC448A"/>
    <w:rsid w:val="00CF4510"/>
    <w:rsid w:val="00D42BBF"/>
    <w:rsid w:val="00D87293"/>
    <w:rsid w:val="00D949B3"/>
    <w:rsid w:val="00D96662"/>
    <w:rsid w:val="00DB0992"/>
    <w:rsid w:val="00DC2694"/>
    <w:rsid w:val="00DE2B91"/>
    <w:rsid w:val="00E015BB"/>
    <w:rsid w:val="00EA07A1"/>
    <w:rsid w:val="00EB1C67"/>
    <w:rsid w:val="00EE0107"/>
    <w:rsid w:val="00EF0322"/>
    <w:rsid w:val="00F524C5"/>
    <w:rsid w:val="00F54D41"/>
    <w:rsid w:val="00F75E6E"/>
    <w:rsid w:val="00F90EB8"/>
    <w:rsid w:val="00F92F01"/>
    <w:rsid w:val="00FD23AE"/>
    <w:rsid w:val="0ADA168B"/>
    <w:rsid w:val="0ADE5853"/>
    <w:rsid w:val="12397675"/>
    <w:rsid w:val="12630383"/>
    <w:rsid w:val="2015013F"/>
    <w:rsid w:val="368B7812"/>
    <w:rsid w:val="3AF5796B"/>
    <w:rsid w:val="3B551DCB"/>
    <w:rsid w:val="3BBC3B4C"/>
    <w:rsid w:val="3BDC7E00"/>
    <w:rsid w:val="3BE44904"/>
    <w:rsid w:val="415468F7"/>
    <w:rsid w:val="5C722746"/>
    <w:rsid w:val="62FF67EF"/>
    <w:rsid w:val="69C9071D"/>
    <w:rsid w:val="6A950D76"/>
    <w:rsid w:val="6C2A7DC7"/>
    <w:rsid w:val="6E3E7D1D"/>
    <w:rsid w:val="6F5E0622"/>
    <w:rsid w:val="6FB673FE"/>
    <w:rsid w:val="7845257C"/>
    <w:rsid w:val="7A631686"/>
    <w:rsid w:val="7BC13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FreeSkyCD.Cn</Company>
  <Pages>2</Pages>
  <Words>1269</Words>
  <Characters>1291</Characters>
  <Lines>7</Lines>
  <Paragraphs>1</Paragraphs>
  <TotalTime>29</TotalTime>
  <ScaleCrop>false</ScaleCrop>
  <LinksUpToDate>false</LinksUpToDate>
  <CharactersWithSpaces>1317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2014-10-27T06:54:00Z</dcterms:created>
  <dc:creator>Skyfree</dc:creator>
  <cp:lastModifiedBy>vertesyuan</cp:lastModifiedBy>
  <dcterms:modified xsi:type="dcterms:W3CDTF">2022-10-09T02:36:29Z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02EB8A995CBD4571AD901DD6C270C3BD</vt:lpwstr>
  </property>
</Properties>
</file>