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1D" w:rsidRDefault="005B0641">
      <w:pPr>
        <w:spacing w:line="360" w:lineRule="auto"/>
        <w:rPr>
          <w:rFonts w:ascii="仿宋" w:eastAsia="仿宋" w:hAnsi="仿宋"/>
          <w:color w:val="252525"/>
          <w:sz w:val="28"/>
          <w:szCs w:val="28"/>
        </w:rPr>
      </w:pPr>
      <w:r>
        <w:rPr>
          <w:rFonts w:ascii="仿宋" w:eastAsia="仿宋" w:hAnsi="仿宋" w:hint="eastAsia"/>
          <w:color w:val="252525"/>
          <w:sz w:val="28"/>
          <w:szCs w:val="28"/>
        </w:rPr>
        <w:t>附件</w:t>
      </w:r>
      <w:r>
        <w:rPr>
          <w:rFonts w:ascii="仿宋" w:eastAsia="仿宋" w:hAnsi="仿宋" w:hint="eastAsia"/>
          <w:color w:val="252525"/>
          <w:sz w:val="28"/>
          <w:szCs w:val="28"/>
        </w:rPr>
        <w:t>3</w:t>
      </w:r>
      <w:r>
        <w:rPr>
          <w:rFonts w:ascii="仿宋" w:eastAsia="仿宋" w:hAnsi="仿宋" w:hint="eastAsia"/>
          <w:color w:val="252525"/>
          <w:sz w:val="28"/>
          <w:szCs w:val="28"/>
        </w:rPr>
        <w:t>：</w:t>
      </w:r>
    </w:p>
    <w:p w:rsidR="004D441D" w:rsidRDefault="005B0641">
      <w:pPr>
        <w:spacing w:line="360" w:lineRule="auto"/>
        <w:jc w:val="center"/>
        <w:rPr>
          <w:rFonts w:ascii="黑体" w:eastAsia="黑体" w:hAnsi="黑体"/>
          <w:b/>
          <w:color w:val="252525"/>
          <w:sz w:val="36"/>
          <w:szCs w:val="36"/>
        </w:rPr>
      </w:pPr>
      <w:r>
        <w:rPr>
          <w:rFonts w:ascii="黑体" w:eastAsia="黑体" w:hAnsi="黑体" w:hint="eastAsia"/>
          <w:b/>
          <w:color w:val="252525"/>
          <w:sz w:val="36"/>
          <w:szCs w:val="36"/>
        </w:rPr>
        <w:t>西安石油大学</w:t>
      </w:r>
      <w:r>
        <w:rPr>
          <w:rFonts w:ascii="黑体" w:eastAsia="黑体" w:hAnsi="黑体" w:hint="eastAsia"/>
          <w:b/>
          <w:color w:val="252525"/>
          <w:sz w:val="36"/>
          <w:szCs w:val="36"/>
        </w:rPr>
        <w:t>202</w:t>
      </w:r>
      <w:r>
        <w:rPr>
          <w:rFonts w:ascii="黑体" w:eastAsia="黑体" w:hAnsi="黑体"/>
          <w:b/>
          <w:color w:val="252525"/>
          <w:sz w:val="36"/>
          <w:szCs w:val="36"/>
        </w:rPr>
        <w:t>3</w:t>
      </w:r>
      <w:bookmarkStart w:id="0" w:name="_GoBack"/>
      <w:bookmarkEnd w:id="0"/>
      <w:r>
        <w:rPr>
          <w:rFonts w:ascii="黑体" w:eastAsia="黑体" w:hAnsi="黑体" w:hint="eastAsia"/>
          <w:b/>
          <w:color w:val="252525"/>
          <w:sz w:val="36"/>
          <w:szCs w:val="36"/>
        </w:rPr>
        <w:t>年硕士研究生</w:t>
      </w:r>
      <w:r>
        <w:rPr>
          <w:rFonts w:ascii="黑体" w:eastAsia="黑体" w:hAnsi="黑体"/>
          <w:b/>
          <w:color w:val="252525"/>
          <w:sz w:val="36"/>
          <w:szCs w:val="36"/>
        </w:rPr>
        <w:t>招生</w:t>
      </w:r>
      <w:r>
        <w:rPr>
          <w:rFonts w:ascii="黑体" w:eastAsia="黑体" w:hAnsi="黑体" w:hint="eastAsia"/>
          <w:b/>
          <w:color w:val="252525"/>
          <w:sz w:val="36"/>
          <w:szCs w:val="36"/>
        </w:rPr>
        <w:t>考试</w:t>
      </w:r>
    </w:p>
    <w:p w:rsidR="004D441D" w:rsidRDefault="005B0641">
      <w:pPr>
        <w:spacing w:line="360" w:lineRule="auto"/>
        <w:jc w:val="center"/>
        <w:rPr>
          <w:rFonts w:ascii="黑体" w:eastAsia="黑体" w:hAnsi="黑体"/>
          <w:b/>
          <w:color w:val="252525"/>
          <w:sz w:val="36"/>
          <w:szCs w:val="36"/>
          <w:u w:val="single"/>
        </w:rPr>
      </w:pPr>
      <w:r>
        <w:rPr>
          <w:rFonts w:ascii="黑体" w:eastAsia="黑体" w:hAnsi="黑体" w:hint="eastAsia"/>
          <w:b/>
          <w:color w:val="252525"/>
          <w:sz w:val="36"/>
          <w:szCs w:val="36"/>
          <w:u w:val="single"/>
        </w:rPr>
        <w:t xml:space="preserve">  </w:t>
      </w:r>
      <w:r>
        <w:rPr>
          <w:rFonts w:ascii="黑体" w:eastAsia="黑体" w:hAnsi="黑体" w:hint="eastAsia"/>
          <w:b/>
          <w:color w:val="252525"/>
          <w:sz w:val="36"/>
          <w:szCs w:val="36"/>
          <w:u w:val="single"/>
        </w:rPr>
        <w:t>（</w:t>
      </w:r>
      <w:r>
        <w:rPr>
          <w:rFonts w:ascii="黑体" w:eastAsia="黑体" w:hAnsi="黑体" w:hint="eastAsia"/>
          <w:b/>
          <w:color w:val="252525"/>
          <w:sz w:val="36"/>
          <w:szCs w:val="36"/>
          <w:u w:val="single"/>
        </w:rPr>
        <w:t>445</w:t>
      </w:r>
      <w:r>
        <w:rPr>
          <w:rFonts w:ascii="黑体" w:eastAsia="黑体" w:hAnsi="黑体" w:hint="eastAsia"/>
          <w:b/>
          <w:color w:val="252525"/>
          <w:sz w:val="36"/>
          <w:szCs w:val="36"/>
          <w:u w:val="single"/>
        </w:rPr>
        <w:t>）汉语国际教育基础</w:t>
      </w:r>
      <w:r>
        <w:rPr>
          <w:rFonts w:ascii="黑体" w:eastAsia="黑体" w:hAnsi="黑体" w:hint="eastAsia"/>
          <w:b/>
          <w:color w:val="252525"/>
          <w:sz w:val="36"/>
          <w:szCs w:val="36"/>
          <w:u w:val="single"/>
        </w:rPr>
        <w:t xml:space="preserve">  </w:t>
      </w:r>
      <w:r>
        <w:rPr>
          <w:rFonts w:ascii="黑体" w:eastAsia="黑体" w:hAnsi="黑体" w:hint="eastAsia"/>
          <w:b/>
          <w:color w:val="333333"/>
          <w:sz w:val="36"/>
          <w:szCs w:val="36"/>
        </w:rPr>
        <w:t>考试大纲</w:t>
      </w:r>
    </w:p>
    <w:p w:rsidR="004D441D" w:rsidRDefault="004D441D">
      <w:pPr>
        <w:spacing w:line="360" w:lineRule="auto"/>
        <w:rPr>
          <w:rFonts w:ascii="仿宋" w:eastAsia="仿宋" w:hAnsi="仿宋"/>
          <w:b/>
          <w:sz w:val="30"/>
          <w:szCs w:val="30"/>
        </w:rPr>
      </w:pPr>
    </w:p>
    <w:p w:rsidR="004D441D" w:rsidRDefault="005B0641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一、考察目标</w:t>
      </w:r>
    </w:p>
    <w:p w:rsidR="004D441D" w:rsidRDefault="005B0641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“汉语国际教育基础”考试是汉语国际教育硕士生入学考试科目之一，是由汉语国际教育硕士专业学位教育指导委员会统一制定考试大纲，教育部授权的各汉语国际教育硕士培养院校自行命题的选拔性考试。汉语国际教育基础考试的目的是测试考生相关的中外文化、教育学、心理学、跨文化交际的基础知识、基本素养及书面语表达能力。</w:t>
      </w:r>
      <w:r>
        <w:rPr>
          <w:rFonts w:ascii="仿宋" w:eastAsia="仿宋" w:hAnsi="仿宋" w:hint="eastAsia"/>
          <w:sz w:val="30"/>
          <w:szCs w:val="30"/>
        </w:rPr>
        <w:t>要求考生具有与国际汉语教学相关的中外</w:t>
      </w:r>
      <w:proofErr w:type="gramStart"/>
      <w:r>
        <w:rPr>
          <w:rFonts w:ascii="仿宋" w:eastAsia="仿宋" w:hAnsi="仿宋" w:hint="eastAsia"/>
          <w:sz w:val="30"/>
          <w:szCs w:val="30"/>
        </w:rPr>
        <w:t>文化及跨文化</w:t>
      </w:r>
      <w:proofErr w:type="gramEnd"/>
      <w:r>
        <w:rPr>
          <w:rFonts w:ascii="仿宋" w:eastAsia="仿宋" w:hAnsi="仿宋" w:hint="eastAsia"/>
          <w:sz w:val="30"/>
          <w:szCs w:val="30"/>
        </w:rPr>
        <w:t>交际基础知识；具有与国际汉语教学相关的教育学、心理学和语言教学基础知识；具有较强的文字材料理解能力和书面语表达能力。</w:t>
      </w:r>
    </w:p>
    <w:p w:rsidR="004D441D" w:rsidRDefault="005B0641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二、考试主要内容</w:t>
      </w:r>
    </w:p>
    <w:p w:rsidR="004D441D" w:rsidRDefault="005B0641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“汉语国际教育基础”考试由“中外文化与跨文化知识”，“教育学、心理学及语言教学基础知识”，“</w:t>
      </w:r>
      <w:bookmarkStart w:id="1" w:name="_Hlk113442870"/>
      <w:r>
        <w:rPr>
          <w:rFonts w:ascii="仿宋" w:eastAsia="仿宋" w:hAnsi="仿宋" w:hint="eastAsia"/>
          <w:sz w:val="30"/>
          <w:szCs w:val="30"/>
        </w:rPr>
        <w:t>案例分析与写作</w:t>
      </w:r>
      <w:bookmarkEnd w:id="1"/>
      <w:r>
        <w:rPr>
          <w:rFonts w:ascii="仿宋" w:eastAsia="仿宋" w:hAnsi="仿宋" w:hint="eastAsia"/>
          <w:sz w:val="30"/>
          <w:szCs w:val="30"/>
        </w:rPr>
        <w:t>”三部分组成。</w:t>
      </w:r>
    </w:p>
    <w:p w:rsidR="004D441D" w:rsidRDefault="005B0641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（一）中外文化与跨文化知识</w:t>
      </w:r>
    </w:p>
    <w:p w:rsidR="004D441D" w:rsidRDefault="005B0641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中外</w:t>
      </w:r>
      <w:proofErr w:type="gramStart"/>
      <w:r>
        <w:rPr>
          <w:rFonts w:ascii="仿宋" w:eastAsia="仿宋" w:hAnsi="仿宋" w:hint="eastAsia"/>
          <w:sz w:val="30"/>
          <w:szCs w:val="30"/>
        </w:rPr>
        <w:t>文化及跨文化</w:t>
      </w:r>
      <w:proofErr w:type="gramEnd"/>
      <w:r>
        <w:rPr>
          <w:rFonts w:ascii="仿宋" w:eastAsia="仿宋" w:hAnsi="仿宋" w:hint="eastAsia"/>
          <w:sz w:val="30"/>
          <w:szCs w:val="30"/>
        </w:rPr>
        <w:t>交际基础知识部分测试以下内容：</w:t>
      </w:r>
    </w:p>
    <w:p w:rsidR="004D441D" w:rsidRDefault="005B0641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>
        <w:rPr>
          <w:rFonts w:ascii="Calibri" w:eastAsia="仿宋" w:hAnsi="Calibri" w:cs="Calibri"/>
          <w:sz w:val="30"/>
          <w:szCs w:val="30"/>
        </w:rPr>
        <w:t> </w:t>
      </w:r>
      <w:r>
        <w:rPr>
          <w:rFonts w:ascii="仿宋" w:eastAsia="仿宋" w:hAnsi="仿宋" w:hint="eastAsia"/>
          <w:sz w:val="30"/>
          <w:szCs w:val="30"/>
        </w:rPr>
        <w:t>中国文化基础知识（以测试中国文化为主）</w:t>
      </w:r>
    </w:p>
    <w:p w:rsidR="004D441D" w:rsidRDefault="005B0641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>
        <w:rPr>
          <w:rFonts w:ascii="Calibri" w:eastAsia="仿宋" w:hAnsi="Calibri" w:cs="Calibri"/>
          <w:sz w:val="30"/>
          <w:szCs w:val="30"/>
        </w:rPr>
        <w:t> </w:t>
      </w:r>
      <w:r>
        <w:rPr>
          <w:rFonts w:ascii="仿宋" w:eastAsia="仿宋" w:hAnsi="仿宋" w:hint="eastAsia"/>
          <w:sz w:val="30"/>
          <w:szCs w:val="30"/>
        </w:rPr>
        <w:t>外国文化基础知识</w:t>
      </w:r>
    </w:p>
    <w:p w:rsidR="004D441D" w:rsidRDefault="005B0641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3.</w:t>
      </w:r>
      <w:r>
        <w:rPr>
          <w:rFonts w:ascii="Calibri" w:eastAsia="仿宋" w:hAnsi="Calibri" w:cs="Calibri"/>
          <w:sz w:val="30"/>
          <w:szCs w:val="30"/>
        </w:rPr>
        <w:t> </w:t>
      </w:r>
      <w:r>
        <w:rPr>
          <w:rFonts w:ascii="仿宋" w:eastAsia="仿宋" w:hAnsi="仿宋" w:hint="eastAsia"/>
          <w:sz w:val="30"/>
          <w:szCs w:val="30"/>
        </w:rPr>
        <w:t>跨文化交际基础知识</w:t>
      </w:r>
    </w:p>
    <w:p w:rsidR="004D441D" w:rsidRDefault="005B0641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（二）教育学、心理学及语言教学基础知识</w:t>
      </w:r>
    </w:p>
    <w:p w:rsidR="004D441D" w:rsidRDefault="005B0641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教育学、心理学及语言教学基础知识部分测试以下内容：</w:t>
      </w:r>
    </w:p>
    <w:p w:rsidR="004D441D" w:rsidRDefault="005B0641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>
        <w:rPr>
          <w:rFonts w:ascii="仿宋" w:eastAsia="仿宋" w:hAnsi="仿宋" w:hint="eastAsia"/>
          <w:sz w:val="30"/>
          <w:szCs w:val="30"/>
        </w:rPr>
        <w:t>教育学基础知识</w:t>
      </w:r>
    </w:p>
    <w:p w:rsidR="004D441D" w:rsidRDefault="005B0641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>
        <w:rPr>
          <w:rFonts w:ascii="仿宋" w:eastAsia="仿宋" w:hAnsi="仿宋" w:hint="eastAsia"/>
          <w:sz w:val="30"/>
          <w:szCs w:val="30"/>
        </w:rPr>
        <w:t>心理学基础知识</w:t>
      </w:r>
    </w:p>
    <w:p w:rsidR="004D441D" w:rsidRDefault="005B0641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>
        <w:rPr>
          <w:rFonts w:ascii="仿宋" w:eastAsia="仿宋" w:hAnsi="仿宋" w:hint="eastAsia"/>
          <w:sz w:val="30"/>
          <w:szCs w:val="30"/>
        </w:rPr>
        <w:t>语言教学基础知识</w:t>
      </w:r>
    </w:p>
    <w:p w:rsidR="004D441D" w:rsidRDefault="005B0641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（三）案例分析与写作</w:t>
      </w:r>
    </w:p>
    <w:p w:rsidR="004D441D" w:rsidRDefault="005B0641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案例分析与写作部分测试以下内容：</w:t>
      </w:r>
    </w:p>
    <w:p w:rsidR="004D441D" w:rsidRDefault="005B0641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>
        <w:rPr>
          <w:rFonts w:ascii="仿宋" w:eastAsia="仿宋" w:hAnsi="仿宋" w:hint="eastAsia"/>
          <w:sz w:val="30"/>
          <w:szCs w:val="30"/>
        </w:rPr>
        <w:t>分析与实践能力</w:t>
      </w:r>
    </w:p>
    <w:p w:rsidR="004D441D" w:rsidRDefault="005B0641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>
        <w:rPr>
          <w:rFonts w:ascii="仿宋" w:eastAsia="仿宋" w:hAnsi="仿宋" w:hint="eastAsia"/>
          <w:sz w:val="30"/>
          <w:szCs w:val="30"/>
        </w:rPr>
        <w:t>论文写作能力</w:t>
      </w:r>
    </w:p>
    <w:p w:rsidR="004D441D" w:rsidRDefault="005B0641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三</w:t>
      </w:r>
      <w:r>
        <w:rPr>
          <w:rFonts w:ascii="仿宋" w:eastAsia="仿宋" w:hAnsi="仿宋"/>
          <w:b/>
          <w:sz w:val="30"/>
          <w:szCs w:val="30"/>
        </w:rPr>
        <w:t>、考试形式及试卷结构</w:t>
      </w:r>
    </w:p>
    <w:p w:rsidR="004D441D" w:rsidRDefault="005B0641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考试形式为闭卷笔试。考试时间为</w:t>
      </w: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小时。</w:t>
      </w:r>
    </w:p>
    <w:p w:rsidR="004D441D" w:rsidRDefault="005B0641">
      <w:pPr>
        <w:spacing w:line="360" w:lineRule="auto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（一）中外文化与跨文化知识（</w:t>
      </w:r>
      <w:r>
        <w:rPr>
          <w:rFonts w:ascii="仿宋" w:eastAsia="仿宋" w:hAnsi="仿宋" w:hint="eastAsia"/>
          <w:b/>
          <w:sz w:val="30"/>
          <w:szCs w:val="30"/>
        </w:rPr>
        <w:t>60</w:t>
      </w:r>
      <w:r>
        <w:rPr>
          <w:rFonts w:ascii="仿宋" w:eastAsia="仿宋" w:hAnsi="仿宋" w:hint="eastAsia"/>
          <w:b/>
          <w:sz w:val="30"/>
          <w:szCs w:val="30"/>
        </w:rPr>
        <w:t>分）</w:t>
      </w:r>
    </w:p>
    <w:p w:rsidR="004D441D" w:rsidRDefault="005B0641">
      <w:pPr>
        <w:spacing w:line="360" w:lineRule="auto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/>
          <w:bCs/>
          <w:sz w:val="30"/>
          <w:szCs w:val="30"/>
        </w:rPr>
        <w:t>1</w:t>
      </w:r>
      <w:r>
        <w:rPr>
          <w:rFonts w:ascii="仿宋" w:eastAsia="仿宋" w:hAnsi="仿宋" w:hint="eastAsia"/>
          <w:bCs/>
          <w:sz w:val="30"/>
          <w:szCs w:val="30"/>
        </w:rPr>
        <w:t>.</w:t>
      </w:r>
      <w:r>
        <w:rPr>
          <w:rFonts w:ascii="仿宋" w:eastAsia="仿宋" w:hAnsi="仿宋" w:hint="eastAsia"/>
          <w:bCs/>
          <w:sz w:val="30"/>
          <w:szCs w:val="30"/>
        </w:rPr>
        <w:t>名词解释（</w:t>
      </w:r>
      <w:bookmarkStart w:id="2" w:name="_Hlk113442086"/>
      <w:r>
        <w:rPr>
          <w:rFonts w:ascii="仿宋" w:eastAsia="仿宋" w:hAnsi="仿宋" w:hint="eastAsia"/>
          <w:bCs/>
          <w:sz w:val="30"/>
          <w:szCs w:val="30"/>
        </w:rPr>
        <w:t>共</w:t>
      </w:r>
      <w:r>
        <w:rPr>
          <w:rFonts w:ascii="仿宋" w:eastAsia="仿宋" w:hAnsi="仿宋"/>
          <w:bCs/>
          <w:sz w:val="30"/>
          <w:szCs w:val="30"/>
        </w:rPr>
        <w:t>2</w:t>
      </w:r>
      <w:r>
        <w:rPr>
          <w:rFonts w:ascii="仿宋" w:eastAsia="仿宋" w:hAnsi="仿宋" w:hint="eastAsia"/>
          <w:bCs/>
          <w:sz w:val="30"/>
          <w:szCs w:val="30"/>
        </w:rPr>
        <w:t>题，每小题</w:t>
      </w:r>
      <w:r>
        <w:rPr>
          <w:rFonts w:ascii="仿宋" w:eastAsia="仿宋" w:hAnsi="仿宋"/>
          <w:bCs/>
          <w:sz w:val="30"/>
          <w:szCs w:val="30"/>
        </w:rPr>
        <w:t>5</w:t>
      </w:r>
      <w:r>
        <w:rPr>
          <w:rFonts w:ascii="仿宋" w:eastAsia="仿宋" w:hAnsi="仿宋" w:hint="eastAsia"/>
          <w:bCs/>
          <w:sz w:val="30"/>
          <w:szCs w:val="30"/>
        </w:rPr>
        <w:t>分，共</w:t>
      </w:r>
      <w:r>
        <w:rPr>
          <w:rFonts w:ascii="仿宋" w:eastAsia="仿宋" w:hAnsi="仿宋"/>
          <w:bCs/>
          <w:sz w:val="30"/>
          <w:szCs w:val="30"/>
        </w:rPr>
        <w:t>1</w:t>
      </w:r>
      <w:r>
        <w:rPr>
          <w:rFonts w:ascii="仿宋" w:eastAsia="仿宋" w:hAnsi="仿宋" w:hint="eastAsia"/>
          <w:bCs/>
          <w:sz w:val="30"/>
          <w:szCs w:val="30"/>
        </w:rPr>
        <w:t>0</w:t>
      </w:r>
      <w:r>
        <w:rPr>
          <w:rFonts w:ascii="仿宋" w:eastAsia="仿宋" w:hAnsi="仿宋" w:hint="eastAsia"/>
          <w:bCs/>
          <w:sz w:val="30"/>
          <w:szCs w:val="30"/>
        </w:rPr>
        <w:t>分，</w:t>
      </w:r>
      <w:proofErr w:type="gramStart"/>
      <w:r>
        <w:rPr>
          <w:rFonts w:ascii="仿宋" w:eastAsia="仿宋" w:hAnsi="仿宋" w:hint="eastAsia"/>
          <w:bCs/>
          <w:sz w:val="30"/>
          <w:szCs w:val="30"/>
        </w:rPr>
        <w:t>分值占</w:t>
      </w:r>
      <w:proofErr w:type="gramEnd"/>
      <w:r>
        <w:rPr>
          <w:rFonts w:ascii="仿宋" w:eastAsia="仿宋" w:hAnsi="仿宋"/>
          <w:bCs/>
          <w:sz w:val="30"/>
          <w:szCs w:val="30"/>
        </w:rPr>
        <w:t>16</w:t>
      </w:r>
      <w:r>
        <w:rPr>
          <w:rFonts w:ascii="仿宋" w:eastAsia="仿宋" w:hAnsi="仿宋" w:hint="eastAsia"/>
          <w:bCs/>
          <w:sz w:val="30"/>
          <w:szCs w:val="30"/>
        </w:rPr>
        <w:t>.</w:t>
      </w:r>
      <w:r>
        <w:rPr>
          <w:rFonts w:ascii="仿宋" w:eastAsia="仿宋" w:hAnsi="仿宋" w:hint="eastAsia"/>
          <w:bCs/>
          <w:sz w:val="30"/>
          <w:szCs w:val="30"/>
        </w:rPr>
        <w:t>6</w:t>
      </w:r>
      <w:r>
        <w:rPr>
          <w:rFonts w:ascii="仿宋" w:eastAsia="仿宋" w:hAnsi="仿宋" w:hint="eastAsia"/>
          <w:bCs/>
          <w:sz w:val="30"/>
          <w:szCs w:val="30"/>
        </w:rPr>
        <w:t>%</w:t>
      </w:r>
      <w:bookmarkEnd w:id="2"/>
      <w:r>
        <w:rPr>
          <w:rFonts w:ascii="仿宋" w:eastAsia="仿宋" w:hAnsi="仿宋" w:hint="eastAsia"/>
          <w:bCs/>
          <w:sz w:val="30"/>
          <w:szCs w:val="30"/>
        </w:rPr>
        <w:t>）</w:t>
      </w:r>
    </w:p>
    <w:p w:rsidR="004D441D" w:rsidRDefault="005B0641">
      <w:pPr>
        <w:spacing w:line="360" w:lineRule="auto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2</w:t>
      </w:r>
      <w:r>
        <w:rPr>
          <w:rFonts w:ascii="仿宋" w:eastAsia="仿宋" w:hAnsi="仿宋"/>
          <w:bCs/>
          <w:sz w:val="30"/>
          <w:szCs w:val="30"/>
        </w:rPr>
        <w:t>.</w:t>
      </w:r>
      <w:r>
        <w:rPr>
          <w:rFonts w:ascii="仿宋" w:eastAsia="仿宋" w:hAnsi="仿宋" w:hint="eastAsia"/>
          <w:bCs/>
          <w:sz w:val="30"/>
          <w:szCs w:val="30"/>
        </w:rPr>
        <w:t>辨析题（共</w:t>
      </w:r>
      <w:r>
        <w:rPr>
          <w:rFonts w:ascii="仿宋" w:eastAsia="仿宋" w:hAnsi="仿宋"/>
          <w:bCs/>
          <w:sz w:val="30"/>
          <w:szCs w:val="30"/>
        </w:rPr>
        <w:t>1</w:t>
      </w:r>
      <w:r>
        <w:rPr>
          <w:rFonts w:ascii="仿宋" w:eastAsia="仿宋" w:hAnsi="仿宋" w:hint="eastAsia"/>
          <w:bCs/>
          <w:sz w:val="30"/>
          <w:szCs w:val="30"/>
        </w:rPr>
        <w:t>题，</w:t>
      </w:r>
      <w:r>
        <w:rPr>
          <w:rFonts w:ascii="仿宋" w:eastAsia="仿宋" w:hAnsi="仿宋" w:hint="eastAsia"/>
          <w:bCs/>
          <w:sz w:val="30"/>
          <w:szCs w:val="30"/>
        </w:rPr>
        <w:t>25</w:t>
      </w:r>
      <w:r>
        <w:rPr>
          <w:rFonts w:ascii="仿宋" w:eastAsia="仿宋" w:hAnsi="仿宋" w:hint="eastAsia"/>
          <w:bCs/>
          <w:sz w:val="30"/>
          <w:szCs w:val="30"/>
        </w:rPr>
        <w:t>分，</w:t>
      </w:r>
      <w:proofErr w:type="gramStart"/>
      <w:r>
        <w:rPr>
          <w:rFonts w:ascii="仿宋" w:eastAsia="仿宋" w:hAnsi="仿宋" w:hint="eastAsia"/>
          <w:bCs/>
          <w:sz w:val="30"/>
          <w:szCs w:val="30"/>
        </w:rPr>
        <w:t>分值占</w:t>
      </w:r>
      <w:proofErr w:type="gramEnd"/>
      <w:r>
        <w:rPr>
          <w:rFonts w:ascii="仿宋" w:eastAsia="仿宋" w:hAnsi="仿宋"/>
          <w:bCs/>
          <w:sz w:val="30"/>
          <w:szCs w:val="30"/>
        </w:rPr>
        <w:t>41.</w:t>
      </w:r>
      <w:r>
        <w:rPr>
          <w:rFonts w:ascii="仿宋" w:eastAsia="仿宋" w:hAnsi="仿宋" w:hint="eastAsia"/>
          <w:bCs/>
          <w:sz w:val="30"/>
          <w:szCs w:val="30"/>
        </w:rPr>
        <w:t>7</w:t>
      </w:r>
      <w:r>
        <w:rPr>
          <w:rFonts w:ascii="仿宋" w:eastAsia="仿宋" w:hAnsi="仿宋" w:hint="eastAsia"/>
          <w:bCs/>
          <w:sz w:val="30"/>
          <w:szCs w:val="30"/>
        </w:rPr>
        <w:t>%</w:t>
      </w:r>
      <w:r>
        <w:rPr>
          <w:rFonts w:ascii="仿宋" w:eastAsia="仿宋" w:hAnsi="仿宋" w:hint="eastAsia"/>
          <w:bCs/>
          <w:sz w:val="30"/>
          <w:szCs w:val="30"/>
        </w:rPr>
        <w:t>）</w:t>
      </w:r>
    </w:p>
    <w:p w:rsidR="004D441D" w:rsidRDefault="005B0641">
      <w:pPr>
        <w:spacing w:line="360" w:lineRule="auto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/>
          <w:bCs/>
          <w:sz w:val="30"/>
          <w:szCs w:val="30"/>
        </w:rPr>
        <w:t>3</w:t>
      </w:r>
      <w:r>
        <w:rPr>
          <w:rFonts w:ascii="仿宋" w:eastAsia="仿宋" w:hAnsi="仿宋" w:hint="eastAsia"/>
          <w:bCs/>
          <w:sz w:val="30"/>
          <w:szCs w:val="30"/>
        </w:rPr>
        <w:t>.</w:t>
      </w:r>
      <w:r>
        <w:rPr>
          <w:rFonts w:ascii="仿宋" w:eastAsia="仿宋" w:hAnsi="仿宋" w:hint="eastAsia"/>
          <w:bCs/>
          <w:sz w:val="30"/>
          <w:szCs w:val="30"/>
        </w:rPr>
        <w:t>论述题（共</w:t>
      </w:r>
      <w:r>
        <w:rPr>
          <w:rFonts w:ascii="仿宋" w:eastAsia="仿宋" w:hAnsi="仿宋"/>
          <w:bCs/>
          <w:sz w:val="30"/>
          <w:szCs w:val="30"/>
        </w:rPr>
        <w:t>1</w:t>
      </w:r>
      <w:r>
        <w:rPr>
          <w:rFonts w:ascii="仿宋" w:eastAsia="仿宋" w:hAnsi="仿宋" w:hint="eastAsia"/>
          <w:bCs/>
          <w:sz w:val="30"/>
          <w:szCs w:val="30"/>
        </w:rPr>
        <w:t>题，</w:t>
      </w:r>
      <w:r>
        <w:rPr>
          <w:rFonts w:ascii="仿宋" w:eastAsia="仿宋" w:hAnsi="仿宋" w:hint="eastAsia"/>
          <w:bCs/>
          <w:sz w:val="30"/>
          <w:szCs w:val="30"/>
        </w:rPr>
        <w:t>2</w:t>
      </w:r>
      <w:r>
        <w:rPr>
          <w:rFonts w:ascii="仿宋" w:eastAsia="仿宋" w:hAnsi="仿宋"/>
          <w:bCs/>
          <w:sz w:val="30"/>
          <w:szCs w:val="30"/>
        </w:rPr>
        <w:t>5</w:t>
      </w:r>
      <w:r>
        <w:rPr>
          <w:rFonts w:ascii="仿宋" w:eastAsia="仿宋" w:hAnsi="仿宋" w:hint="eastAsia"/>
          <w:bCs/>
          <w:sz w:val="30"/>
          <w:szCs w:val="30"/>
        </w:rPr>
        <w:t>分，</w:t>
      </w:r>
      <w:proofErr w:type="gramStart"/>
      <w:r>
        <w:rPr>
          <w:rFonts w:ascii="仿宋" w:eastAsia="仿宋" w:hAnsi="仿宋" w:hint="eastAsia"/>
          <w:bCs/>
          <w:sz w:val="30"/>
          <w:szCs w:val="30"/>
        </w:rPr>
        <w:t>分值占</w:t>
      </w:r>
      <w:proofErr w:type="gramEnd"/>
      <w:r>
        <w:rPr>
          <w:rFonts w:ascii="仿宋" w:eastAsia="仿宋" w:hAnsi="仿宋"/>
          <w:bCs/>
          <w:sz w:val="30"/>
          <w:szCs w:val="30"/>
        </w:rPr>
        <w:t>41</w:t>
      </w:r>
      <w:r>
        <w:rPr>
          <w:rFonts w:ascii="仿宋" w:eastAsia="仿宋" w:hAnsi="仿宋" w:hint="eastAsia"/>
          <w:bCs/>
          <w:sz w:val="30"/>
          <w:szCs w:val="30"/>
        </w:rPr>
        <w:t>.</w:t>
      </w:r>
      <w:r>
        <w:rPr>
          <w:rFonts w:ascii="仿宋" w:eastAsia="仿宋" w:hAnsi="仿宋" w:hint="eastAsia"/>
          <w:bCs/>
          <w:sz w:val="30"/>
          <w:szCs w:val="30"/>
        </w:rPr>
        <w:t>7</w:t>
      </w:r>
      <w:r>
        <w:rPr>
          <w:rFonts w:ascii="仿宋" w:eastAsia="仿宋" w:hAnsi="仿宋" w:hint="eastAsia"/>
          <w:bCs/>
          <w:sz w:val="30"/>
          <w:szCs w:val="30"/>
        </w:rPr>
        <w:t>%</w:t>
      </w:r>
      <w:r>
        <w:rPr>
          <w:rFonts w:ascii="仿宋" w:eastAsia="仿宋" w:hAnsi="仿宋" w:hint="eastAsia"/>
          <w:bCs/>
          <w:sz w:val="30"/>
          <w:szCs w:val="30"/>
        </w:rPr>
        <w:t>）</w:t>
      </w:r>
    </w:p>
    <w:p w:rsidR="004D441D" w:rsidRDefault="005B0641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（二）教育学、心理学及语言教学基础知识（</w:t>
      </w:r>
      <w:r>
        <w:rPr>
          <w:rFonts w:ascii="仿宋" w:eastAsia="仿宋" w:hAnsi="仿宋" w:hint="eastAsia"/>
          <w:b/>
          <w:sz w:val="30"/>
          <w:szCs w:val="30"/>
        </w:rPr>
        <w:t>50</w:t>
      </w:r>
      <w:r>
        <w:rPr>
          <w:rFonts w:ascii="仿宋" w:eastAsia="仿宋" w:hAnsi="仿宋" w:hint="eastAsia"/>
          <w:b/>
          <w:sz w:val="30"/>
          <w:szCs w:val="30"/>
        </w:rPr>
        <w:t>分）</w:t>
      </w:r>
    </w:p>
    <w:p w:rsidR="004D441D" w:rsidRDefault="005B0641">
      <w:pPr>
        <w:spacing w:line="360" w:lineRule="auto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/>
          <w:bCs/>
          <w:sz w:val="30"/>
          <w:szCs w:val="30"/>
        </w:rPr>
        <w:t>1</w:t>
      </w:r>
      <w:r>
        <w:rPr>
          <w:rFonts w:ascii="仿宋" w:eastAsia="仿宋" w:hAnsi="仿宋" w:hint="eastAsia"/>
          <w:bCs/>
          <w:sz w:val="30"/>
          <w:szCs w:val="30"/>
        </w:rPr>
        <w:t>.</w:t>
      </w:r>
      <w:r>
        <w:rPr>
          <w:rFonts w:ascii="仿宋" w:eastAsia="仿宋" w:hAnsi="仿宋" w:hint="eastAsia"/>
          <w:bCs/>
          <w:sz w:val="30"/>
          <w:szCs w:val="30"/>
        </w:rPr>
        <w:t>名词解释（共</w:t>
      </w:r>
      <w:r>
        <w:rPr>
          <w:rFonts w:ascii="仿宋" w:eastAsia="仿宋" w:hAnsi="仿宋"/>
          <w:bCs/>
          <w:sz w:val="30"/>
          <w:szCs w:val="30"/>
        </w:rPr>
        <w:t>2</w:t>
      </w:r>
      <w:r>
        <w:rPr>
          <w:rFonts w:ascii="仿宋" w:eastAsia="仿宋" w:hAnsi="仿宋" w:hint="eastAsia"/>
          <w:bCs/>
          <w:sz w:val="30"/>
          <w:szCs w:val="30"/>
        </w:rPr>
        <w:t>题，每小题</w:t>
      </w:r>
      <w:r>
        <w:rPr>
          <w:rFonts w:ascii="仿宋" w:eastAsia="仿宋" w:hAnsi="仿宋"/>
          <w:bCs/>
          <w:sz w:val="30"/>
          <w:szCs w:val="30"/>
        </w:rPr>
        <w:t>5</w:t>
      </w:r>
      <w:r>
        <w:rPr>
          <w:rFonts w:ascii="仿宋" w:eastAsia="仿宋" w:hAnsi="仿宋" w:hint="eastAsia"/>
          <w:bCs/>
          <w:sz w:val="30"/>
          <w:szCs w:val="30"/>
        </w:rPr>
        <w:t>分，共</w:t>
      </w:r>
      <w:r>
        <w:rPr>
          <w:rFonts w:ascii="仿宋" w:eastAsia="仿宋" w:hAnsi="仿宋"/>
          <w:bCs/>
          <w:sz w:val="30"/>
          <w:szCs w:val="30"/>
        </w:rPr>
        <w:t>1</w:t>
      </w:r>
      <w:r>
        <w:rPr>
          <w:rFonts w:ascii="仿宋" w:eastAsia="仿宋" w:hAnsi="仿宋" w:hint="eastAsia"/>
          <w:bCs/>
          <w:sz w:val="30"/>
          <w:szCs w:val="30"/>
        </w:rPr>
        <w:t>0</w:t>
      </w:r>
      <w:r>
        <w:rPr>
          <w:rFonts w:ascii="仿宋" w:eastAsia="仿宋" w:hAnsi="仿宋" w:hint="eastAsia"/>
          <w:bCs/>
          <w:sz w:val="30"/>
          <w:szCs w:val="30"/>
        </w:rPr>
        <w:t>分，</w:t>
      </w:r>
      <w:proofErr w:type="gramStart"/>
      <w:r>
        <w:rPr>
          <w:rFonts w:ascii="仿宋" w:eastAsia="仿宋" w:hAnsi="仿宋" w:hint="eastAsia"/>
          <w:bCs/>
          <w:sz w:val="30"/>
          <w:szCs w:val="30"/>
        </w:rPr>
        <w:t>分值占</w:t>
      </w:r>
      <w:proofErr w:type="gramEnd"/>
      <w:r>
        <w:rPr>
          <w:rFonts w:ascii="仿宋" w:eastAsia="仿宋" w:hAnsi="仿宋" w:hint="eastAsia"/>
          <w:bCs/>
          <w:sz w:val="30"/>
          <w:szCs w:val="30"/>
        </w:rPr>
        <w:t>2</w:t>
      </w:r>
      <w:r>
        <w:rPr>
          <w:rFonts w:ascii="仿宋" w:eastAsia="仿宋" w:hAnsi="仿宋"/>
          <w:bCs/>
          <w:sz w:val="30"/>
          <w:szCs w:val="30"/>
        </w:rPr>
        <w:t>0</w:t>
      </w:r>
      <w:r>
        <w:rPr>
          <w:rFonts w:ascii="仿宋" w:eastAsia="仿宋" w:hAnsi="仿宋" w:hint="eastAsia"/>
          <w:bCs/>
          <w:sz w:val="30"/>
          <w:szCs w:val="30"/>
        </w:rPr>
        <w:t>%</w:t>
      </w:r>
      <w:r>
        <w:rPr>
          <w:rFonts w:ascii="仿宋" w:eastAsia="仿宋" w:hAnsi="仿宋" w:hint="eastAsia"/>
          <w:bCs/>
          <w:sz w:val="30"/>
          <w:szCs w:val="30"/>
        </w:rPr>
        <w:t>）</w:t>
      </w:r>
    </w:p>
    <w:p w:rsidR="004D441D" w:rsidRDefault="005B0641">
      <w:pPr>
        <w:spacing w:line="360" w:lineRule="auto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/>
          <w:bCs/>
          <w:sz w:val="30"/>
          <w:szCs w:val="30"/>
        </w:rPr>
        <w:t>2</w:t>
      </w:r>
      <w:r>
        <w:rPr>
          <w:rFonts w:ascii="仿宋" w:eastAsia="仿宋" w:hAnsi="仿宋" w:hint="eastAsia"/>
          <w:bCs/>
          <w:sz w:val="30"/>
          <w:szCs w:val="30"/>
        </w:rPr>
        <w:t>.</w:t>
      </w:r>
      <w:r>
        <w:rPr>
          <w:rFonts w:ascii="仿宋" w:eastAsia="仿宋" w:hAnsi="仿宋" w:hint="eastAsia"/>
          <w:bCs/>
          <w:sz w:val="30"/>
          <w:szCs w:val="30"/>
        </w:rPr>
        <w:t>简析题（共</w:t>
      </w:r>
      <w:r>
        <w:rPr>
          <w:rFonts w:ascii="仿宋" w:eastAsia="仿宋" w:hAnsi="仿宋"/>
          <w:bCs/>
          <w:sz w:val="30"/>
          <w:szCs w:val="30"/>
        </w:rPr>
        <w:t>1</w:t>
      </w:r>
      <w:r>
        <w:rPr>
          <w:rFonts w:ascii="仿宋" w:eastAsia="仿宋" w:hAnsi="仿宋" w:hint="eastAsia"/>
          <w:bCs/>
          <w:sz w:val="30"/>
          <w:szCs w:val="30"/>
        </w:rPr>
        <w:t>题，</w:t>
      </w:r>
      <w:r>
        <w:rPr>
          <w:rFonts w:ascii="仿宋" w:eastAsia="仿宋" w:hAnsi="仿宋" w:hint="eastAsia"/>
          <w:bCs/>
          <w:sz w:val="30"/>
          <w:szCs w:val="30"/>
        </w:rPr>
        <w:t xml:space="preserve"> 1</w:t>
      </w:r>
      <w:r>
        <w:rPr>
          <w:rFonts w:ascii="仿宋" w:eastAsia="仿宋" w:hAnsi="仿宋"/>
          <w:bCs/>
          <w:sz w:val="30"/>
          <w:szCs w:val="30"/>
        </w:rPr>
        <w:t>5</w:t>
      </w:r>
      <w:r>
        <w:rPr>
          <w:rFonts w:ascii="仿宋" w:eastAsia="仿宋" w:hAnsi="仿宋" w:hint="eastAsia"/>
          <w:bCs/>
          <w:sz w:val="30"/>
          <w:szCs w:val="30"/>
        </w:rPr>
        <w:t>分，</w:t>
      </w:r>
      <w:proofErr w:type="gramStart"/>
      <w:r>
        <w:rPr>
          <w:rFonts w:ascii="仿宋" w:eastAsia="仿宋" w:hAnsi="仿宋" w:hint="eastAsia"/>
          <w:bCs/>
          <w:sz w:val="30"/>
          <w:szCs w:val="30"/>
        </w:rPr>
        <w:t>分值占</w:t>
      </w:r>
      <w:proofErr w:type="gramEnd"/>
      <w:r>
        <w:rPr>
          <w:rFonts w:ascii="仿宋" w:eastAsia="仿宋" w:hAnsi="仿宋"/>
          <w:bCs/>
          <w:sz w:val="30"/>
          <w:szCs w:val="30"/>
        </w:rPr>
        <w:t>3</w:t>
      </w:r>
      <w:r>
        <w:rPr>
          <w:rFonts w:ascii="仿宋" w:eastAsia="仿宋" w:hAnsi="仿宋" w:hint="eastAsia"/>
          <w:bCs/>
          <w:sz w:val="30"/>
          <w:szCs w:val="30"/>
        </w:rPr>
        <w:t>0%</w:t>
      </w:r>
      <w:r>
        <w:rPr>
          <w:rFonts w:ascii="仿宋" w:eastAsia="仿宋" w:hAnsi="仿宋" w:hint="eastAsia"/>
          <w:bCs/>
          <w:sz w:val="30"/>
          <w:szCs w:val="30"/>
        </w:rPr>
        <w:t>）</w:t>
      </w:r>
    </w:p>
    <w:p w:rsidR="004D441D" w:rsidRDefault="005B0641">
      <w:pPr>
        <w:spacing w:line="360" w:lineRule="auto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3.</w:t>
      </w:r>
      <w:r>
        <w:rPr>
          <w:rFonts w:ascii="仿宋" w:eastAsia="仿宋" w:hAnsi="仿宋" w:hint="eastAsia"/>
          <w:bCs/>
          <w:sz w:val="30"/>
          <w:szCs w:val="30"/>
        </w:rPr>
        <w:t>论述题（共</w:t>
      </w:r>
      <w:r>
        <w:rPr>
          <w:rFonts w:ascii="仿宋" w:eastAsia="仿宋" w:hAnsi="仿宋" w:hint="eastAsia"/>
          <w:bCs/>
          <w:sz w:val="30"/>
          <w:szCs w:val="30"/>
        </w:rPr>
        <w:t>1</w:t>
      </w:r>
      <w:r>
        <w:rPr>
          <w:rFonts w:ascii="仿宋" w:eastAsia="仿宋" w:hAnsi="仿宋" w:hint="eastAsia"/>
          <w:bCs/>
          <w:sz w:val="30"/>
          <w:szCs w:val="30"/>
        </w:rPr>
        <w:t>题，</w:t>
      </w:r>
      <w:r>
        <w:rPr>
          <w:rFonts w:ascii="仿宋" w:eastAsia="仿宋" w:hAnsi="仿宋" w:hint="eastAsia"/>
          <w:bCs/>
          <w:sz w:val="30"/>
          <w:szCs w:val="30"/>
        </w:rPr>
        <w:t>25</w:t>
      </w:r>
      <w:r>
        <w:rPr>
          <w:rFonts w:ascii="仿宋" w:eastAsia="仿宋" w:hAnsi="仿宋" w:hint="eastAsia"/>
          <w:bCs/>
          <w:sz w:val="30"/>
          <w:szCs w:val="30"/>
        </w:rPr>
        <w:t>分，</w:t>
      </w:r>
      <w:proofErr w:type="gramStart"/>
      <w:r>
        <w:rPr>
          <w:rFonts w:ascii="仿宋" w:eastAsia="仿宋" w:hAnsi="仿宋" w:hint="eastAsia"/>
          <w:bCs/>
          <w:sz w:val="30"/>
          <w:szCs w:val="30"/>
        </w:rPr>
        <w:t>分值占</w:t>
      </w:r>
      <w:proofErr w:type="gramEnd"/>
      <w:r>
        <w:rPr>
          <w:rFonts w:ascii="仿宋" w:eastAsia="仿宋" w:hAnsi="仿宋"/>
          <w:bCs/>
          <w:sz w:val="30"/>
          <w:szCs w:val="30"/>
        </w:rPr>
        <w:t>50</w:t>
      </w:r>
      <w:r>
        <w:rPr>
          <w:rFonts w:ascii="仿宋" w:eastAsia="仿宋" w:hAnsi="仿宋" w:hint="eastAsia"/>
          <w:bCs/>
          <w:sz w:val="30"/>
          <w:szCs w:val="30"/>
        </w:rPr>
        <w:t>%</w:t>
      </w:r>
      <w:r>
        <w:rPr>
          <w:rFonts w:ascii="仿宋" w:eastAsia="仿宋" w:hAnsi="仿宋" w:hint="eastAsia"/>
          <w:bCs/>
          <w:sz w:val="30"/>
          <w:szCs w:val="30"/>
        </w:rPr>
        <w:t>）</w:t>
      </w:r>
    </w:p>
    <w:p w:rsidR="004D441D" w:rsidRDefault="005B0641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（三）案例分析与写作（</w:t>
      </w:r>
      <w:r>
        <w:rPr>
          <w:rFonts w:ascii="仿宋" w:eastAsia="仿宋" w:hAnsi="仿宋" w:hint="eastAsia"/>
          <w:b/>
          <w:sz w:val="30"/>
          <w:szCs w:val="30"/>
        </w:rPr>
        <w:t>40</w:t>
      </w:r>
      <w:r>
        <w:rPr>
          <w:rFonts w:ascii="仿宋" w:eastAsia="仿宋" w:hAnsi="仿宋" w:hint="eastAsia"/>
          <w:b/>
          <w:sz w:val="30"/>
          <w:szCs w:val="30"/>
        </w:rPr>
        <w:t>分）</w:t>
      </w:r>
    </w:p>
    <w:p w:rsidR="004D441D" w:rsidRDefault="005B0641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该部分主要是基于文字材料的案例分析。要求考生在准确、</w:t>
      </w:r>
      <w:r>
        <w:rPr>
          <w:rFonts w:ascii="仿宋" w:eastAsia="仿宋" w:hAnsi="仿宋" w:hint="eastAsia"/>
          <w:sz w:val="30"/>
          <w:szCs w:val="30"/>
        </w:rPr>
        <w:lastRenderedPageBreak/>
        <w:t>全面地理解所给文字材料和题意的基础上，按照“发现问题——分析问题——解决问题”的思路，写出思想健康、观点明确、内容充实、结构严谨、条理清楚、语言规范、卷面清洁的文章，鼓励考生结合实际发挥创造性。</w:t>
      </w:r>
    </w:p>
    <w:p w:rsidR="004D441D" w:rsidRDefault="005B0641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b/>
          <w:sz w:val="30"/>
          <w:szCs w:val="30"/>
        </w:rPr>
        <w:t>主要参考书目</w:t>
      </w:r>
    </w:p>
    <w:p w:rsidR="004D441D" w:rsidRDefault="005B0641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）祖晓梅，《跨文化交际》，外语教学与研究出版社，</w:t>
      </w:r>
      <w:r>
        <w:rPr>
          <w:rFonts w:ascii="仿宋" w:eastAsia="仿宋" w:hAnsi="仿宋" w:hint="eastAsia"/>
          <w:sz w:val="30"/>
          <w:szCs w:val="30"/>
        </w:rPr>
        <w:t>2015</w:t>
      </w:r>
      <w:r>
        <w:rPr>
          <w:rFonts w:ascii="仿宋" w:eastAsia="仿宋" w:hAnsi="仿宋" w:hint="eastAsia"/>
          <w:sz w:val="30"/>
          <w:szCs w:val="30"/>
        </w:rPr>
        <w:t>年。</w:t>
      </w:r>
    </w:p>
    <w:p w:rsidR="004D441D" w:rsidRDefault="005B0641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）程裕祯，《中国文化要略（第</w:t>
      </w: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版）》，外语教学与研究出版社，</w:t>
      </w:r>
      <w:r>
        <w:rPr>
          <w:rFonts w:ascii="仿宋" w:eastAsia="仿宋" w:hAnsi="仿宋" w:hint="eastAsia"/>
          <w:sz w:val="30"/>
          <w:szCs w:val="30"/>
        </w:rPr>
        <w:t>201</w:t>
      </w:r>
      <w:r>
        <w:rPr>
          <w:rFonts w:ascii="仿宋" w:eastAsia="仿宋" w:hAnsi="仿宋" w:hint="eastAsia"/>
          <w:sz w:val="30"/>
          <w:szCs w:val="30"/>
        </w:rPr>
        <w:t>8</w:t>
      </w:r>
      <w:r>
        <w:rPr>
          <w:rFonts w:ascii="仿宋" w:eastAsia="仿宋" w:hAnsi="仿宋" w:hint="eastAsia"/>
          <w:sz w:val="30"/>
          <w:szCs w:val="30"/>
        </w:rPr>
        <w:t>年。</w:t>
      </w:r>
    </w:p>
    <w:p w:rsidR="004D441D" w:rsidRDefault="005B0641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）刘珣，《对外汉语教育学引论》</w:t>
      </w:r>
      <w:r>
        <w:rPr>
          <w:rFonts w:ascii="仿宋" w:eastAsia="仿宋" w:hAnsi="仿宋" w:hint="eastAsia"/>
          <w:sz w:val="30"/>
          <w:szCs w:val="30"/>
        </w:rPr>
        <w:t xml:space="preserve">, </w:t>
      </w:r>
      <w:r>
        <w:rPr>
          <w:rFonts w:ascii="仿宋" w:eastAsia="仿宋" w:hAnsi="仿宋" w:hint="eastAsia"/>
          <w:sz w:val="30"/>
          <w:szCs w:val="30"/>
        </w:rPr>
        <w:t>北京语言大学出版社，</w:t>
      </w:r>
      <w:r>
        <w:rPr>
          <w:rFonts w:ascii="仿宋" w:eastAsia="仿宋" w:hAnsi="仿宋" w:hint="eastAsia"/>
          <w:sz w:val="30"/>
          <w:szCs w:val="30"/>
        </w:rPr>
        <w:t>2000</w:t>
      </w:r>
      <w:r>
        <w:rPr>
          <w:rFonts w:ascii="仿宋" w:eastAsia="仿宋" w:hAnsi="仿宋" w:hint="eastAsia"/>
          <w:sz w:val="30"/>
          <w:szCs w:val="30"/>
        </w:rPr>
        <w:t>年。</w:t>
      </w:r>
    </w:p>
    <w:p w:rsidR="004D441D" w:rsidRDefault="004D441D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4D441D" w:rsidRDefault="004D441D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4D441D" w:rsidRDefault="005B0641">
      <w:pPr>
        <w:widowControl/>
        <w:spacing w:line="440" w:lineRule="exact"/>
        <w:ind w:firstLineChars="1800" w:firstLine="54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负责人签字：</w:t>
      </w:r>
    </w:p>
    <w:p w:rsidR="004D441D" w:rsidRDefault="005B0641">
      <w:pPr>
        <w:widowControl/>
        <w:spacing w:line="440" w:lineRule="exact"/>
        <w:ind w:firstLineChars="2100" w:firstLine="63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（公章）</w:t>
      </w:r>
      <w:r>
        <w:rPr>
          <w:rFonts w:ascii="仿宋" w:eastAsia="仿宋" w:hAnsi="仿宋" w:cs="宋体" w:hint="eastAsia"/>
          <w:sz w:val="30"/>
          <w:szCs w:val="30"/>
        </w:rPr>
        <w:t xml:space="preserve">                                      </w:t>
      </w:r>
    </w:p>
    <w:p w:rsidR="004D441D" w:rsidRDefault="005B0641">
      <w:pPr>
        <w:spacing w:line="560" w:lineRule="exac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 xml:space="preserve">                                           </w:t>
      </w:r>
      <w:r>
        <w:rPr>
          <w:rFonts w:ascii="仿宋" w:eastAsia="仿宋" w:hAnsi="仿宋" w:cs="宋体" w:hint="eastAsia"/>
          <w:sz w:val="30"/>
          <w:szCs w:val="30"/>
        </w:rPr>
        <w:t>年</w:t>
      </w:r>
      <w:r>
        <w:rPr>
          <w:rFonts w:ascii="仿宋" w:eastAsia="仿宋" w:hAnsi="仿宋" w:cs="宋体" w:hint="eastAsia"/>
          <w:sz w:val="30"/>
          <w:szCs w:val="30"/>
        </w:rPr>
        <w:t xml:space="preserve">   </w:t>
      </w:r>
      <w:r>
        <w:rPr>
          <w:rFonts w:ascii="仿宋" w:eastAsia="仿宋" w:hAnsi="仿宋" w:cs="宋体" w:hint="eastAsia"/>
          <w:sz w:val="30"/>
          <w:szCs w:val="30"/>
        </w:rPr>
        <w:t>月</w:t>
      </w:r>
      <w:r>
        <w:rPr>
          <w:rFonts w:ascii="仿宋" w:eastAsia="仿宋" w:hAnsi="仿宋" w:cs="宋体" w:hint="eastAsia"/>
          <w:sz w:val="30"/>
          <w:szCs w:val="30"/>
        </w:rPr>
        <w:t xml:space="preserve">   </w:t>
      </w:r>
      <w:r>
        <w:rPr>
          <w:rFonts w:ascii="仿宋" w:eastAsia="仿宋" w:hAnsi="仿宋" w:cs="宋体" w:hint="eastAsia"/>
          <w:sz w:val="30"/>
          <w:szCs w:val="30"/>
        </w:rPr>
        <w:t>日</w:t>
      </w:r>
    </w:p>
    <w:p w:rsidR="004D441D" w:rsidRDefault="004D441D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4D441D" w:rsidRDefault="004D441D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4D441D" w:rsidRDefault="004D441D">
      <w:pPr>
        <w:rPr>
          <w:rFonts w:ascii="宋体" w:hAnsi="宋体" w:cs="宋体"/>
          <w:sz w:val="28"/>
          <w:szCs w:val="28"/>
        </w:rPr>
      </w:pPr>
    </w:p>
    <w:p w:rsidR="004D441D" w:rsidRDefault="004D441D">
      <w:pPr>
        <w:rPr>
          <w:rFonts w:ascii="宋体" w:hAnsi="宋体" w:cs="宋体"/>
          <w:sz w:val="28"/>
          <w:szCs w:val="28"/>
        </w:rPr>
      </w:pPr>
    </w:p>
    <w:p w:rsidR="004D441D" w:rsidRDefault="004D441D">
      <w:pPr>
        <w:rPr>
          <w:rFonts w:ascii="宋体" w:hAnsi="宋体" w:cs="宋体"/>
          <w:sz w:val="28"/>
          <w:szCs w:val="28"/>
        </w:rPr>
      </w:pPr>
    </w:p>
    <w:p w:rsidR="004D441D" w:rsidRDefault="004D441D">
      <w:pPr>
        <w:rPr>
          <w:rFonts w:ascii="宋体" w:hAnsi="宋体" w:cs="宋体"/>
          <w:sz w:val="28"/>
          <w:szCs w:val="28"/>
        </w:rPr>
      </w:pPr>
    </w:p>
    <w:p w:rsidR="004D441D" w:rsidRDefault="004D441D">
      <w:pPr>
        <w:rPr>
          <w:rFonts w:ascii="仿宋" w:eastAsia="仿宋" w:hAnsi="仿宋"/>
          <w:sz w:val="30"/>
          <w:szCs w:val="30"/>
        </w:rPr>
      </w:pPr>
    </w:p>
    <w:sectPr w:rsidR="004D44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ZGIzMjljZmQ2ODljNDQwMWE1NWQwMGZiYmJmZmQifQ=="/>
  </w:docVars>
  <w:rsids>
    <w:rsidRoot w:val="23565D2A"/>
    <w:rsid w:val="00162CA2"/>
    <w:rsid w:val="001813E2"/>
    <w:rsid w:val="002D70F5"/>
    <w:rsid w:val="004D441D"/>
    <w:rsid w:val="004D5A02"/>
    <w:rsid w:val="005440C8"/>
    <w:rsid w:val="005B0641"/>
    <w:rsid w:val="005E644D"/>
    <w:rsid w:val="0061529B"/>
    <w:rsid w:val="006E23D0"/>
    <w:rsid w:val="00757959"/>
    <w:rsid w:val="00761209"/>
    <w:rsid w:val="00763479"/>
    <w:rsid w:val="009614BE"/>
    <w:rsid w:val="00A63224"/>
    <w:rsid w:val="00AE7B9F"/>
    <w:rsid w:val="00B6133F"/>
    <w:rsid w:val="00C414F4"/>
    <w:rsid w:val="00C52A97"/>
    <w:rsid w:val="00D9436B"/>
    <w:rsid w:val="00E94FFF"/>
    <w:rsid w:val="04FD7660"/>
    <w:rsid w:val="2356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77E149-C914-4D6D-B331-FA9A53D6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174</Words>
  <Characters>996</Characters>
  <Application>Microsoft Office Word</Application>
  <DocSecurity>0</DocSecurity>
  <Lines>8</Lines>
  <Paragraphs>2</Paragraphs>
  <ScaleCrop>false</ScaleCrop>
  <Company>Win10zyb.Com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码头喇叭</dc:creator>
  <cp:lastModifiedBy>1</cp:lastModifiedBy>
  <cp:revision>16</cp:revision>
  <dcterms:created xsi:type="dcterms:W3CDTF">2020-07-07T08:17:00Z</dcterms:created>
  <dcterms:modified xsi:type="dcterms:W3CDTF">2022-09-07T23:39:00Z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D466CB74BDD64659A1C5A14ED75BDB95</vt:lpwstr>
  </property>
</Properties>
</file>