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 xml:space="preserve">    </w:t>
      </w:r>
      <w:r>
        <w:rPr>
          <w:rFonts w:hint="eastAsia"/>
          <w:b/>
          <w:sz w:val="30"/>
          <w:szCs w:val="30"/>
        </w:rPr>
        <w:t>武汉工程大学2023年硕士研究生</w:t>
      </w:r>
      <w:r>
        <w:rPr>
          <w:rFonts w:hint="eastAsia"/>
          <w:b/>
          <w:sz w:val="30"/>
          <w:szCs w:val="30"/>
          <w:lang w:val="en-US" w:eastAsia="zh-CN"/>
        </w:rPr>
        <w:t>招生</w:t>
      </w:r>
      <w:r>
        <w:rPr>
          <w:rFonts w:hint="eastAsia"/>
          <w:b/>
          <w:sz w:val="30"/>
          <w:szCs w:val="30"/>
        </w:rPr>
        <w:t>考试</w:t>
      </w:r>
    </w:p>
    <w:p>
      <w:pPr>
        <w:spacing w:line="400" w:lineRule="exact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《</w:t>
      </w:r>
      <w:r>
        <w:rPr>
          <w:b/>
          <w:bCs/>
          <w:sz w:val="28"/>
          <w:szCs w:val="28"/>
        </w:rPr>
        <w:t>毛泽东思想和中国特色社会主义理论体系概论</w:t>
      </w:r>
      <w:r>
        <w:rPr>
          <w:rFonts w:hint="eastAsia" w:eastAsia="黑体"/>
          <w:b/>
          <w:bCs/>
          <w:sz w:val="28"/>
          <w:szCs w:val="28"/>
        </w:rPr>
        <w:t>》</w:t>
      </w:r>
      <w:r>
        <w:rPr>
          <w:rFonts w:hint="eastAsia" w:eastAsia="黑体"/>
          <w:sz w:val="28"/>
          <w:szCs w:val="28"/>
        </w:rPr>
        <w:t>考试大纲</w:t>
      </w:r>
    </w:p>
    <w:p>
      <w:pPr>
        <w:snapToGrid w:val="0"/>
        <w:spacing w:line="600" w:lineRule="auto"/>
        <w:ind w:firstLine="2520" w:firstLineChars="1200"/>
        <w:rPr>
          <w:rFonts w:eastAsia="黑体"/>
          <w:sz w:val="24"/>
        </w:rPr>
      </w:pPr>
      <w:r>
        <w:rPr>
          <w:rFonts w:eastAsia="黑体"/>
          <w:szCs w:val="21"/>
        </w:rPr>
        <w:t>(</w:t>
      </w:r>
      <w:r>
        <w:rPr>
          <w:rFonts w:hint="eastAsia" w:eastAsia="黑体"/>
          <w:szCs w:val="21"/>
        </w:rPr>
        <w:t>适合全日制和非全日制学术硕士研究生招生</w:t>
      </w:r>
      <w:r>
        <w:rPr>
          <w:rFonts w:eastAsia="黑体"/>
          <w:szCs w:val="21"/>
        </w:rPr>
        <w:t>)</w:t>
      </w:r>
    </w:p>
    <w:p>
      <w:pPr>
        <w:ind w:firstLine="413" w:firstLineChars="196"/>
      </w:pPr>
      <w:r>
        <w:rPr>
          <w:b/>
        </w:rPr>
        <w:t>课程名称</w:t>
      </w:r>
      <w:r>
        <w:t>：毛泽东思想和中国特色社会主义理论体系概论（Introduction to Mao Zedong Thought and Socialist Theory System with Chinese characteristics）</w:t>
      </w:r>
    </w:p>
    <w:p>
      <w:pPr>
        <w:ind w:firstLine="413" w:firstLineChars="196"/>
        <w:rPr>
          <w:b/>
          <w:bCs/>
        </w:rPr>
      </w:pPr>
      <w:r>
        <w:rPr>
          <w:b/>
          <w:bCs/>
        </w:rPr>
        <w:t>课程编号：</w:t>
      </w:r>
      <w:r>
        <w:rPr>
          <w:rFonts w:hint="eastAsia"/>
        </w:rPr>
        <w:t>859</w:t>
      </w:r>
    </w:p>
    <w:p>
      <w:pPr>
        <w:ind w:firstLine="413" w:firstLineChars="196"/>
      </w:pPr>
      <w:r>
        <w:rPr>
          <w:b/>
          <w:bCs/>
        </w:rPr>
        <w:t>适用专业：</w:t>
      </w:r>
      <w:r>
        <w:rPr>
          <w:rFonts w:hint="eastAsia"/>
        </w:rPr>
        <w:t>马克思主义基本原理、马克思主义中国化研究、思想政治教育、中国近现代史基本问题研究</w:t>
      </w:r>
    </w:p>
    <w:p>
      <w:pPr>
        <w:ind w:firstLine="413" w:firstLineChars="196"/>
      </w:pPr>
      <w:r>
        <w:rPr>
          <w:b/>
          <w:bCs/>
        </w:rPr>
        <w:t>试题总分：</w:t>
      </w:r>
      <w:r>
        <w:t>150分</w:t>
      </w:r>
    </w:p>
    <w:p>
      <w:pPr>
        <w:ind w:firstLine="413" w:firstLineChars="196"/>
      </w:pPr>
      <w:r>
        <w:rPr>
          <w:b/>
          <w:bCs/>
        </w:rPr>
        <w:t>考试时间：</w:t>
      </w:r>
      <w:r>
        <w:t>3小时</w:t>
      </w:r>
    </w:p>
    <w:p>
      <w:pPr>
        <w:ind w:firstLine="413" w:firstLineChars="196"/>
      </w:pPr>
      <w:r>
        <w:rPr>
          <w:b/>
          <w:bCs/>
        </w:rPr>
        <w:t>试题类型：</w:t>
      </w:r>
      <w:r>
        <w:t>闭卷笔试</w:t>
      </w:r>
    </w:p>
    <w:p>
      <w:pPr>
        <w:ind w:firstLine="413" w:firstLineChars="196"/>
      </w:pPr>
      <w:r>
        <w:rPr>
          <w:b/>
          <w:bCs/>
        </w:rPr>
        <w:t>参考教材：</w:t>
      </w:r>
      <w:r>
        <w:t>《毛泽东思想和中国特色社会主义理论体系概论》（</w:t>
      </w:r>
      <w:r>
        <w:rPr>
          <w:rFonts w:hint="eastAsia"/>
        </w:rPr>
        <w:t>2021</w:t>
      </w:r>
      <w:r>
        <w:t>年修订版）</w:t>
      </w:r>
      <w:r>
        <w:rPr>
          <w:rFonts w:hint="eastAsia"/>
        </w:rPr>
        <w:t>，</w:t>
      </w:r>
      <w:r>
        <w:t xml:space="preserve">              本书编写组（首席专家：</w:t>
      </w:r>
      <w:r>
        <w:rPr>
          <w:rFonts w:hint="eastAsia"/>
        </w:rPr>
        <w:t>秦宣</w:t>
      </w:r>
      <w:r>
        <w:t>等）</w:t>
      </w:r>
      <w:r>
        <w:rPr>
          <w:rFonts w:hint="eastAsia"/>
        </w:rPr>
        <w:t>，</w:t>
      </w:r>
      <w:r>
        <w:t>高等教育出版社</w:t>
      </w:r>
      <w:r>
        <w:rPr>
          <w:rFonts w:hint="eastAsia"/>
        </w:rPr>
        <w:t>。</w:t>
      </w:r>
    </w:p>
    <w:p>
      <w:r>
        <w:tab/>
      </w:r>
    </w:p>
    <w:p>
      <w:pPr>
        <w:spacing w:line="400" w:lineRule="exact"/>
        <w:outlineLvl w:val="0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t>一、题型及分布</w:t>
      </w:r>
    </w:p>
    <w:p>
      <w:pPr>
        <w:spacing w:line="400" w:lineRule="exact"/>
        <w:ind w:firstLine="315" w:firstLineChars="150"/>
        <w:rPr>
          <w:szCs w:val="21"/>
        </w:rPr>
      </w:pPr>
      <w:r>
        <w:t>（一）简答</w:t>
      </w:r>
      <w:r>
        <w:rPr>
          <w:szCs w:val="21"/>
        </w:rPr>
        <w:t>题：45分（3题，每题15分）</w:t>
      </w:r>
    </w:p>
    <w:p>
      <w:pPr>
        <w:spacing w:line="400" w:lineRule="exact"/>
        <w:ind w:firstLine="315" w:firstLineChars="150"/>
        <w:rPr>
          <w:szCs w:val="21"/>
        </w:rPr>
      </w:pPr>
      <w:r>
        <w:rPr>
          <w:szCs w:val="21"/>
        </w:rPr>
        <w:t>（二）辨析题：45分（3题，每题15分）</w:t>
      </w:r>
    </w:p>
    <w:p>
      <w:pPr>
        <w:spacing w:line="400" w:lineRule="exact"/>
        <w:ind w:firstLine="315" w:firstLineChars="150"/>
      </w:pPr>
      <w:r>
        <w:rPr>
          <w:szCs w:val="21"/>
        </w:rPr>
        <w:t>（三）论述</w:t>
      </w:r>
      <w:r>
        <w:t>题：60分（2题，每题30分）</w:t>
      </w:r>
    </w:p>
    <w:p/>
    <w:p>
      <w:pPr>
        <w:spacing w:line="400" w:lineRule="exact"/>
        <w:outlineLvl w:val="0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t>二、考试范围</w:t>
      </w:r>
    </w:p>
    <w:p>
      <w:pPr>
        <w:spacing w:line="400" w:lineRule="exact"/>
        <w:jc w:val="left"/>
        <w:outlineLvl w:val="0"/>
        <w:rPr>
          <w:b/>
          <w:szCs w:val="21"/>
        </w:rPr>
      </w:pPr>
      <w:r>
        <w:rPr>
          <w:b/>
          <w:szCs w:val="21"/>
        </w:rPr>
        <w:t>（一）</w:t>
      </w:r>
      <w:r>
        <w:rPr>
          <w:rFonts w:hint="eastAsia"/>
          <w:b/>
          <w:szCs w:val="21"/>
        </w:rPr>
        <w:t>毛泽东思想及其历史地位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szCs w:val="21"/>
        </w:rPr>
        <w:t>毛泽东思想的主要内容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领会</w:t>
      </w:r>
      <w:r>
        <w:rPr>
          <w:b/>
          <w:bCs/>
          <w:szCs w:val="21"/>
        </w:rPr>
        <w:t>】</w:t>
      </w:r>
      <w:r>
        <w:rPr>
          <w:szCs w:val="21"/>
        </w:rPr>
        <w:t>毛泽东思想的</w:t>
      </w:r>
      <w:r>
        <w:rPr>
          <w:rFonts w:hint="eastAsia"/>
          <w:szCs w:val="21"/>
        </w:rPr>
        <w:t>活的灵魂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领会</w:t>
      </w:r>
      <w:r>
        <w:rPr>
          <w:b/>
          <w:bCs/>
          <w:szCs w:val="21"/>
        </w:rPr>
        <w:t>】</w:t>
      </w:r>
      <w:r>
        <w:rPr>
          <w:szCs w:val="21"/>
        </w:rPr>
        <w:t>毛泽东思想的</w:t>
      </w:r>
      <w:r>
        <w:rPr>
          <w:rFonts w:hint="eastAsia"/>
          <w:szCs w:val="21"/>
        </w:rPr>
        <w:t>历史地位</w:t>
      </w:r>
    </w:p>
    <w:p>
      <w:pPr>
        <w:spacing w:line="400" w:lineRule="exact"/>
        <w:jc w:val="left"/>
        <w:outlineLvl w:val="0"/>
        <w:rPr>
          <w:b/>
          <w:szCs w:val="21"/>
        </w:rPr>
      </w:pPr>
      <w:r>
        <w:rPr>
          <w:b/>
          <w:szCs w:val="21"/>
        </w:rPr>
        <w:t>（</w:t>
      </w:r>
      <w:r>
        <w:rPr>
          <w:rFonts w:hint="eastAsia"/>
          <w:b/>
          <w:szCs w:val="21"/>
        </w:rPr>
        <w:t>二</w:t>
      </w:r>
      <w:r>
        <w:rPr>
          <w:b/>
          <w:szCs w:val="21"/>
        </w:rPr>
        <w:t>）新民主主义革命理论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近代中国国情和中国革命的时代特征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szCs w:val="21"/>
        </w:rPr>
        <w:t>新民主主义革命总路线的主要内容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szCs w:val="21"/>
        </w:rPr>
        <w:t>新民主主义的政治纲领、经济纲领和文化纲领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领会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新民主主义革命道路形成的必然性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领会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新民主主义革命道路的内容及意义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【应用】新民主主义革命的三大法宝</w:t>
      </w:r>
    </w:p>
    <w:p>
      <w:pPr>
        <w:spacing w:line="400" w:lineRule="exact"/>
        <w:jc w:val="left"/>
        <w:outlineLvl w:val="0"/>
        <w:rPr>
          <w:b/>
          <w:szCs w:val="21"/>
        </w:rPr>
      </w:pPr>
      <w:r>
        <w:rPr>
          <w:b/>
          <w:szCs w:val="21"/>
        </w:rPr>
        <w:t>（</w:t>
      </w:r>
      <w:r>
        <w:rPr>
          <w:rFonts w:hint="eastAsia"/>
          <w:b/>
          <w:szCs w:val="21"/>
        </w:rPr>
        <w:t>三</w:t>
      </w:r>
      <w:r>
        <w:rPr>
          <w:b/>
          <w:szCs w:val="21"/>
        </w:rPr>
        <w:t>）社会主义改造理论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rFonts w:hint="eastAsia"/>
          <w:bCs/>
          <w:szCs w:val="21"/>
        </w:rPr>
        <w:t>党在</w:t>
      </w:r>
      <w:r>
        <w:rPr>
          <w:szCs w:val="21"/>
        </w:rPr>
        <w:t>过渡时期</w:t>
      </w:r>
      <w:r>
        <w:rPr>
          <w:rFonts w:hint="eastAsia"/>
          <w:szCs w:val="21"/>
        </w:rPr>
        <w:t>的</w:t>
      </w:r>
      <w:r>
        <w:rPr>
          <w:szCs w:val="21"/>
        </w:rPr>
        <w:t>总路线</w:t>
      </w:r>
      <w:r>
        <w:rPr>
          <w:rFonts w:hint="eastAsia"/>
          <w:szCs w:val="21"/>
        </w:rPr>
        <w:t>及其理论依据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适合中国特点的</w:t>
      </w:r>
      <w:r>
        <w:rPr>
          <w:szCs w:val="21"/>
        </w:rPr>
        <w:t>社会主义改造</w:t>
      </w:r>
      <w:r>
        <w:rPr>
          <w:rFonts w:hint="eastAsia"/>
          <w:szCs w:val="21"/>
        </w:rPr>
        <w:t>改造道路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领会</w:t>
      </w:r>
      <w:r>
        <w:rPr>
          <w:b/>
          <w:bCs/>
          <w:szCs w:val="21"/>
        </w:rPr>
        <w:t>】</w:t>
      </w:r>
      <w:r>
        <w:rPr>
          <w:szCs w:val="21"/>
        </w:rPr>
        <w:t>社会主义改造的历史经验</w:t>
      </w:r>
    </w:p>
    <w:p>
      <w:pPr>
        <w:spacing w:line="400" w:lineRule="exact"/>
        <w:ind w:firstLine="422" w:firstLineChars="200"/>
        <w:rPr>
          <w:rFonts w:hint="eastAsia"/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领会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社会主义基本制度的确立及其理论根据</w:t>
      </w:r>
    </w:p>
    <w:p>
      <w:pPr>
        <w:spacing w:line="400" w:lineRule="exact"/>
        <w:rPr>
          <w:b/>
          <w:szCs w:val="21"/>
        </w:rPr>
      </w:pPr>
      <w:r>
        <w:rPr>
          <w:b/>
          <w:szCs w:val="21"/>
        </w:rPr>
        <w:t>（</w:t>
      </w:r>
      <w:r>
        <w:rPr>
          <w:rFonts w:hint="eastAsia"/>
          <w:b/>
          <w:szCs w:val="21"/>
        </w:rPr>
        <w:t>四</w:t>
      </w:r>
      <w:r>
        <w:rPr>
          <w:b/>
          <w:szCs w:val="21"/>
        </w:rPr>
        <w:t>）</w:t>
      </w:r>
      <w:r>
        <w:rPr>
          <w:rFonts w:hint="eastAsia"/>
          <w:b/>
          <w:szCs w:val="21"/>
        </w:rPr>
        <w:t xml:space="preserve">社会主义建设道路初步探索的理论成果  </w:t>
      </w:r>
    </w:p>
    <w:p>
      <w:pPr>
        <w:spacing w:line="400" w:lineRule="exact"/>
        <w:ind w:firstLine="422" w:firstLineChars="200"/>
        <w:rPr>
          <w:rFonts w:hint="eastAsia"/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调动一切积极因素为社会主义事业服务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正确认识和处理社会主义社会矛盾的思想</w:t>
      </w:r>
    </w:p>
    <w:p>
      <w:pPr>
        <w:spacing w:line="400" w:lineRule="exact"/>
        <w:ind w:firstLine="422" w:firstLineChars="200"/>
        <w:rPr>
          <w:rFonts w:hint="eastAsia"/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领会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初步探索的意义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领会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初步探索的经验教训</w:t>
      </w:r>
    </w:p>
    <w:p>
      <w:pPr>
        <w:spacing w:line="400" w:lineRule="exact"/>
        <w:jc w:val="left"/>
        <w:outlineLvl w:val="0"/>
        <w:rPr>
          <w:b/>
          <w:szCs w:val="21"/>
        </w:rPr>
      </w:pPr>
      <w:r>
        <w:rPr>
          <w:b/>
          <w:szCs w:val="21"/>
        </w:rPr>
        <w:t>（</w:t>
      </w:r>
      <w:r>
        <w:rPr>
          <w:rFonts w:hint="eastAsia"/>
          <w:b/>
          <w:szCs w:val="21"/>
        </w:rPr>
        <w:t>五</w:t>
      </w:r>
      <w:r>
        <w:rPr>
          <w:b/>
          <w:szCs w:val="21"/>
        </w:rPr>
        <w:t>）</w:t>
      </w:r>
      <w:r>
        <w:rPr>
          <w:rFonts w:hint="eastAsia"/>
          <w:b/>
          <w:szCs w:val="21"/>
        </w:rPr>
        <w:t>邓小平理论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邓小平理论回答的基本问题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邓小平理论的主要内容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领会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邓小平理论</w:t>
      </w:r>
      <w:r>
        <w:rPr>
          <w:szCs w:val="21"/>
        </w:rPr>
        <w:t>的</w:t>
      </w:r>
      <w:r>
        <w:rPr>
          <w:rFonts w:hint="eastAsia"/>
          <w:szCs w:val="21"/>
        </w:rPr>
        <w:t>历史地位</w:t>
      </w:r>
    </w:p>
    <w:p>
      <w:pPr>
        <w:spacing w:line="400" w:lineRule="exact"/>
        <w:jc w:val="left"/>
        <w:outlineLvl w:val="0"/>
        <w:rPr>
          <w:b/>
          <w:szCs w:val="21"/>
        </w:rPr>
      </w:pPr>
      <w:r>
        <w:rPr>
          <w:b/>
          <w:szCs w:val="21"/>
        </w:rPr>
        <w:t>（</w:t>
      </w:r>
      <w:r>
        <w:rPr>
          <w:rFonts w:hint="eastAsia"/>
          <w:b/>
          <w:szCs w:val="21"/>
        </w:rPr>
        <w:t>六</w:t>
      </w:r>
      <w:r>
        <w:rPr>
          <w:b/>
          <w:szCs w:val="21"/>
        </w:rPr>
        <w:t>）</w:t>
      </w:r>
      <w:r>
        <w:rPr>
          <w:rFonts w:hint="eastAsia"/>
          <w:b/>
          <w:szCs w:val="21"/>
        </w:rPr>
        <w:t>“三个代表”重要思想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“三个代表”重要思想的核心观点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“三个代表”重要思想的主要内容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领会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“三个代表”重要思想的历史地位</w:t>
      </w:r>
    </w:p>
    <w:p>
      <w:pPr>
        <w:spacing w:line="400" w:lineRule="exact"/>
        <w:jc w:val="left"/>
        <w:outlineLvl w:val="0"/>
        <w:rPr>
          <w:b/>
          <w:szCs w:val="21"/>
        </w:rPr>
      </w:pPr>
      <w:r>
        <w:rPr>
          <w:b/>
          <w:szCs w:val="21"/>
        </w:rPr>
        <w:t>（</w:t>
      </w:r>
      <w:r>
        <w:rPr>
          <w:rFonts w:hint="eastAsia"/>
          <w:b/>
          <w:szCs w:val="21"/>
        </w:rPr>
        <w:t>七</w:t>
      </w:r>
      <w:r>
        <w:rPr>
          <w:b/>
          <w:szCs w:val="21"/>
        </w:rPr>
        <w:t>）</w:t>
      </w:r>
      <w:r>
        <w:rPr>
          <w:rFonts w:hint="eastAsia"/>
          <w:b/>
          <w:szCs w:val="21"/>
        </w:rPr>
        <w:t>科学发展观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科学发展观的科学内涵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科学发展观的主要内容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领会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科学发展观</w:t>
      </w:r>
      <w:r>
        <w:rPr>
          <w:szCs w:val="21"/>
        </w:rPr>
        <w:t>的</w:t>
      </w:r>
      <w:r>
        <w:rPr>
          <w:rFonts w:hint="eastAsia"/>
          <w:szCs w:val="21"/>
        </w:rPr>
        <w:t>历史地位</w:t>
      </w:r>
    </w:p>
    <w:p>
      <w:pPr>
        <w:spacing w:line="400" w:lineRule="exact"/>
        <w:jc w:val="left"/>
        <w:outlineLvl w:val="0"/>
        <w:rPr>
          <w:b/>
          <w:szCs w:val="21"/>
        </w:rPr>
      </w:pPr>
      <w:r>
        <w:rPr>
          <w:b/>
          <w:szCs w:val="21"/>
        </w:rPr>
        <w:t>（</w:t>
      </w:r>
      <w:r>
        <w:rPr>
          <w:rFonts w:hint="eastAsia"/>
          <w:b/>
          <w:szCs w:val="21"/>
        </w:rPr>
        <w:t>八</w:t>
      </w:r>
      <w:r>
        <w:rPr>
          <w:b/>
          <w:szCs w:val="21"/>
        </w:rPr>
        <w:t>）</w:t>
      </w:r>
      <w:r>
        <w:rPr>
          <w:rFonts w:hint="eastAsia"/>
          <w:b/>
          <w:szCs w:val="21"/>
        </w:rPr>
        <w:t>习近平新时代中国特色社会主义思想及其历史地位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社会主义主要矛盾的变化</w:t>
      </w:r>
    </w:p>
    <w:p>
      <w:pPr>
        <w:spacing w:line="400" w:lineRule="exact"/>
        <w:ind w:firstLine="422" w:firstLineChars="200"/>
        <w:rPr>
          <w:rFonts w:hint="eastAsia"/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新时代的内涵和意义</w:t>
      </w:r>
    </w:p>
    <w:p>
      <w:pPr>
        <w:spacing w:line="400" w:lineRule="exact"/>
        <w:ind w:firstLine="422" w:firstLineChars="200"/>
        <w:rPr>
          <w:rFonts w:hint="eastAsia"/>
          <w:szCs w:val="21"/>
        </w:rPr>
      </w:pPr>
      <w:r>
        <w:rPr>
          <w:b/>
          <w:bCs/>
          <w:szCs w:val="21"/>
        </w:rPr>
        <w:t>【</w:t>
      </w:r>
      <w:r>
        <w:rPr>
          <w:rFonts w:hint="eastAsia"/>
          <w:szCs w:val="21"/>
        </w:rPr>
        <w:t>领会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世界正经历百年未有之大变局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szCs w:val="21"/>
        </w:rPr>
        <w:t>【</w:t>
      </w:r>
      <w:r>
        <w:rPr>
          <w:rFonts w:hint="eastAsia"/>
          <w:szCs w:val="21"/>
        </w:rPr>
        <w:t>领会</w:t>
      </w:r>
      <w:r>
        <w:rPr>
          <w:szCs w:val="21"/>
        </w:rPr>
        <w:t>】</w:t>
      </w:r>
      <w:r>
        <w:rPr>
          <w:rFonts w:hint="eastAsia"/>
          <w:szCs w:val="21"/>
        </w:rPr>
        <w:t>中华民族伟大复兴正处于关键时期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rFonts w:hint="eastAsia"/>
          <w:szCs w:val="21"/>
        </w:rPr>
        <w:t>领会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习近平新时代中国特色社会主义思想的科学体系</w:t>
      </w:r>
    </w:p>
    <w:p>
      <w:pPr>
        <w:spacing w:line="40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【</w:t>
      </w:r>
      <w:r>
        <w:rPr>
          <w:szCs w:val="21"/>
        </w:rPr>
        <w:t>领会</w:t>
      </w:r>
      <w:r>
        <w:rPr>
          <w:b/>
          <w:bCs/>
          <w:szCs w:val="21"/>
        </w:rPr>
        <w:t>】</w:t>
      </w:r>
      <w:r>
        <w:rPr>
          <w:rFonts w:hint="eastAsia"/>
          <w:szCs w:val="21"/>
        </w:rPr>
        <w:t>习近平新时代中国特色社会主义思想的历史地位</w:t>
      </w:r>
    </w:p>
    <w:p>
      <w:pPr>
        <w:spacing w:line="400" w:lineRule="exact"/>
        <w:jc w:val="left"/>
        <w:outlineLvl w:val="0"/>
        <w:rPr>
          <w:rFonts w:hint="eastAsia"/>
          <w:b/>
          <w:szCs w:val="21"/>
        </w:rPr>
      </w:pPr>
      <w:r>
        <w:rPr>
          <w:b/>
          <w:szCs w:val="21"/>
        </w:rPr>
        <w:t>（</w:t>
      </w:r>
      <w:r>
        <w:rPr>
          <w:rFonts w:hint="eastAsia"/>
          <w:b/>
          <w:szCs w:val="21"/>
        </w:rPr>
        <w:t>九</w:t>
      </w:r>
      <w:r>
        <w:rPr>
          <w:b/>
          <w:szCs w:val="21"/>
        </w:rPr>
        <w:t>）</w:t>
      </w:r>
      <w:r>
        <w:rPr>
          <w:rFonts w:hint="eastAsia"/>
          <w:b/>
          <w:szCs w:val="21"/>
        </w:rPr>
        <w:t>坚持和发展中国特色社会主义的总任务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szCs w:val="21"/>
        </w:rPr>
        <w:t>【识记】</w:t>
      </w:r>
      <w:r>
        <w:rPr>
          <w:rFonts w:hint="eastAsia"/>
          <w:szCs w:val="21"/>
        </w:rPr>
        <w:t>中国梦的科学内涵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szCs w:val="21"/>
        </w:rPr>
        <w:t>【领会】</w:t>
      </w:r>
      <w:r>
        <w:rPr>
          <w:rFonts w:hint="eastAsia"/>
          <w:szCs w:val="21"/>
        </w:rPr>
        <w:t>开启全面建设社会主义现代化强国的新征程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szCs w:val="21"/>
        </w:rPr>
        <w:t>【领会】</w:t>
      </w:r>
      <w:r>
        <w:rPr>
          <w:rFonts w:hint="eastAsia"/>
          <w:szCs w:val="21"/>
        </w:rPr>
        <w:t>实现社会主义现代化强国“两步走”战略的目标要求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szCs w:val="21"/>
        </w:rPr>
        <w:t>【领会】</w:t>
      </w:r>
      <w:r>
        <w:rPr>
          <w:rFonts w:hint="eastAsia"/>
          <w:szCs w:val="21"/>
        </w:rPr>
        <w:t>建设社会主义现代化国家的战略导向</w:t>
      </w:r>
    </w:p>
    <w:p>
      <w:pPr>
        <w:spacing w:line="400" w:lineRule="exact"/>
        <w:jc w:val="left"/>
        <w:outlineLvl w:val="0"/>
        <w:rPr>
          <w:rFonts w:hint="eastAsia"/>
          <w:b/>
          <w:szCs w:val="21"/>
        </w:rPr>
      </w:pPr>
      <w:r>
        <w:rPr>
          <w:b/>
          <w:szCs w:val="21"/>
        </w:rPr>
        <w:t>（</w:t>
      </w:r>
      <w:r>
        <w:rPr>
          <w:rFonts w:hint="eastAsia"/>
          <w:b/>
          <w:szCs w:val="21"/>
        </w:rPr>
        <w:t>十</w:t>
      </w:r>
      <w:r>
        <w:rPr>
          <w:b/>
          <w:szCs w:val="21"/>
        </w:rPr>
        <w:t>）</w:t>
      </w:r>
      <w:r>
        <w:rPr>
          <w:rFonts w:hint="eastAsia"/>
          <w:b/>
          <w:szCs w:val="21"/>
        </w:rPr>
        <w:t>“五位一体”总体布局</w:t>
      </w:r>
    </w:p>
    <w:p>
      <w:pPr>
        <w:spacing w:line="400" w:lineRule="exact"/>
        <w:ind w:firstLine="420" w:firstLineChars="200"/>
      </w:pPr>
      <w:r>
        <w:rPr>
          <w:rFonts w:hint="eastAsia"/>
        </w:rPr>
        <w:t>1. 实现经济高质量发展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szCs w:val="21"/>
        </w:rPr>
        <w:t>【识记】</w:t>
      </w:r>
      <w:r>
        <w:rPr>
          <w:rFonts w:hint="eastAsia"/>
          <w:szCs w:val="21"/>
        </w:rPr>
        <w:t>坚持习近平经济思想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szCs w:val="21"/>
        </w:rPr>
        <w:t>【领会】</w:t>
      </w:r>
      <w:r>
        <w:rPr>
          <w:rFonts w:hint="eastAsia"/>
          <w:szCs w:val="21"/>
        </w:rPr>
        <w:t>深化供给侧结构性改革</w:t>
      </w:r>
    </w:p>
    <w:p>
      <w:pPr>
        <w:spacing w:line="400" w:lineRule="exact"/>
        <w:ind w:firstLine="420" w:firstLineChars="200"/>
      </w:pPr>
      <w:r>
        <w:rPr>
          <w:szCs w:val="21"/>
        </w:rPr>
        <w:t>【领会】</w:t>
      </w:r>
      <w:r>
        <w:rPr>
          <w:rFonts w:hint="eastAsia"/>
        </w:rPr>
        <w:t>建设现代化经济体系</w:t>
      </w:r>
    </w:p>
    <w:p>
      <w:pPr>
        <w:spacing w:line="400" w:lineRule="exact"/>
        <w:ind w:firstLine="420" w:firstLineChars="200"/>
      </w:pPr>
      <w:r>
        <w:rPr>
          <w:rFonts w:hint="eastAsia"/>
        </w:rPr>
        <w:t>2. 发展社会主义民主政治</w:t>
      </w:r>
    </w:p>
    <w:p>
      <w:pPr>
        <w:spacing w:line="400" w:lineRule="exact"/>
        <w:ind w:firstLine="411" w:firstLineChars="196"/>
        <w:outlineLvl w:val="0"/>
        <w:rPr>
          <w:rFonts w:hint="eastAsia"/>
          <w:bCs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识记</w:t>
      </w:r>
      <w:r>
        <w:rPr>
          <w:b/>
          <w:bCs/>
          <w:szCs w:val="21"/>
        </w:rPr>
        <w:t>】</w:t>
      </w:r>
      <w:r>
        <w:rPr>
          <w:rFonts w:hint="eastAsia"/>
          <w:bCs/>
          <w:szCs w:val="21"/>
        </w:rPr>
        <w:t>坚持走中国特色社会主义政治发展道路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识记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健全人民当家作主制度体系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巩固和发展爱国统一战线</w:t>
      </w:r>
    </w:p>
    <w:p>
      <w:pPr>
        <w:spacing w:line="400" w:lineRule="exact"/>
        <w:ind w:firstLine="420" w:firstLineChars="200"/>
      </w:pPr>
      <w:r>
        <w:rPr>
          <w:rFonts w:hint="eastAsia"/>
        </w:rPr>
        <w:t>3. 建设社会主义文化强国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坚持马克思主义在意识形态领域指导地位的根本制度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培育和践行社会主义核心价值观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坚定文化自信，繁荣发展社会主义文化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4. 加强以民生为重点的社会建设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在发展中保障和改善民生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加强和创新社会治理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5. 建设美丽中国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坚持习近平生态文明思想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推动绿色发展，促进人民与自然和谐共生</w:t>
      </w:r>
    </w:p>
    <w:p>
      <w:pPr>
        <w:spacing w:line="400" w:lineRule="exact"/>
        <w:jc w:val="left"/>
        <w:outlineLvl w:val="0"/>
        <w:rPr>
          <w:rFonts w:hint="eastAsia"/>
          <w:b/>
          <w:szCs w:val="21"/>
        </w:rPr>
      </w:pPr>
      <w:r>
        <w:rPr>
          <w:b/>
          <w:szCs w:val="21"/>
        </w:rPr>
        <w:t>（</w:t>
      </w:r>
      <w:r>
        <w:rPr>
          <w:rFonts w:hint="eastAsia"/>
          <w:b/>
          <w:szCs w:val="21"/>
        </w:rPr>
        <w:t>十一</w:t>
      </w:r>
      <w:r>
        <w:rPr>
          <w:b/>
          <w:szCs w:val="21"/>
        </w:rPr>
        <w:t>）</w:t>
      </w:r>
      <w:r>
        <w:rPr>
          <w:rFonts w:hint="eastAsia"/>
          <w:b/>
          <w:szCs w:val="21"/>
        </w:rPr>
        <w:t>“四个全面”战略布局</w:t>
      </w:r>
    </w:p>
    <w:p>
      <w:pPr>
        <w:spacing w:line="400" w:lineRule="exact"/>
        <w:ind w:firstLine="420" w:firstLineChars="200"/>
      </w:pPr>
      <w:r>
        <w:rPr>
          <w:rFonts w:hint="eastAsia"/>
        </w:rPr>
        <w:t>1. 全面建设社会主义现代化国家</w:t>
      </w:r>
    </w:p>
    <w:p>
      <w:pPr>
        <w:spacing w:line="400" w:lineRule="exact"/>
        <w:ind w:firstLine="420" w:firstLineChars="200"/>
      </w:pPr>
      <w:r>
        <w:rPr>
          <w:szCs w:val="21"/>
        </w:rPr>
        <w:t>【识记】</w:t>
      </w:r>
      <w:r>
        <w:rPr>
          <w:rFonts w:hint="eastAsia"/>
          <w:szCs w:val="21"/>
        </w:rPr>
        <w:t>从全面建成小康社会到</w:t>
      </w:r>
      <w:r>
        <w:rPr>
          <w:rFonts w:hint="eastAsia"/>
        </w:rPr>
        <w:t>全面建设社会主义现代化国家</w:t>
      </w:r>
    </w:p>
    <w:p>
      <w:pPr>
        <w:spacing w:line="400" w:lineRule="exact"/>
        <w:ind w:firstLine="420" w:firstLineChars="200"/>
      </w:pPr>
      <w:r>
        <w:rPr>
          <w:szCs w:val="21"/>
        </w:rPr>
        <w:t>【领会】</w:t>
      </w:r>
      <w:r>
        <w:rPr>
          <w:rFonts w:hint="eastAsia"/>
          <w:szCs w:val="21"/>
        </w:rPr>
        <w:t>中国</w:t>
      </w:r>
      <w:r>
        <w:rPr>
          <w:rFonts w:hint="eastAsia"/>
        </w:rPr>
        <w:t>社会主义现代化国家的基本特征</w:t>
      </w:r>
    </w:p>
    <w:p>
      <w:pPr>
        <w:spacing w:line="400" w:lineRule="exact"/>
        <w:ind w:firstLine="420" w:firstLineChars="200"/>
      </w:pPr>
      <w:r>
        <w:rPr>
          <w:rFonts w:hint="eastAsia"/>
        </w:rPr>
        <w:t>2. 全面深化改革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坚持全面深化改革的方向、立场和原则</w:t>
      </w:r>
    </w:p>
    <w:p>
      <w:pPr>
        <w:spacing w:line="400" w:lineRule="exact"/>
        <w:ind w:firstLine="420" w:firstLineChars="200"/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坚持和完善中国特色社会主义制度、推进国家治理现代化</w:t>
      </w:r>
    </w:p>
    <w:p>
      <w:pPr>
        <w:spacing w:line="400" w:lineRule="exact"/>
        <w:ind w:firstLine="420" w:firstLineChars="200"/>
      </w:pPr>
      <w:r>
        <w:rPr>
          <w:rFonts w:hint="eastAsia"/>
        </w:rPr>
        <w:t>3. 全面依法治国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坚持习近平法治思想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走中国特色社会主义法治道路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4. 全面从严治党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全面从严治党是伟大的自我革命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新时代党的建设总要求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把全面从严治党引向深入</w:t>
      </w:r>
    </w:p>
    <w:p>
      <w:pPr>
        <w:spacing w:line="400" w:lineRule="exact"/>
        <w:jc w:val="left"/>
        <w:outlineLvl w:val="0"/>
        <w:rPr>
          <w:rFonts w:hint="eastAsia"/>
          <w:b/>
          <w:szCs w:val="21"/>
        </w:rPr>
      </w:pPr>
      <w:r>
        <w:rPr>
          <w:b/>
          <w:szCs w:val="21"/>
        </w:rPr>
        <w:t>（</w:t>
      </w:r>
      <w:r>
        <w:rPr>
          <w:rFonts w:hint="eastAsia"/>
          <w:b/>
          <w:szCs w:val="21"/>
        </w:rPr>
        <w:t>十二</w:t>
      </w:r>
      <w:r>
        <w:rPr>
          <w:b/>
          <w:szCs w:val="21"/>
        </w:rPr>
        <w:t>）</w:t>
      </w:r>
      <w:r>
        <w:rPr>
          <w:rFonts w:hint="eastAsia"/>
          <w:b/>
          <w:szCs w:val="21"/>
        </w:rPr>
        <w:t>实现中华民族伟大复兴的重要保障</w:t>
      </w:r>
    </w:p>
    <w:p>
      <w:pPr>
        <w:spacing w:line="400" w:lineRule="exact"/>
        <w:ind w:firstLine="420" w:firstLineChars="200"/>
        <w:rPr>
          <w:rFonts w:hint="eastAsia"/>
          <w:bCs/>
          <w:szCs w:val="21"/>
        </w:rPr>
      </w:pPr>
      <w:r>
        <w:rPr>
          <w:bCs/>
          <w:szCs w:val="21"/>
        </w:rPr>
        <w:t>【领会】</w:t>
      </w:r>
      <w:r>
        <w:rPr>
          <w:rFonts w:hint="eastAsia"/>
          <w:bCs/>
          <w:szCs w:val="21"/>
        </w:rPr>
        <w:t>坚持总体国家安全观</w:t>
      </w:r>
    </w:p>
    <w:p>
      <w:pPr>
        <w:spacing w:line="400" w:lineRule="exact"/>
        <w:ind w:firstLine="420" w:firstLineChars="200"/>
        <w:rPr>
          <w:rFonts w:hint="eastAsia"/>
          <w:bCs/>
          <w:szCs w:val="21"/>
        </w:rPr>
      </w:pPr>
      <w:r>
        <w:rPr>
          <w:bCs/>
          <w:szCs w:val="21"/>
        </w:rPr>
        <w:t>【领会】</w:t>
      </w:r>
      <w:r>
        <w:rPr>
          <w:rFonts w:hint="eastAsia"/>
          <w:bCs/>
          <w:szCs w:val="21"/>
        </w:rPr>
        <w:t>加快国防和军队现代化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【领会】</w:t>
      </w:r>
      <w:r>
        <w:rPr>
          <w:rFonts w:hint="eastAsia"/>
          <w:bCs/>
          <w:szCs w:val="21"/>
        </w:rPr>
        <w:t>坚持“一国两制”，推进祖国统一</w:t>
      </w:r>
    </w:p>
    <w:p>
      <w:pPr>
        <w:spacing w:line="400" w:lineRule="exact"/>
        <w:jc w:val="left"/>
        <w:outlineLvl w:val="0"/>
        <w:rPr>
          <w:rFonts w:hint="eastAsia"/>
          <w:b/>
          <w:szCs w:val="21"/>
        </w:rPr>
      </w:pPr>
      <w:r>
        <w:rPr>
          <w:b/>
          <w:szCs w:val="21"/>
        </w:rPr>
        <w:t>（</w:t>
      </w:r>
      <w:r>
        <w:rPr>
          <w:rFonts w:hint="eastAsia"/>
          <w:b/>
          <w:szCs w:val="21"/>
        </w:rPr>
        <w:t>十三</w:t>
      </w:r>
      <w:r>
        <w:rPr>
          <w:b/>
          <w:szCs w:val="21"/>
        </w:rPr>
        <w:t>）</w:t>
      </w:r>
      <w:r>
        <w:rPr>
          <w:rFonts w:hint="eastAsia"/>
          <w:b/>
          <w:szCs w:val="21"/>
        </w:rPr>
        <w:t>中国特色大国外交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习近平外交思想的核心要义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新时代对外工作的根本遵循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坚持独立自主和平外交政策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推动建立新型国际关系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人类命运共同体的内涵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促进“一带一路”国际合作</w:t>
      </w:r>
    </w:p>
    <w:p>
      <w:pPr>
        <w:spacing w:line="400" w:lineRule="exact"/>
        <w:jc w:val="left"/>
        <w:outlineLvl w:val="0"/>
        <w:rPr>
          <w:rFonts w:hint="eastAsia"/>
          <w:b/>
          <w:szCs w:val="21"/>
        </w:rPr>
      </w:pPr>
      <w:r>
        <w:rPr>
          <w:b/>
          <w:szCs w:val="21"/>
        </w:rPr>
        <w:t>（</w:t>
      </w:r>
      <w:r>
        <w:rPr>
          <w:rFonts w:hint="eastAsia"/>
          <w:b/>
          <w:szCs w:val="21"/>
        </w:rPr>
        <w:t>十四</w:t>
      </w:r>
      <w:r>
        <w:rPr>
          <w:b/>
          <w:szCs w:val="21"/>
        </w:rPr>
        <w:t>）</w:t>
      </w:r>
      <w:r>
        <w:rPr>
          <w:rFonts w:hint="eastAsia"/>
          <w:b/>
          <w:szCs w:val="21"/>
        </w:rPr>
        <w:t>坚持和加强党的领导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中国共产党的领导地位是历史和人民的选择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中国特色社会主义最本质的特征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新时代中国共产党的历史使命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bCs/>
          <w:szCs w:val="21"/>
        </w:rPr>
        <w:t>【</w:t>
      </w:r>
      <w:r>
        <w:rPr>
          <w:szCs w:val="21"/>
        </w:rPr>
        <w:t>领会</w:t>
      </w:r>
      <w:r>
        <w:rPr>
          <w:bCs/>
          <w:szCs w:val="21"/>
        </w:rPr>
        <w:t>】</w:t>
      </w:r>
      <w:r>
        <w:rPr>
          <w:rFonts w:hint="eastAsia"/>
          <w:bCs/>
          <w:szCs w:val="21"/>
        </w:rPr>
        <w:t>坚持党对一切工作的领导</w:t>
      </w:r>
    </w:p>
    <w:p>
      <w:pPr>
        <w:spacing w:line="400" w:lineRule="exact"/>
        <w:ind w:firstLine="420" w:firstLineChars="200"/>
        <w:jc w:val="right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jc w:val="right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jc w:val="right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jc w:val="right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jc w:val="right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jc w:val="right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jc w:val="right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jc w:val="right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jc w:val="right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jc w:val="right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jc w:val="right"/>
        <w:rPr>
          <w:rFonts w:hint="eastAsia"/>
          <w:szCs w:val="21"/>
        </w:rPr>
      </w:pPr>
    </w:p>
    <w:p>
      <w:pPr>
        <w:spacing w:line="400" w:lineRule="exact"/>
        <w:ind w:firstLine="420" w:firstLineChars="20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武汉工程大学马克思主义学院</w:t>
      </w:r>
    </w:p>
    <w:p>
      <w:pPr>
        <w:spacing w:line="400" w:lineRule="exact"/>
        <w:ind w:firstLine="420" w:firstLineChars="200"/>
        <w:jc w:val="right"/>
        <w:rPr>
          <w:sz w:val="24"/>
          <w:szCs w:val="21"/>
        </w:rPr>
      </w:pPr>
      <w:r>
        <w:rPr>
          <w:rFonts w:hint="eastAsia"/>
          <w:szCs w:val="21"/>
        </w:rPr>
        <w:t>202</w:t>
      </w:r>
      <w:r>
        <w:rPr>
          <w:szCs w:val="21"/>
        </w:rPr>
        <w:t>2</w:t>
      </w:r>
      <w:r>
        <w:rPr>
          <w:rFonts w:hint="eastAsia"/>
          <w:szCs w:val="21"/>
        </w:rPr>
        <w:t>.9.15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172A27"/>
    <w:rsid w:val="000110C2"/>
    <w:rsid w:val="00083014"/>
    <w:rsid w:val="00092F5B"/>
    <w:rsid w:val="000F0E69"/>
    <w:rsid w:val="0012367B"/>
    <w:rsid w:val="001C177E"/>
    <w:rsid w:val="00201FC1"/>
    <w:rsid w:val="002075ED"/>
    <w:rsid w:val="00246C22"/>
    <w:rsid w:val="0025008C"/>
    <w:rsid w:val="00251E4E"/>
    <w:rsid w:val="002F4580"/>
    <w:rsid w:val="00302BD0"/>
    <w:rsid w:val="00307035"/>
    <w:rsid w:val="00357AA0"/>
    <w:rsid w:val="003A4A5B"/>
    <w:rsid w:val="00432133"/>
    <w:rsid w:val="004513AA"/>
    <w:rsid w:val="004B2B9F"/>
    <w:rsid w:val="005C02AC"/>
    <w:rsid w:val="006B22D2"/>
    <w:rsid w:val="006C2114"/>
    <w:rsid w:val="006D5295"/>
    <w:rsid w:val="006D7FA8"/>
    <w:rsid w:val="0071306C"/>
    <w:rsid w:val="007140BF"/>
    <w:rsid w:val="00743FD6"/>
    <w:rsid w:val="007517FF"/>
    <w:rsid w:val="007F4555"/>
    <w:rsid w:val="008018E2"/>
    <w:rsid w:val="008250D0"/>
    <w:rsid w:val="0085572C"/>
    <w:rsid w:val="00881E4A"/>
    <w:rsid w:val="008919D3"/>
    <w:rsid w:val="008B4FA5"/>
    <w:rsid w:val="009C24B5"/>
    <w:rsid w:val="00A76A27"/>
    <w:rsid w:val="00A83B53"/>
    <w:rsid w:val="00AC1359"/>
    <w:rsid w:val="00AD0EA7"/>
    <w:rsid w:val="00AF782B"/>
    <w:rsid w:val="00B17056"/>
    <w:rsid w:val="00B23311"/>
    <w:rsid w:val="00B3503F"/>
    <w:rsid w:val="00BC13AA"/>
    <w:rsid w:val="00BD1A96"/>
    <w:rsid w:val="00BF1588"/>
    <w:rsid w:val="00BF41C5"/>
    <w:rsid w:val="00C439BB"/>
    <w:rsid w:val="00C46311"/>
    <w:rsid w:val="00CB15E9"/>
    <w:rsid w:val="00D4589E"/>
    <w:rsid w:val="00DD6DFA"/>
    <w:rsid w:val="00E732C5"/>
    <w:rsid w:val="00EF4761"/>
    <w:rsid w:val="00F06017"/>
    <w:rsid w:val="00F66D30"/>
    <w:rsid w:val="00FB30E9"/>
    <w:rsid w:val="00FD6493"/>
    <w:rsid w:val="0183191A"/>
    <w:rsid w:val="2BCA739A"/>
    <w:rsid w:val="2D9D7A6D"/>
    <w:rsid w:val="61264381"/>
    <w:rsid w:val="61485680"/>
    <w:rsid w:val="6D4073F1"/>
    <w:rsid w:val="6E9979AA"/>
    <w:rsid w:val="79AA1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1856</Words>
  <Characters>1954</Characters>
  <Lines>15</Lines>
  <Paragraphs>4</Paragraphs>
  <TotalTime>0</TotalTime>
  <ScaleCrop>false</ScaleCrop>
  <LinksUpToDate>false</LinksUpToDate>
  <CharactersWithSpaces>1995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2018-07-09T05:36:00Z</dcterms:created>
  <dc:creator>微软用户</dc:creator>
  <cp:lastModifiedBy>vertesyuan</cp:lastModifiedBy>
  <dcterms:modified xsi:type="dcterms:W3CDTF">2022-10-09T01:32:57Z</dcterms:modified>
  <dc:title>2010年武汉工程大学硕士研究生复试课程考试大纲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2BA449ADCEE443BB8336779196F759A1</vt:lpwstr>
  </property>
</Properties>
</file>