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宋体" w:eastAsia="黑体"/>
          <w:sz w:val="24"/>
        </w:rPr>
      </w:pPr>
      <w:bookmarkStart w:id="0" w:name="_GoBack"/>
      <w:bookmarkEnd w:id="0"/>
      <w:r>
        <w:rPr>
          <w:rFonts w:hint="eastAsia"/>
          <w:sz w:val="28"/>
        </w:rPr>
        <w:t>附件</w:t>
      </w:r>
      <w:r>
        <w:rPr>
          <w:sz w:val="28"/>
        </w:rPr>
        <w:t>5</w:t>
      </w:r>
      <w:r>
        <w:rPr>
          <w:rFonts w:hint="eastAsia"/>
          <w:sz w:val="28"/>
        </w:rPr>
        <w:t>：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202</w:t>
      </w:r>
      <w:r>
        <w:rPr>
          <w:rFonts w:ascii="宋体" w:hAnsi="宋体" w:cs="宋体"/>
          <w:b/>
          <w:bCs/>
          <w:sz w:val="32"/>
          <w:szCs w:val="32"/>
        </w:rPr>
        <w:t>3</w:t>
      </w:r>
      <w:r>
        <w:rPr>
          <w:rFonts w:hint="eastAsia" w:ascii="宋体" w:hAnsi="宋体" w:cs="宋体"/>
          <w:b/>
          <w:bCs/>
          <w:sz w:val="32"/>
          <w:szCs w:val="32"/>
        </w:rPr>
        <w:t>年考试内容范围说明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rPr>
          <w:rFonts w:hint="eastAsia" w:ascii="宋体" w:hAnsi="宋体"/>
          <w:sz w:val="28"/>
        </w:rPr>
      </w:pPr>
      <w:r>
        <w:rPr>
          <w:rFonts w:hint="eastAsia" w:ascii="宋体" w:hAnsi="宋体"/>
          <w:b/>
          <w:sz w:val="24"/>
        </w:rPr>
        <w:t xml:space="preserve">考试科目代码：610     </w:t>
      </w:r>
      <w:r>
        <w:rPr>
          <w:rFonts w:hint="eastAsia" w:ascii="宋体" w:hAnsi="宋体"/>
          <w:b/>
          <w:sz w:val="28"/>
        </w:rPr>
        <w:t xml:space="preserve">   考试科目名称: 设计史论</w:t>
      </w:r>
    </w:p>
    <w:tbl>
      <w:tblPr>
        <w:tblStyle w:val="5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考试内容范围: 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工业革命前的设计</w:t>
            </w:r>
          </w:p>
          <w:p>
            <w:pPr>
              <w:numPr>
                <w:ilvl w:val="0"/>
                <w:numId w:val="2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要求考生理解</w:t>
            </w:r>
            <w:r>
              <w:rPr>
                <w:rFonts w:hint="eastAsia" w:ascii="宋体" w:hAnsi="宋体"/>
                <w:szCs w:val="21"/>
              </w:rPr>
              <w:t>设计萌芽阶段的相关知识。</w:t>
            </w:r>
          </w:p>
          <w:p>
            <w:pPr>
              <w:numPr>
                <w:ilvl w:val="0"/>
                <w:numId w:val="2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要求考生理解</w:t>
            </w:r>
            <w:r>
              <w:rPr>
                <w:rFonts w:hint="eastAsia" w:ascii="宋体" w:hAnsi="宋体"/>
                <w:szCs w:val="21"/>
              </w:rPr>
              <w:t>手工艺设计阶段的相关知识。</w:t>
            </w:r>
          </w:p>
          <w:p>
            <w:pPr>
              <w:spacing w:line="380" w:lineRule="exact"/>
              <w:ind w:left="420"/>
            </w:pPr>
            <w:r>
              <w:rPr>
                <w:rFonts w:hint="eastAsia"/>
              </w:rPr>
              <w:t xml:space="preserve"> </w:t>
            </w:r>
          </w:p>
          <w:p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二、1750-1914年的工业设计</w:t>
            </w:r>
          </w:p>
          <w:p>
            <w:pPr>
              <w:numPr>
                <w:ilvl w:val="0"/>
                <w:numId w:val="3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要求考生理解</w:t>
            </w:r>
            <w:r>
              <w:rPr>
                <w:rFonts w:hint="eastAsia" w:ascii="宋体" w:hAnsi="宋体"/>
                <w:szCs w:val="21"/>
              </w:rPr>
              <w:t>18世纪的设计与商业的相关知识，</w:t>
            </w:r>
            <w:r>
              <w:rPr>
                <w:rFonts w:hint="eastAsia"/>
              </w:rPr>
              <w:t>理解</w:t>
            </w:r>
            <w:r>
              <w:rPr>
                <w:rFonts w:hint="eastAsia" w:ascii="宋体" w:hAnsi="宋体"/>
                <w:szCs w:val="21"/>
              </w:rPr>
              <w:t>机械化与设计的相关知识。</w:t>
            </w:r>
          </w:p>
          <w:p>
            <w:pPr>
              <w:numPr>
                <w:ilvl w:val="0"/>
                <w:numId w:val="3"/>
              </w:numPr>
              <w:spacing w:line="380" w:lineRule="exact"/>
              <w:ind w:left="735"/>
            </w:pPr>
            <w:r>
              <w:rPr>
                <w:rFonts w:hint="eastAsia"/>
              </w:rPr>
              <w:t>要求考生理解设计改革的相关知识，包括：19世纪上半叶设计理论的发展，19世纪的工业设计师——德莱赛。</w:t>
            </w:r>
          </w:p>
          <w:p>
            <w:pPr>
              <w:numPr>
                <w:ilvl w:val="0"/>
                <w:numId w:val="3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要求考生理解并掌握设计改革的相关知识，包括：</w:t>
            </w:r>
            <w:r>
              <w:rPr>
                <w:rFonts w:hint="eastAsia" w:ascii="宋体" w:hAnsi="宋体"/>
                <w:szCs w:val="21"/>
              </w:rPr>
              <w:t>“水晶宫”国际工业博览会，拉斯金、莫里斯与工艺美术运动，芝加哥学派，新艺术运动，维也纳分离派与德意志制造联盟。</w:t>
            </w:r>
          </w:p>
          <w:p>
            <w:pPr>
              <w:spacing w:line="380" w:lineRule="exact"/>
              <w:ind w:left="420"/>
            </w:pPr>
          </w:p>
          <w:p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三、1915-1939年的工业设计</w:t>
            </w:r>
          </w:p>
          <w:p>
            <w:pPr>
              <w:numPr>
                <w:ilvl w:val="0"/>
                <w:numId w:val="4"/>
              </w:numPr>
              <w:spacing w:line="380" w:lineRule="exact"/>
              <w:ind w:left="735"/>
            </w:pPr>
            <w:r>
              <w:rPr>
                <w:rFonts w:hint="eastAsia"/>
              </w:rPr>
              <w:t>要求考生理解</w:t>
            </w:r>
            <w:r>
              <w:rPr>
                <w:rFonts w:hint="eastAsia" w:ascii="宋体" w:hAnsi="宋体"/>
                <w:szCs w:val="21"/>
              </w:rPr>
              <w:t>工业技术与设计</w:t>
            </w:r>
            <w:r>
              <w:rPr>
                <w:rFonts w:hint="eastAsia"/>
              </w:rPr>
              <w:t>的相关知识。</w:t>
            </w:r>
          </w:p>
          <w:p>
            <w:pPr>
              <w:numPr>
                <w:ilvl w:val="0"/>
                <w:numId w:val="4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要求考生理解艺术变革与现代设计的相关知识，包括：美术运动，构成派。理解并掌握艺术变革与现代设计的相关知识，包括：</w:t>
            </w:r>
            <w:r>
              <w:rPr>
                <w:rFonts w:hint="eastAsia" w:ascii="宋体" w:hAnsi="宋体"/>
                <w:szCs w:val="21"/>
              </w:rPr>
              <w:t>风格派，走向现代主义，柯布西埃与机器美学，格罗披乌斯与包豪斯。</w:t>
            </w:r>
          </w:p>
          <w:p>
            <w:pPr>
              <w:numPr>
                <w:ilvl w:val="0"/>
                <w:numId w:val="4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要求考生理解并掌握20世纪20-30年代的流行风格。</w:t>
            </w:r>
          </w:p>
          <w:p>
            <w:pPr>
              <w:numPr>
                <w:ilvl w:val="0"/>
                <w:numId w:val="4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要求考生理解并掌握</w:t>
            </w:r>
            <w:r>
              <w:rPr>
                <w:rFonts w:hint="eastAsia" w:ascii="宋体" w:hAnsi="宋体"/>
                <w:szCs w:val="21"/>
              </w:rPr>
              <w:t>职业工业设计师出现的相关知识。</w:t>
            </w:r>
          </w:p>
          <w:p>
            <w:pPr>
              <w:spacing w:line="380" w:lineRule="exact"/>
              <w:ind w:left="420"/>
            </w:pPr>
          </w:p>
          <w:p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四、1940年至当代的工业设计</w:t>
            </w:r>
          </w:p>
          <w:p>
            <w:pPr>
              <w:spacing w:line="380" w:lineRule="exact"/>
              <w:ind w:left="420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 w:ascii="宋体" w:hAnsi="宋体"/>
              </w:rPr>
              <w:t>.</w:t>
            </w:r>
            <w:r>
              <w:rPr>
                <w:rFonts w:hint="eastAsia"/>
              </w:rPr>
              <w:t xml:space="preserve">  要求考生理解</w:t>
            </w:r>
            <w:r>
              <w:rPr>
                <w:rFonts w:hint="eastAsia" w:ascii="宋体" w:hAnsi="宋体"/>
                <w:szCs w:val="21"/>
              </w:rPr>
              <w:t>战后重建与设计的相关知识，包括：中国台湾地区及韩国的工业设计，公司识别计划。</w:t>
            </w:r>
            <w:r>
              <w:rPr>
                <w:rFonts w:hint="eastAsia"/>
              </w:rPr>
              <w:t>理解并掌握</w:t>
            </w:r>
            <w:r>
              <w:rPr>
                <w:rFonts w:hint="eastAsia" w:ascii="宋体" w:hAnsi="宋体"/>
                <w:szCs w:val="21"/>
              </w:rPr>
              <w:t>战后重建与设计的相关知识，包括：斯堪的纳维亚设计，现代主义的发展，美国的商业性设计，意大利的风格与个性，联邦德国的技术与分析，日本的传统文化与高技术，人机工程学的发展，新技术及新材料与设计。</w:t>
            </w:r>
          </w:p>
          <w:p>
            <w:pPr>
              <w:spacing w:line="380" w:lineRule="exact"/>
              <w:ind w:left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</w:t>
            </w:r>
            <w:r>
              <w:rPr>
                <w:rFonts w:hint="eastAsia"/>
              </w:rPr>
              <w:t xml:space="preserve">  要求考生理解走向多元化的相关知识。</w:t>
            </w:r>
          </w:p>
          <w:p>
            <w:pPr>
              <w:spacing w:line="380" w:lineRule="exact"/>
              <w:ind w:left="42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 w:ascii="宋体" w:hAnsi="宋体"/>
              </w:rPr>
              <w:t xml:space="preserve">.  </w:t>
            </w:r>
            <w:r>
              <w:rPr>
                <w:rFonts w:hint="eastAsia"/>
              </w:rPr>
              <w:t>要求考生理解并掌握信息时代的工业设计的相关知识。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考试总分</w:t>
            </w:r>
            <w:r>
              <w:rPr>
                <w:rFonts w:hint="eastAsia" w:ascii="宋体" w:hAnsi="宋体"/>
                <w:color w:val="000000"/>
                <w:sz w:val="24"/>
              </w:rPr>
              <w:t>：150分     考试时间：3小时    考试方式：笔试</w:t>
            </w:r>
          </w:p>
          <w:p>
            <w:pPr>
              <w:pStyle w:val="4"/>
              <w:rPr>
                <w:rFonts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考试题型： 填空题（30分）</w:t>
            </w:r>
          </w:p>
          <w:p>
            <w:pPr>
              <w:pStyle w:val="4"/>
              <w:ind w:firstLine="1320" w:firstLineChars="550"/>
              <w:rPr>
                <w:rFonts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简答题（60分）</w:t>
            </w:r>
          </w:p>
          <w:p>
            <w:pPr>
              <w:pStyle w:val="4"/>
              <w:ind w:firstLine="1320" w:firstLineChars="550"/>
              <w:rPr>
                <w:rFonts w:hint="eastAsia" w:hAnsi="宋体"/>
                <w:szCs w:val="24"/>
              </w:rPr>
            </w:pPr>
            <w:r>
              <w:rPr>
                <w:rFonts w:hint="eastAsia" w:hAnsi="宋体"/>
                <w:color w:val="000000"/>
                <w:szCs w:val="24"/>
              </w:rPr>
              <w:t>论述题（60分）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779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0B68B6"/>
    <w:multiLevelType w:val="singleLevel"/>
    <w:tmpl w:val="370B68B6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</w:lvl>
  </w:abstractNum>
  <w:abstractNum w:abstractNumId="1">
    <w:nsid w:val="48687ED5"/>
    <w:multiLevelType w:val="singleLevel"/>
    <w:tmpl w:val="48687ED5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</w:lvl>
  </w:abstractNum>
  <w:abstractNum w:abstractNumId="2">
    <w:nsid w:val="777F1B8F"/>
    <w:multiLevelType w:val="singleLevel"/>
    <w:tmpl w:val="777F1B8F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</w:lvl>
  </w:abstractNum>
  <w:abstractNum w:abstractNumId="3">
    <w:nsid w:val="7A806657"/>
    <w:multiLevelType w:val="singleLevel"/>
    <w:tmpl w:val="7A806657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17"/>
    <w:rsid w:val="00011AC7"/>
    <w:rsid w:val="001314B9"/>
    <w:rsid w:val="00172367"/>
    <w:rsid w:val="001A1F72"/>
    <w:rsid w:val="001A2617"/>
    <w:rsid w:val="001C6EDD"/>
    <w:rsid w:val="0024690C"/>
    <w:rsid w:val="002715EB"/>
    <w:rsid w:val="00294614"/>
    <w:rsid w:val="002C3B7B"/>
    <w:rsid w:val="002E7385"/>
    <w:rsid w:val="003916B5"/>
    <w:rsid w:val="00411EF8"/>
    <w:rsid w:val="00443370"/>
    <w:rsid w:val="00495D63"/>
    <w:rsid w:val="004C3418"/>
    <w:rsid w:val="004E0A94"/>
    <w:rsid w:val="005027AA"/>
    <w:rsid w:val="00594BCE"/>
    <w:rsid w:val="00610586"/>
    <w:rsid w:val="006E63A5"/>
    <w:rsid w:val="00751CF3"/>
    <w:rsid w:val="00804379"/>
    <w:rsid w:val="00901314"/>
    <w:rsid w:val="009418E4"/>
    <w:rsid w:val="00972E89"/>
    <w:rsid w:val="00972E9F"/>
    <w:rsid w:val="009F7E2E"/>
    <w:rsid w:val="00A23FA3"/>
    <w:rsid w:val="00A83693"/>
    <w:rsid w:val="00A85E2E"/>
    <w:rsid w:val="00A86FAB"/>
    <w:rsid w:val="00A94226"/>
    <w:rsid w:val="00B86834"/>
    <w:rsid w:val="00BE2A36"/>
    <w:rsid w:val="00D227AF"/>
    <w:rsid w:val="00D24F90"/>
    <w:rsid w:val="00D500D6"/>
    <w:rsid w:val="00DC4060"/>
    <w:rsid w:val="00E0082E"/>
    <w:rsid w:val="00F95494"/>
    <w:rsid w:val="00FD239B"/>
    <w:rsid w:val="01245097"/>
    <w:rsid w:val="03640418"/>
    <w:rsid w:val="0DC95E1E"/>
    <w:rsid w:val="124C0FD1"/>
    <w:rsid w:val="27B81E96"/>
    <w:rsid w:val="2BC87D71"/>
    <w:rsid w:val="34C00E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uiPriority w:val="0"/>
    <w:rPr>
      <w:rFonts w:ascii="宋体"/>
      <w:sz w:val="24"/>
      <w:szCs w:val="20"/>
    </w:rPr>
  </w:style>
  <w:style w:type="character" w:customStyle="1" w:styleId="7">
    <w:name w:val="页眉 字符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113</Words>
  <Characters>650</Characters>
  <Lines>5</Lines>
  <Paragraphs>1</Paragraphs>
  <TotalTime>0</TotalTime>
  <ScaleCrop>false</ScaleCrop>
  <LinksUpToDate>false</LinksUpToDate>
  <CharactersWithSpaces>762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2006-07-18T06:16:00Z</dcterms:created>
  <dc:creator>zb</dc:creator>
  <cp:lastModifiedBy>vertesyuan</cp:lastModifiedBy>
  <dcterms:modified xsi:type="dcterms:W3CDTF">2022-10-09T08:07:00Z</dcterms:modified>
  <dc:title>附件四：考试大纲格式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AAEF705470C140CBB2B5EA1673DA9DC8</vt:lpwstr>
  </property>
</Properties>
</file>