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信号与系统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《信号与系统》课程所包含的绪论、连续时间系统的时域分析、傅里叶变换、拉普拉斯变换、连续时间系统的</w:t>
      </w:r>
      <w:r>
        <w:rPr>
          <w:rFonts w:eastAsia="仿宋"/>
          <w:i/>
          <w:sz w:val="28"/>
          <w:szCs w:val="28"/>
        </w:rPr>
        <w:t>s</w:t>
      </w:r>
      <w:r>
        <w:rPr>
          <w:rFonts w:hint="eastAsia" w:ascii="宋体" w:hAnsi="宋体"/>
          <w:sz w:val="24"/>
        </w:rPr>
        <w:t>域分析、傅里叶变换应用于通信系统、信号的矢量空间分析、离散时间系统的时域分析、</w:t>
      </w:r>
      <w:r>
        <w:rPr>
          <w:i/>
          <w:sz w:val="24"/>
        </w:rPr>
        <w:t>z</w:t>
      </w:r>
      <w:r>
        <w:rPr>
          <w:rFonts w:hint="eastAsia" w:ascii="宋体" w:hAnsi="宋体"/>
          <w:sz w:val="24"/>
        </w:rPr>
        <w:t>变换、离散时间系统的</w:t>
      </w:r>
      <w:r>
        <w:rPr>
          <w:i/>
          <w:sz w:val="24"/>
        </w:rPr>
        <w:t>z</w:t>
      </w:r>
      <w:r>
        <w:rPr>
          <w:rFonts w:hint="eastAsia" w:ascii="宋体" w:hAnsi="宋体"/>
          <w:sz w:val="24"/>
        </w:rPr>
        <w:t>域分析、系统的状态变量分析等部分。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要求考生理解和掌握信号与系统的基本概念、基本原理和基本方法，能够运用信号与系统的基本知识分析和解决问题。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信号的概念及分类；信号的基本运算；奇异信号；系统的概念及分类；线性非时变系统的分析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连续时间系统的时域分析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微分方程的建立与求解；零输入响应和零状态响应；阶跃响应和冲激响应；卷积及其性质；系统方程的算子表示法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连续时间系统的频域分析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周期信号表示为傅立叶级数；周期信号与非周期信号的频谱及特点；傅立叶变换及其性质；周期信号的傅立叶变换；抽样信号的傅立叶变换；抽样定理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连续时间系统的复频域分析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拉普拉斯变换定义及其收敛域；拉普拉斯的基本性质；拉普拉斯的逆变换；连续时间系统的复频域分析；系统函数及其系统函数极点和零点的分布；系统函数的极点、零点分布与系统频响、时域特性的关系；系统的稳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傅里叶变换应用于通信系统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无失真传输；理想低通滤波器；系统的物理可实现性；系统函数的约束特性；调制与解调；带通滤波系统的应用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离散时间系统的时域分析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离散时间的描述和模拟；离散时间系统的零输入响应和零状态响应；离散系统与连续时间时域分析法的比较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离散时间系统的变换域分析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Z变换定义及其收敛域；逆Z变换；Z变换的性质；Z变换与拉普拉斯变换的关系离散时间系统的频率响应特性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线性系统的状态变量分析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连续时间系统的状态方程建立；连续时间系统的状态方程的求解；离散时间系统的状态方程建立；离散时间系统的状态方程求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1AD2F8F"/>
    <w:rsid w:val="020F0C17"/>
    <w:rsid w:val="0C7715FE"/>
    <w:rsid w:val="0EF37EB5"/>
    <w:rsid w:val="13FD46C7"/>
    <w:rsid w:val="1BCC6DDF"/>
    <w:rsid w:val="1E241666"/>
    <w:rsid w:val="202470FA"/>
    <w:rsid w:val="22FF05D3"/>
    <w:rsid w:val="26BA420F"/>
    <w:rsid w:val="27C30E09"/>
    <w:rsid w:val="2B165EC6"/>
    <w:rsid w:val="2C5E3593"/>
    <w:rsid w:val="2F67719A"/>
    <w:rsid w:val="31B732C3"/>
    <w:rsid w:val="32056183"/>
    <w:rsid w:val="336D74A9"/>
    <w:rsid w:val="45D53B9F"/>
    <w:rsid w:val="52AB07CA"/>
    <w:rsid w:val="55B07E99"/>
    <w:rsid w:val="56E72385"/>
    <w:rsid w:val="68E04C7B"/>
    <w:rsid w:val="69125D3D"/>
    <w:rsid w:val="6C51625B"/>
    <w:rsid w:val="6F4638FD"/>
    <w:rsid w:val="77812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none"/>
    </w:rPr>
  </w:style>
  <w:style w:type="character" w:styleId="12">
    <w:name w:val="Hyperlink"/>
    <w:basedOn w:val="9"/>
    <w:uiPriority w:val="0"/>
    <w:rPr>
      <w:color w:val="0000FF"/>
      <w:u w:val="none"/>
    </w:rPr>
  </w:style>
  <w:style w:type="character" w:customStyle="1" w:styleId="13">
    <w:name w:val="日期 字符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  <w:style w:type="character" w:customStyle="1" w:styleId="16">
    <w:name w:val="页眉 字符"/>
    <w:link w:val="5"/>
    <w:uiPriority w:val="0"/>
    <w:rPr>
      <w:kern w:val="2"/>
      <w:sz w:val="18"/>
      <w:szCs w:val="18"/>
    </w:rPr>
  </w:style>
  <w:style w:type="character" w:customStyle="1" w:styleId="17">
    <w:name w:val="批注框文本 字符"/>
    <w:uiPriority w:val="0"/>
    <w:rPr>
      <w:kern w:val="2"/>
      <w:sz w:val="18"/>
      <w:szCs w:val="18"/>
    </w:rPr>
  </w:style>
  <w:style w:type="character" w:customStyle="1" w:styleId="18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20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847</Words>
  <Characters>863</Characters>
  <Lines>23</Lines>
  <Paragraphs>6</Paragraphs>
  <TotalTime>10</TotalTime>
  <ScaleCrop>false</ScaleCrop>
  <LinksUpToDate>false</LinksUpToDate>
  <CharactersWithSpaces>871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2022-10-09T12:28:49Z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146DB492C4E740C0B0F048EC47975A93</vt:lpwstr>
  </property>
</Properties>
</file>