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B6776" w14:textId="041480A5" w:rsidR="00D10471" w:rsidRPr="00804BFD" w:rsidRDefault="00FA49FB" w:rsidP="00D10471">
      <w:pPr>
        <w:pStyle w:val="a8"/>
        <w:spacing w:before="0" w:after="0" w:line="276" w:lineRule="auto"/>
        <w:rPr>
          <w:rFonts w:ascii="宋体" w:eastAsia="宋体" w:hAnsi="宋体"/>
          <w:b w:val="0"/>
          <w:bCs w:val="0"/>
          <w:color w:val="000000"/>
          <w:sz w:val="36"/>
          <w:szCs w:val="36"/>
        </w:rPr>
      </w:pPr>
      <w:r w:rsidRPr="00804BFD">
        <w:rPr>
          <w:rFonts w:ascii="宋体" w:eastAsia="宋体" w:hAnsi="宋体" w:hint="eastAsia"/>
          <w:b w:val="0"/>
          <w:bCs w:val="0"/>
          <w:color w:val="000000"/>
          <w:sz w:val="36"/>
          <w:szCs w:val="36"/>
        </w:rPr>
        <w:t>3S技术与应用</w:t>
      </w:r>
      <w:r w:rsidR="00D10471" w:rsidRPr="00804BFD">
        <w:rPr>
          <w:rFonts w:ascii="宋体" w:eastAsia="宋体" w:hAnsi="宋体" w:hint="eastAsia"/>
          <w:b w:val="0"/>
          <w:bCs w:val="0"/>
          <w:color w:val="000000"/>
          <w:sz w:val="36"/>
          <w:szCs w:val="36"/>
        </w:rPr>
        <w:t>硕士入学考试大纲</w:t>
      </w:r>
    </w:p>
    <w:p w14:paraId="6D6CD2BC" w14:textId="71E5C5AE" w:rsidR="00D10471" w:rsidRDefault="00FA49FB" w:rsidP="00D10471">
      <w:pPr>
        <w:pStyle w:val="a8"/>
        <w:spacing w:before="0" w:after="100" w:afterAutospacing="1" w:line="276" w:lineRule="auto"/>
        <w:rPr>
          <w:rFonts w:ascii="Times New Roman" w:hAnsi="Times New Roman"/>
          <w:b w:val="0"/>
        </w:rPr>
      </w:pPr>
      <w:r w:rsidRPr="00FA49FB">
        <w:rPr>
          <w:rFonts w:ascii="Times New Roman" w:hAnsi="Times New Roman"/>
          <w:b w:val="0"/>
        </w:rPr>
        <w:t>Technology and Application of 3S</w:t>
      </w:r>
    </w:p>
    <w:p w14:paraId="16DDA6D0" w14:textId="78EB3F77" w:rsidR="00A0462F" w:rsidRPr="00531DA0" w:rsidRDefault="00A0462F" w:rsidP="00D10471">
      <w:pPr>
        <w:pStyle w:val="a8"/>
        <w:spacing w:before="0" w:after="100" w:afterAutospacing="1" w:line="276" w:lineRule="auto"/>
        <w:rPr>
          <w:rFonts w:ascii="Times New Roman" w:hAnsi="Times New Roman"/>
          <w:b w:val="0"/>
        </w:rPr>
      </w:pPr>
      <w:r>
        <w:rPr>
          <w:rFonts w:ascii="Times New Roman" w:hAnsi="Times New Roman" w:hint="eastAsia"/>
          <w:b w:val="0"/>
          <w:lang w:eastAsia="zh-CN"/>
        </w:rPr>
        <w:t>（</w:t>
      </w:r>
      <w:r>
        <w:rPr>
          <w:rFonts w:ascii="Times New Roman" w:hAnsi="Times New Roman" w:hint="eastAsia"/>
          <w:b w:val="0"/>
          <w:lang w:eastAsia="zh-CN"/>
        </w:rPr>
        <w:t>7</w:t>
      </w:r>
      <w:r>
        <w:rPr>
          <w:rFonts w:ascii="Times New Roman" w:hAnsi="Times New Roman"/>
          <w:b w:val="0"/>
          <w:lang w:eastAsia="zh-CN"/>
        </w:rPr>
        <w:t>0</w:t>
      </w:r>
      <w:r>
        <w:rPr>
          <w:rFonts w:ascii="Times New Roman" w:hAnsi="Times New Roman" w:hint="eastAsia"/>
          <w:b w:val="0"/>
          <w:lang w:eastAsia="zh-CN"/>
        </w:rPr>
        <w:t>分</w:t>
      </w:r>
      <w:r>
        <w:rPr>
          <w:rFonts w:ascii="Times New Roman" w:hAnsi="Times New Roman"/>
          <w:b w:val="0"/>
          <w:lang w:eastAsia="zh-CN"/>
        </w:rPr>
        <w:t>/150</w:t>
      </w:r>
      <w:r>
        <w:rPr>
          <w:rFonts w:ascii="Times New Roman" w:hAnsi="Times New Roman" w:hint="eastAsia"/>
          <w:b w:val="0"/>
          <w:lang w:eastAsia="zh-CN"/>
        </w:rPr>
        <w:t>分）</w:t>
      </w:r>
    </w:p>
    <w:p w14:paraId="02DD7156" w14:textId="77777777" w:rsidR="003C7304" w:rsidRPr="00266236" w:rsidRDefault="003C7304" w:rsidP="001B6B67">
      <w:pPr>
        <w:pStyle w:val="a3"/>
        <w:spacing w:line="360" w:lineRule="auto"/>
        <w:ind w:firstLine="0"/>
        <w:rPr>
          <w:rFonts w:asciiTheme="minorEastAsia" w:eastAsiaTheme="minorEastAsia" w:hAnsiTheme="minorEastAsia"/>
          <w:b/>
          <w:color w:val="000000"/>
          <w:sz w:val="24"/>
        </w:rPr>
      </w:pPr>
      <w:r w:rsidRPr="00266236">
        <w:rPr>
          <w:rFonts w:asciiTheme="minorEastAsia" w:eastAsiaTheme="minorEastAsia" w:hAnsiTheme="minorEastAsia"/>
          <w:b/>
          <w:color w:val="000000"/>
          <w:sz w:val="24"/>
        </w:rPr>
        <w:t>一</w:t>
      </w:r>
      <w:r w:rsidRPr="00266236">
        <w:rPr>
          <w:rFonts w:asciiTheme="minorEastAsia" w:eastAsiaTheme="minorEastAsia" w:hAnsiTheme="minorEastAsia" w:hint="eastAsia"/>
          <w:b/>
          <w:color w:val="000000"/>
          <w:sz w:val="24"/>
        </w:rPr>
        <w:t>、</w:t>
      </w:r>
      <w:r w:rsidRPr="00266236">
        <w:rPr>
          <w:rFonts w:asciiTheme="minorEastAsia" w:eastAsiaTheme="minorEastAsia" w:hAnsiTheme="minorEastAsia"/>
          <w:b/>
          <w:color w:val="000000"/>
          <w:sz w:val="24"/>
        </w:rPr>
        <w:t>考试大纲的性质</w:t>
      </w:r>
    </w:p>
    <w:p w14:paraId="2E4F4966" w14:textId="54FCBAB6" w:rsidR="00FA49FB" w:rsidRPr="00266236" w:rsidRDefault="00FA49FB" w:rsidP="00FA49FB">
      <w:pPr>
        <w:spacing w:line="300" w:lineRule="auto"/>
        <w:ind w:firstLine="420"/>
        <w:rPr>
          <w:sz w:val="24"/>
        </w:rPr>
      </w:pPr>
      <w:r w:rsidRPr="00266236">
        <w:rPr>
          <w:rFonts w:hint="eastAsia"/>
          <w:sz w:val="24"/>
        </w:rPr>
        <w:t>“</w:t>
      </w:r>
      <w:r w:rsidRPr="00266236">
        <w:rPr>
          <w:rFonts w:hint="eastAsia"/>
          <w:sz w:val="24"/>
        </w:rPr>
        <w:t>3S</w:t>
      </w:r>
      <w:r w:rsidRPr="00266236">
        <w:rPr>
          <w:rFonts w:hint="eastAsia"/>
          <w:sz w:val="24"/>
        </w:rPr>
        <w:t>技术与应用”</w:t>
      </w:r>
      <w:r w:rsidRPr="00266236">
        <w:rPr>
          <w:rFonts w:ascii="宋体" w:hAnsi="宋体"/>
          <w:color w:val="000000"/>
          <w:kern w:val="0"/>
          <w:sz w:val="24"/>
        </w:rPr>
        <w:t xml:space="preserve"> 是</w:t>
      </w:r>
      <w:r w:rsidR="00A0462F" w:rsidRPr="00266236">
        <w:rPr>
          <w:rFonts w:ascii="宋体" w:hAnsi="宋体" w:hint="eastAsia"/>
          <w:color w:val="000000"/>
          <w:kern w:val="0"/>
          <w:sz w:val="24"/>
        </w:rPr>
        <w:t>林学院</w:t>
      </w:r>
      <w:r w:rsidRPr="00266236">
        <w:rPr>
          <w:rFonts w:ascii="宋体" w:hAnsi="宋体" w:hint="eastAsia"/>
          <w:color w:val="000000"/>
          <w:kern w:val="0"/>
          <w:sz w:val="24"/>
        </w:rPr>
        <w:t>农业工程与信息技术（专业学位）硕士入学</w:t>
      </w:r>
      <w:r w:rsidRPr="00266236">
        <w:rPr>
          <w:rFonts w:ascii="宋体" w:hAnsi="宋体"/>
          <w:color w:val="000000"/>
          <w:kern w:val="0"/>
          <w:sz w:val="24"/>
        </w:rPr>
        <w:t>考试科目</w:t>
      </w:r>
      <w:r w:rsidR="00804BFD" w:rsidRPr="00266236">
        <w:rPr>
          <w:rFonts w:ascii="宋体" w:hAnsi="宋体" w:hint="eastAsia"/>
          <w:color w:val="000000"/>
          <w:kern w:val="0"/>
          <w:sz w:val="24"/>
        </w:rPr>
        <w:t>“341-2农业知识综合三”之一部分</w:t>
      </w:r>
      <w:r w:rsidRPr="00266236">
        <w:rPr>
          <w:rFonts w:hint="eastAsia"/>
          <w:sz w:val="24"/>
        </w:rPr>
        <w:t>。为帮助考生明确本课程的考试复习范围和有关要求，特制定本考试大纲。</w:t>
      </w:r>
    </w:p>
    <w:p w14:paraId="3E0DB115" w14:textId="77777777" w:rsidR="00FA49FB" w:rsidRPr="00266236" w:rsidRDefault="00FA49FB" w:rsidP="001B6B67">
      <w:pPr>
        <w:pStyle w:val="a8"/>
        <w:spacing w:before="0" w:after="0" w:line="360" w:lineRule="auto"/>
        <w:ind w:firstLineChars="202" w:firstLine="485"/>
        <w:jc w:val="left"/>
        <w:rPr>
          <w:rFonts w:ascii="宋体" w:eastAsia="宋体" w:hAnsi="宋体"/>
          <w:b w:val="0"/>
          <w:bCs w:val="0"/>
          <w:color w:val="000000"/>
          <w:kern w:val="0"/>
          <w:sz w:val="24"/>
          <w:szCs w:val="24"/>
          <w:lang w:val="en-US"/>
        </w:rPr>
      </w:pPr>
    </w:p>
    <w:p w14:paraId="5DBA6B6D" w14:textId="02D8C850" w:rsidR="006400AD" w:rsidRPr="00D204DE" w:rsidRDefault="003C7304" w:rsidP="00B7323D">
      <w:pPr>
        <w:pStyle w:val="a3"/>
        <w:spacing w:line="360" w:lineRule="auto"/>
        <w:ind w:firstLine="0"/>
        <w:rPr>
          <w:rFonts w:ascii="宋体" w:eastAsia="宋体" w:hAnsi="宋体"/>
          <w:b/>
          <w:color w:val="000000"/>
          <w:sz w:val="24"/>
        </w:rPr>
      </w:pPr>
      <w:r w:rsidRPr="00D204DE">
        <w:rPr>
          <w:rFonts w:ascii="宋体" w:eastAsia="宋体" w:hAnsi="宋体" w:hint="eastAsia"/>
          <w:b/>
          <w:color w:val="000000"/>
          <w:sz w:val="24"/>
        </w:rPr>
        <w:t>二</w:t>
      </w:r>
      <w:r w:rsidR="00F32A4B" w:rsidRPr="00D204DE">
        <w:rPr>
          <w:rFonts w:ascii="宋体" w:eastAsia="宋体" w:hAnsi="宋体" w:hint="eastAsia"/>
          <w:b/>
          <w:color w:val="000000"/>
          <w:sz w:val="24"/>
        </w:rPr>
        <w:t>、考试内容</w:t>
      </w:r>
    </w:p>
    <w:p w14:paraId="65ED90E3" w14:textId="1C9F0F3A" w:rsidR="00FA49FB" w:rsidRPr="00266236" w:rsidRDefault="00FA49FB" w:rsidP="006A7102">
      <w:pPr>
        <w:pStyle w:val="a3"/>
        <w:spacing w:line="360" w:lineRule="auto"/>
        <w:ind w:firstLineChars="200" w:firstLine="480"/>
        <w:rPr>
          <w:rFonts w:ascii="宋体" w:eastAsia="宋体" w:hAnsi="宋体"/>
          <w:color w:val="000000"/>
          <w:sz w:val="24"/>
        </w:rPr>
      </w:pPr>
      <w:r w:rsidRPr="00266236">
        <w:rPr>
          <w:rFonts w:ascii="宋体" w:eastAsia="宋体" w:hAnsi="宋体" w:hint="eastAsia"/>
          <w:color w:val="000000"/>
          <w:sz w:val="24"/>
        </w:rPr>
        <w:t>考察学生对地理信息系统</w:t>
      </w:r>
      <w:r w:rsidR="003E340A" w:rsidRPr="00266236">
        <w:rPr>
          <w:rFonts w:ascii="宋体" w:eastAsia="宋体" w:hAnsi="宋体" w:hint="eastAsia"/>
          <w:color w:val="000000"/>
          <w:sz w:val="24"/>
        </w:rPr>
        <w:t>（GIS）</w:t>
      </w:r>
      <w:r w:rsidRPr="00266236">
        <w:rPr>
          <w:rFonts w:ascii="宋体" w:eastAsia="宋体" w:hAnsi="宋体" w:hint="eastAsia"/>
          <w:color w:val="000000"/>
          <w:sz w:val="24"/>
        </w:rPr>
        <w:t>、遥感</w:t>
      </w:r>
      <w:r w:rsidR="003E340A" w:rsidRPr="00266236">
        <w:rPr>
          <w:rFonts w:ascii="宋体" w:eastAsia="宋体" w:hAnsi="宋体" w:hint="eastAsia"/>
          <w:color w:val="000000"/>
          <w:sz w:val="24"/>
        </w:rPr>
        <w:t>（RS）</w:t>
      </w:r>
      <w:r w:rsidRPr="00266236">
        <w:rPr>
          <w:rFonts w:ascii="宋体" w:eastAsia="宋体" w:hAnsi="宋体" w:hint="eastAsia"/>
          <w:color w:val="000000"/>
          <w:sz w:val="24"/>
        </w:rPr>
        <w:t>和全球</w:t>
      </w:r>
      <w:r w:rsidR="00B7323D" w:rsidRPr="00266236">
        <w:rPr>
          <w:rFonts w:ascii="宋体" w:eastAsia="宋体" w:hAnsi="宋体" w:hint="eastAsia"/>
          <w:color w:val="000000"/>
          <w:sz w:val="24"/>
        </w:rPr>
        <w:t>卫星</w:t>
      </w:r>
      <w:r w:rsidRPr="00266236">
        <w:rPr>
          <w:rFonts w:ascii="宋体" w:eastAsia="宋体" w:hAnsi="宋体" w:hint="eastAsia"/>
          <w:color w:val="000000"/>
          <w:sz w:val="24"/>
        </w:rPr>
        <w:t>导航定位系统</w:t>
      </w:r>
      <w:r w:rsidR="003E340A" w:rsidRPr="00266236">
        <w:rPr>
          <w:rFonts w:ascii="宋体" w:eastAsia="宋体" w:hAnsi="宋体" w:hint="eastAsia"/>
          <w:color w:val="000000"/>
          <w:sz w:val="24"/>
        </w:rPr>
        <w:t>（GNSS）</w:t>
      </w:r>
      <w:r w:rsidRPr="00266236">
        <w:rPr>
          <w:rFonts w:ascii="宋体" w:eastAsia="宋体" w:hAnsi="宋体" w:hint="eastAsia"/>
          <w:color w:val="000000"/>
          <w:sz w:val="24"/>
        </w:rPr>
        <w:t>等基本概念</w:t>
      </w:r>
      <w:r w:rsidR="00B7323D" w:rsidRPr="00266236">
        <w:rPr>
          <w:rFonts w:ascii="宋体" w:eastAsia="宋体" w:hAnsi="宋体" w:hint="eastAsia"/>
          <w:color w:val="000000"/>
          <w:sz w:val="24"/>
        </w:rPr>
        <w:t>、原理</w:t>
      </w:r>
      <w:r w:rsidRPr="00266236">
        <w:rPr>
          <w:rFonts w:ascii="宋体" w:eastAsia="宋体" w:hAnsi="宋体" w:hint="eastAsia"/>
          <w:color w:val="000000"/>
          <w:sz w:val="24"/>
        </w:rPr>
        <w:t>的了解程度，了解学生对</w:t>
      </w:r>
      <w:r w:rsidR="00B7323D" w:rsidRPr="00266236">
        <w:rPr>
          <w:rFonts w:ascii="宋体" w:eastAsia="宋体" w:hAnsi="宋体" w:hint="eastAsia"/>
          <w:color w:val="000000"/>
          <w:sz w:val="24"/>
        </w:rPr>
        <w:t>地理信息系统、遥感和全球卫星导航定位系统</w:t>
      </w:r>
      <w:r w:rsidRPr="00266236">
        <w:rPr>
          <w:rFonts w:ascii="宋体" w:eastAsia="宋体" w:hAnsi="宋体" w:hint="eastAsia"/>
          <w:color w:val="000000"/>
          <w:sz w:val="24"/>
        </w:rPr>
        <w:t>理论和方法及对</w:t>
      </w:r>
      <w:r w:rsidR="00B7323D" w:rsidRPr="00266236">
        <w:rPr>
          <w:rFonts w:ascii="宋体" w:eastAsia="宋体" w:hAnsi="宋体" w:hint="eastAsia"/>
          <w:color w:val="000000"/>
          <w:sz w:val="24"/>
        </w:rPr>
        <w:t>农业、林业、国土资源及环境等领域应用</w:t>
      </w:r>
      <w:r w:rsidRPr="00266236">
        <w:rPr>
          <w:rFonts w:ascii="宋体" w:eastAsia="宋体" w:hAnsi="宋体" w:hint="eastAsia"/>
          <w:color w:val="000000"/>
          <w:sz w:val="24"/>
        </w:rPr>
        <w:t>的熟悉程度。了解学生</w:t>
      </w:r>
      <w:r w:rsidR="00B7323D" w:rsidRPr="00266236">
        <w:rPr>
          <w:rFonts w:ascii="宋体" w:eastAsia="宋体" w:hAnsi="宋体" w:hint="eastAsia"/>
          <w:color w:val="000000"/>
          <w:sz w:val="24"/>
        </w:rPr>
        <w:t>地理信息系统、遥感和全球卫星导航定位系统理论和方法</w:t>
      </w:r>
      <w:r w:rsidRPr="00266236">
        <w:rPr>
          <w:rFonts w:ascii="宋体" w:eastAsia="宋体" w:hAnsi="宋体" w:hint="eastAsia"/>
          <w:color w:val="000000"/>
          <w:sz w:val="24"/>
        </w:rPr>
        <w:t>及前沿动态的熟悉程度，为后继的研究生学习打下必要的专业基础。</w:t>
      </w:r>
    </w:p>
    <w:p w14:paraId="53B81B79" w14:textId="77777777" w:rsidR="002B33EC" w:rsidRPr="00266236" w:rsidRDefault="00EA3852" w:rsidP="001B6B67">
      <w:pPr>
        <w:pStyle w:val="a3"/>
        <w:spacing w:line="360" w:lineRule="auto"/>
        <w:ind w:firstLine="0"/>
        <w:rPr>
          <w:b/>
          <w:color w:val="000000"/>
          <w:kern w:val="0"/>
          <w:sz w:val="24"/>
        </w:rPr>
      </w:pPr>
      <w:r w:rsidRPr="00266236">
        <w:rPr>
          <w:rFonts w:eastAsia="宋体" w:hint="eastAsia"/>
          <w:color w:val="000000"/>
          <w:sz w:val="24"/>
        </w:rPr>
        <w:tab/>
      </w:r>
      <w:r w:rsidRPr="00266236">
        <w:rPr>
          <w:rFonts w:eastAsia="宋体" w:hint="eastAsia"/>
          <w:b/>
          <w:color w:val="000000"/>
          <w:sz w:val="24"/>
        </w:rPr>
        <w:t>1</w:t>
      </w:r>
      <w:r w:rsidRPr="00266236">
        <w:rPr>
          <w:rFonts w:ascii="宋体" w:eastAsia="宋体" w:hAnsi="宋体" w:hint="eastAsia"/>
          <w:b/>
          <w:color w:val="000000"/>
          <w:sz w:val="24"/>
        </w:rPr>
        <w:t>.</w:t>
      </w:r>
      <w:r w:rsidR="002B33EC" w:rsidRPr="00266236">
        <w:rPr>
          <w:rFonts w:ascii="宋体" w:eastAsia="宋体" w:hAnsi="宋体" w:hint="eastAsia"/>
          <w:b/>
          <w:color w:val="000000"/>
          <w:sz w:val="24"/>
        </w:rPr>
        <w:t>基本概念</w:t>
      </w:r>
    </w:p>
    <w:p w14:paraId="5E4F01CC" w14:textId="77777777" w:rsidR="00035E23" w:rsidRPr="00266236" w:rsidRDefault="00A62491" w:rsidP="00035E23">
      <w:pPr>
        <w:spacing w:line="300" w:lineRule="auto"/>
        <w:ind w:firstLineChars="200" w:firstLine="480"/>
        <w:rPr>
          <w:sz w:val="24"/>
        </w:rPr>
      </w:pPr>
      <w:r w:rsidRPr="00266236">
        <w:rPr>
          <w:rFonts w:ascii="宋体" w:hAnsi="宋体" w:hint="eastAsia"/>
          <w:color w:val="000000"/>
          <w:sz w:val="24"/>
        </w:rPr>
        <w:t>理解</w:t>
      </w:r>
      <w:r w:rsidR="00B7323D" w:rsidRPr="00266236">
        <w:rPr>
          <w:rFonts w:hint="eastAsia"/>
          <w:sz w:val="24"/>
        </w:rPr>
        <w:t>遥感的概念、特征及类型，遥感系统的组成，遥感的发展概况及其展望；地理信息系统的定义、组成、主要功能及其发展，地理信息系统硬软件环境、性能特点及发展方向；卫星定位的原理、主要功能及其发展。</w:t>
      </w:r>
      <w:r w:rsidR="00035E23" w:rsidRPr="00266236">
        <w:rPr>
          <w:rFonts w:hint="eastAsia"/>
          <w:sz w:val="24"/>
        </w:rPr>
        <w:t>“</w:t>
      </w:r>
      <w:r w:rsidR="00035E23" w:rsidRPr="00266236">
        <w:rPr>
          <w:rFonts w:hint="eastAsia"/>
          <w:sz w:val="24"/>
        </w:rPr>
        <w:t>3S</w:t>
      </w:r>
      <w:r w:rsidR="00035E23" w:rsidRPr="00266236">
        <w:rPr>
          <w:rFonts w:hint="eastAsia"/>
          <w:sz w:val="24"/>
        </w:rPr>
        <w:t>”技术的最新进展、“</w:t>
      </w:r>
      <w:r w:rsidR="00035E23" w:rsidRPr="00266236">
        <w:rPr>
          <w:rFonts w:hint="eastAsia"/>
          <w:sz w:val="24"/>
        </w:rPr>
        <w:t>3S</w:t>
      </w:r>
      <w:r w:rsidR="00035E23" w:rsidRPr="00266236">
        <w:rPr>
          <w:rFonts w:hint="eastAsia"/>
          <w:sz w:val="24"/>
        </w:rPr>
        <w:t>”技术集成的基本内涵与模式、“</w:t>
      </w:r>
      <w:r w:rsidR="00035E23" w:rsidRPr="00266236">
        <w:rPr>
          <w:rFonts w:hint="eastAsia"/>
          <w:sz w:val="24"/>
        </w:rPr>
        <w:t>3S</w:t>
      </w:r>
      <w:r w:rsidR="00035E23" w:rsidRPr="00266236">
        <w:rPr>
          <w:rFonts w:hint="eastAsia"/>
          <w:sz w:val="24"/>
        </w:rPr>
        <w:t>”集成关键技术与学科交互、“</w:t>
      </w:r>
      <w:r w:rsidR="00035E23" w:rsidRPr="00266236">
        <w:rPr>
          <w:rFonts w:hint="eastAsia"/>
          <w:sz w:val="24"/>
        </w:rPr>
        <w:t>3S</w:t>
      </w:r>
      <w:r w:rsidR="00035E23" w:rsidRPr="00266236">
        <w:rPr>
          <w:rFonts w:hint="eastAsia"/>
          <w:sz w:val="24"/>
        </w:rPr>
        <w:t>”技术集成基本原理。</w:t>
      </w:r>
    </w:p>
    <w:p w14:paraId="5D6C8BC9" w14:textId="05ECF8D6" w:rsidR="00E46076" w:rsidRPr="00266236" w:rsidRDefault="00ED2E71" w:rsidP="001B6B67">
      <w:pPr>
        <w:pStyle w:val="a3"/>
        <w:spacing w:line="360" w:lineRule="auto"/>
        <w:ind w:firstLine="0"/>
        <w:rPr>
          <w:rFonts w:ascii="宋体" w:eastAsia="宋体" w:hAnsi="宋体"/>
          <w:b/>
          <w:color w:val="000000"/>
          <w:sz w:val="24"/>
        </w:rPr>
      </w:pPr>
      <w:r w:rsidRPr="00266236">
        <w:rPr>
          <w:rFonts w:ascii="宋体" w:eastAsia="宋体" w:hAnsi="宋体" w:hint="eastAsia"/>
          <w:b/>
          <w:color w:val="000000"/>
          <w:sz w:val="24"/>
        </w:rPr>
        <w:tab/>
        <w:t>2.</w:t>
      </w:r>
      <w:r w:rsidR="00B7323D" w:rsidRPr="00266236">
        <w:rPr>
          <w:rFonts w:ascii="宋体" w:eastAsia="宋体" w:hAnsi="宋体" w:hint="eastAsia"/>
          <w:b/>
          <w:color w:val="000000"/>
          <w:sz w:val="24"/>
        </w:rPr>
        <w:t>遥感原理及其应用</w:t>
      </w:r>
    </w:p>
    <w:p w14:paraId="2B3EA807" w14:textId="34C200AB" w:rsidR="00B7323D" w:rsidRPr="00266236" w:rsidRDefault="00B7323D" w:rsidP="00B7323D">
      <w:pPr>
        <w:spacing w:line="300" w:lineRule="auto"/>
        <w:ind w:firstLineChars="200" w:firstLine="480"/>
        <w:rPr>
          <w:sz w:val="24"/>
        </w:rPr>
      </w:pPr>
      <w:r w:rsidRPr="00266236">
        <w:rPr>
          <w:rFonts w:hint="eastAsia"/>
          <w:sz w:val="24"/>
        </w:rPr>
        <w:t>了解电磁波谱与电磁辐射，太阳辐射及大气对辐射的影响，地球辐射与地物波谱；掌握传感器和遥感平台，光学和微波等图像的成像原理，以及遥感图像的特征（空间、时间、光谱、辐射分辨率）；熟悉遥感图像（光学图像和数字图像）的基础知识，遥感图像复原、增强、变换、配准、镶嵌以及融合等基本处理，遥感图像解译方法、以及计算机分类方法；了解国内外主流的遥感图像处理软件系统及其应用概况，遥感技术应用现状和前景分析，遥感技术在资源环境监测中的应用。</w:t>
      </w:r>
    </w:p>
    <w:p w14:paraId="0EB98A58" w14:textId="37FF847A" w:rsidR="00E46076" w:rsidRPr="00266236" w:rsidRDefault="00E46076" w:rsidP="001B6B67">
      <w:pPr>
        <w:pStyle w:val="a3"/>
        <w:spacing w:line="360" w:lineRule="auto"/>
        <w:ind w:firstLineChars="196" w:firstLine="472"/>
        <w:rPr>
          <w:rFonts w:ascii="宋体" w:eastAsia="宋体" w:hAnsi="宋体"/>
          <w:b/>
          <w:color w:val="000000"/>
          <w:sz w:val="24"/>
        </w:rPr>
      </w:pPr>
      <w:r w:rsidRPr="00266236">
        <w:rPr>
          <w:rFonts w:ascii="宋体" w:eastAsia="宋体" w:hAnsi="宋体" w:hint="eastAsia"/>
          <w:b/>
          <w:color w:val="000000"/>
          <w:sz w:val="24"/>
        </w:rPr>
        <w:t xml:space="preserve">3. </w:t>
      </w:r>
      <w:r w:rsidR="00B7323D" w:rsidRPr="00266236">
        <w:rPr>
          <w:rFonts w:ascii="宋体" w:eastAsia="宋体" w:hAnsi="宋体" w:hint="eastAsia"/>
          <w:b/>
          <w:color w:val="000000"/>
          <w:sz w:val="24"/>
        </w:rPr>
        <w:t>地理信息系统原理与应用</w:t>
      </w:r>
    </w:p>
    <w:p w14:paraId="53DACCBB" w14:textId="67194A7A" w:rsidR="00B7323D" w:rsidRPr="00266236" w:rsidRDefault="00B7323D" w:rsidP="00B7323D">
      <w:pPr>
        <w:spacing w:line="300" w:lineRule="auto"/>
        <w:ind w:firstLineChars="200" w:firstLine="480"/>
        <w:rPr>
          <w:sz w:val="24"/>
        </w:rPr>
      </w:pPr>
      <w:r w:rsidRPr="00266236">
        <w:rPr>
          <w:rFonts w:hint="eastAsia"/>
          <w:sz w:val="24"/>
        </w:rPr>
        <w:t>熟悉地图投影与空间坐标变换；地理信息系统的主要数据源及其获取方法，</w:t>
      </w:r>
      <w:r w:rsidRPr="00266236">
        <w:rPr>
          <w:rFonts w:hint="eastAsia"/>
          <w:sz w:val="24"/>
        </w:rPr>
        <w:lastRenderedPageBreak/>
        <w:t>空间数据的特点及空间数据模型概念；栅格数据结构及表达；矢量数据结构及表达；栅格数据和矢量数据结构的不同点及其在地理信息系统中的应用。空间数据的转换与操作；空间数据库的特点、关系数据库与空间数据库、地理信息系统中常用的空间数据</w:t>
      </w:r>
      <w:proofErr w:type="gramStart"/>
      <w:r w:rsidRPr="00266236">
        <w:rPr>
          <w:rFonts w:hint="eastAsia"/>
          <w:sz w:val="24"/>
        </w:rPr>
        <w:t>库技术</w:t>
      </w:r>
      <w:proofErr w:type="gramEnd"/>
      <w:r w:rsidRPr="00266236">
        <w:rPr>
          <w:rFonts w:hint="eastAsia"/>
          <w:sz w:val="24"/>
        </w:rPr>
        <w:t>及其发展历程；空间数据的元数据。掌握空间数据的编辑与拓扑关系的建立；空间数据的共享；空间数据可视化与显示；空间数据的查询分析及其应用；空间数据的叠合分析及应用；缓冲区分析及应用；泰森多边形分析及应用；网络分析及其应用；地形分析及其应用；</w:t>
      </w:r>
      <w:r w:rsidRPr="00266236">
        <w:rPr>
          <w:rFonts w:hint="eastAsia"/>
          <w:sz w:val="24"/>
        </w:rPr>
        <w:t>WEBGIS</w:t>
      </w:r>
      <w:r w:rsidRPr="00266236">
        <w:rPr>
          <w:rFonts w:hint="eastAsia"/>
          <w:sz w:val="24"/>
        </w:rPr>
        <w:t>概念及其应用。了解国内外主流的地理信息系统及其应用概况；地理信息系统应用系统的分析设计；地理信息系统在资源与环境分析评价中的应用；地理信息系统集成的概念及应用。</w:t>
      </w:r>
    </w:p>
    <w:p w14:paraId="4CD20C0F" w14:textId="743998F7" w:rsidR="00E46076" w:rsidRPr="00266236" w:rsidRDefault="00E46076" w:rsidP="001B6B67">
      <w:pPr>
        <w:pStyle w:val="a3"/>
        <w:spacing w:line="360" w:lineRule="auto"/>
        <w:ind w:firstLineChars="196" w:firstLine="472"/>
        <w:rPr>
          <w:rFonts w:ascii="宋体" w:eastAsia="宋体" w:hAnsi="宋体"/>
          <w:b/>
          <w:color w:val="000000"/>
          <w:sz w:val="24"/>
        </w:rPr>
      </w:pPr>
      <w:r w:rsidRPr="00266236">
        <w:rPr>
          <w:rFonts w:ascii="宋体" w:eastAsia="宋体" w:hAnsi="宋体" w:hint="eastAsia"/>
          <w:b/>
          <w:color w:val="000000"/>
          <w:sz w:val="24"/>
        </w:rPr>
        <w:t>4.</w:t>
      </w:r>
      <w:r w:rsidR="00B7323D" w:rsidRPr="00266236">
        <w:rPr>
          <w:rFonts w:ascii="宋体" w:eastAsia="宋体" w:hAnsi="宋体" w:hint="eastAsia"/>
          <w:b/>
          <w:color w:val="000000"/>
          <w:sz w:val="24"/>
        </w:rPr>
        <w:t>全球卫星导航定位系统原理与应用</w:t>
      </w:r>
    </w:p>
    <w:p w14:paraId="10AE4820" w14:textId="77777777" w:rsidR="00035E23" w:rsidRPr="00266236" w:rsidRDefault="00B7323D" w:rsidP="00035E23">
      <w:pPr>
        <w:spacing w:line="300" w:lineRule="auto"/>
        <w:rPr>
          <w:sz w:val="24"/>
        </w:rPr>
      </w:pPr>
      <w:r w:rsidRPr="00266236">
        <w:rPr>
          <w:rFonts w:hint="eastAsia"/>
          <w:sz w:val="24"/>
        </w:rPr>
        <w:t>了解</w:t>
      </w:r>
      <w:r w:rsidRPr="00266236">
        <w:rPr>
          <w:rFonts w:hint="eastAsia"/>
          <w:sz w:val="24"/>
        </w:rPr>
        <w:t>GNSS</w:t>
      </w:r>
      <w:r w:rsidRPr="00266236">
        <w:rPr>
          <w:rFonts w:hint="eastAsia"/>
          <w:sz w:val="24"/>
        </w:rPr>
        <w:t>的组成，包括软、硬件组成，系统组成等。熟悉空间定位与导航方法、解算算法、</w:t>
      </w:r>
      <w:r w:rsidRPr="00266236">
        <w:rPr>
          <w:rFonts w:hint="eastAsia"/>
          <w:sz w:val="24"/>
        </w:rPr>
        <w:t>GNSS</w:t>
      </w:r>
      <w:r w:rsidRPr="00266236">
        <w:rPr>
          <w:rFonts w:hint="eastAsia"/>
          <w:sz w:val="24"/>
        </w:rPr>
        <w:t>数据获取方法、绝对定位、相对定位、差分定位的原理及方法。</w:t>
      </w:r>
      <w:r w:rsidR="00035E23" w:rsidRPr="00266236">
        <w:rPr>
          <w:rFonts w:hint="eastAsia"/>
          <w:sz w:val="24"/>
        </w:rPr>
        <w:t>掌握</w:t>
      </w:r>
      <w:r w:rsidRPr="00266236">
        <w:rPr>
          <w:rFonts w:hint="eastAsia"/>
          <w:sz w:val="24"/>
        </w:rPr>
        <w:t>GNSS</w:t>
      </w:r>
      <w:r w:rsidRPr="00266236">
        <w:rPr>
          <w:rFonts w:hint="eastAsia"/>
          <w:sz w:val="24"/>
        </w:rPr>
        <w:t>误差来源、分类及其影响，误差消减的方法。</w:t>
      </w:r>
      <w:r w:rsidR="00035E23" w:rsidRPr="00266236">
        <w:rPr>
          <w:rFonts w:hint="eastAsia"/>
          <w:sz w:val="24"/>
        </w:rPr>
        <w:t>了解</w:t>
      </w:r>
      <w:r w:rsidRPr="00266236">
        <w:rPr>
          <w:rFonts w:hint="eastAsia"/>
          <w:sz w:val="24"/>
        </w:rPr>
        <w:t>GNSS</w:t>
      </w:r>
      <w:r w:rsidRPr="00266236">
        <w:rPr>
          <w:rFonts w:hint="eastAsia"/>
          <w:sz w:val="24"/>
        </w:rPr>
        <w:t>应用国内外主流的</w:t>
      </w:r>
      <w:r w:rsidRPr="00266236">
        <w:rPr>
          <w:rFonts w:hint="eastAsia"/>
          <w:sz w:val="24"/>
        </w:rPr>
        <w:t>GNSS</w:t>
      </w:r>
      <w:r w:rsidRPr="00266236">
        <w:rPr>
          <w:rFonts w:hint="eastAsia"/>
          <w:sz w:val="24"/>
        </w:rPr>
        <w:t>及其应用概况；</w:t>
      </w:r>
      <w:r w:rsidRPr="00266236">
        <w:rPr>
          <w:rFonts w:hint="eastAsia"/>
          <w:sz w:val="24"/>
        </w:rPr>
        <w:t>GNSS</w:t>
      </w:r>
      <w:r w:rsidRPr="00266236">
        <w:rPr>
          <w:rFonts w:hint="eastAsia"/>
          <w:sz w:val="24"/>
        </w:rPr>
        <w:t>在资源与环境监测中的应用。</w:t>
      </w:r>
    </w:p>
    <w:p w14:paraId="0511698F" w14:textId="26572DE5" w:rsidR="00E46076" w:rsidRPr="00266236" w:rsidRDefault="00E46076" w:rsidP="00035E23">
      <w:pPr>
        <w:spacing w:line="300" w:lineRule="auto"/>
        <w:ind w:firstLineChars="200" w:firstLine="482"/>
        <w:rPr>
          <w:sz w:val="24"/>
        </w:rPr>
      </w:pPr>
      <w:r w:rsidRPr="00266236">
        <w:rPr>
          <w:rFonts w:ascii="宋体" w:hAnsi="宋体" w:hint="eastAsia"/>
          <w:b/>
          <w:color w:val="000000"/>
          <w:sz w:val="24"/>
        </w:rPr>
        <w:t>5.</w:t>
      </w:r>
      <w:r w:rsidR="00035E23" w:rsidRPr="00266236">
        <w:rPr>
          <w:rFonts w:hint="eastAsia"/>
          <w:sz w:val="24"/>
        </w:rPr>
        <w:t xml:space="preserve"> </w:t>
      </w:r>
      <w:r w:rsidR="00035E23" w:rsidRPr="00266236">
        <w:rPr>
          <w:rFonts w:ascii="宋体" w:hAnsi="宋体" w:hint="eastAsia"/>
          <w:b/>
          <w:color w:val="000000"/>
          <w:sz w:val="24"/>
        </w:rPr>
        <w:t>“3S”集成与应用</w:t>
      </w:r>
    </w:p>
    <w:p w14:paraId="5BED291B" w14:textId="73E5B671" w:rsidR="00035E23" w:rsidRPr="00266236" w:rsidRDefault="00035E23" w:rsidP="00DF6296">
      <w:pPr>
        <w:spacing w:line="300" w:lineRule="auto"/>
        <w:ind w:firstLineChars="200" w:firstLine="480"/>
        <w:rPr>
          <w:sz w:val="24"/>
        </w:rPr>
      </w:pPr>
      <w:r w:rsidRPr="00266236">
        <w:rPr>
          <w:rFonts w:hint="eastAsia"/>
          <w:sz w:val="24"/>
        </w:rPr>
        <w:t>熟悉</w:t>
      </w:r>
      <w:r w:rsidRPr="00266236">
        <w:rPr>
          <w:rFonts w:hint="eastAsia"/>
          <w:sz w:val="24"/>
        </w:rPr>
        <w:t>GNSS</w:t>
      </w:r>
      <w:r w:rsidRPr="00266236">
        <w:rPr>
          <w:rFonts w:hint="eastAsia"/>
          <w:sz w:val="24"/>
        </w:rPr>
        <w:t>与</w:t>
      </w:r>
      <w:r w:rsidRPr="00266236">
        <w:rPr>
          <w:rFonts w:hint="eastAsia"/>
          <w:sz w:val="24"/>
        </w:rPr>
        <w:t>RS</w:t>
      </w:r>
      <w:r w:rsidRPr="00266236">
        <w:rPr>
          <w:rFonts w:hint="eastAsia"/>
          <w:sz w:val="24"/>
        </w:rPr>
        <w:t>的集成、</w:t>
      </w:r>
      <w:r w:rsidRPr="00266236">
        <w:rPr>
          <w:rFonts w:hint="eastAsia"/>
          <w:sz w:val="24"/>
        </w:rPr>
        <w:t>GNSS</w:t>
      </w:r>
      <w:r w:rsidRPr="00266236">
        <w:rPr>
          <w:rFonts w:hint="eastAsia"/>
          <w:sz w:val="24"/>
        </w:rPr>
        <w:t>与</w:t>
      </w:r>
      <w:r w:rsidRPr="00266236">
        <w:rPr>
          <w:rFonts w:hint="eastAsia"/>
          <w:sz w:val="24"/>
        </w:rPr>
        <w:t>GIS</w:t>
      </w:r>
      <w:r w:rsidRPr="00266236">
        <w:rPr>
          <w:rFonts w:hint="eastAsia"/>
          <w:sz w:val="24"/>
        </w:rPr>
        <w:t>的集成、</w:t>
      </w:r>
      <w:r w:rsidRPr="00266236">
        <w:rPr>
          <w:rFonts w:hint="eastAsia"/>
          <w:sz w:val="24"/>
        </w:rPr>
        <w:t>RS</w:t>
      </w:r>
      <w:r w:rsidRPr="00266236">
        <w:rPr>
          <w:rFonts w:hint="eastAsia"/>
          <w:sz w:val="24"/>
        </w:rPr>
        <w:t>与</w:t>
      </w:r>
      <w:r w:rsidRPr="00266236">
        <w:rPr>
          <w:rFonts w:hint="eastAsia"/>
          <w:sz w:val="24"/>
        </w:rPr>
        <w:t>GIS</w:t>
      </w:r>
      <w:r w:rsidRPr="00266236">
        <w:rPr>
          <w:rFonts w:hint="eastAsia"/>
          <w:sz w:val="24"/>
        </w:rPr>
        <w:t>的集成、多</w:t>
      </w:r>
      <w:proofErr w:type="gramStart"/>
      <w:r w:rsidRPr="00266236">
        <w:rPr>
          <w:rFonts w:hint="eastAsia"/>
          <w:sz w:val="24"/>
        </w:rPr>
        <w:t>源信息</w:t>
      </w:r>
      <w:proofErr w:type="gramEnd"/>
      <w:r w:rsidRPr="00266236">
        <w:rPr>
          <w:rFonts w:hint="eastAsia"/>
          <w:sz w:val="24"/>
        </w:rPr>
        <w:t>集成、应用模型集成、“</w:t>
      </w:r>
      <w:r w:rsidRPr="00266236">
        <w:rPr>
          <w:rFonts w:hint="eastAsia"/>
          <w:sz w:val="24"/>
        </w:rPr>
        <w:t>3S</w:t>
      </w:r>
      <w:r w:rsidRPr="00266236">
        <w:rPr>
          <w:rFonts w:hint="eastAsia"/>
          <w:sz w:val="24"/>
        </w:rPr>
        <w:t>”与通信技术的集成。</w:t>
      </w:r>
      <w:r w:rsidRPr="00266236">
        <w:rPr>
          <w:rFonts w:hint="eastAsia"/>
          <w:sz w:val="24"/>
        </w:rPr>
        <w:t xml:space="preserve"> </w:t>
      </w:r>
      <w:r w:rsidRPr="00266236">
        <w:rPr>
          <w:rFonts w:hint="eastAsia"/>
          <w:sz w:val="24"/>
        </w:rPr>
        <w:t>熟悉“</w:t>
      </w:r>
      <w:r w:rsidRPr="00266236">
        <w:rPr>
          <w:rFonts w:hint="eastAsia"/>
          <w:sz w:val="24"/>
        </w:rPr>
        <w:t>3S</w:t>
      </w:r>
      <w:r w:rsidRPr="00266236">
        <w:rPr>
          <w:rFonts w:hint="eastAsia"/>
          <w:sz w:val="24"/>
        </w:rPr>
        <w:t>”集成技术在资源环境中的应用。了解信息技术进步与推动</w:t>
      </w:r>
      <w:r w:rsidRPr="00266236">
        <w:rPr>
          <w:rFonts w:hint="eastAsia"/>
          <w:sz w:val="24"/>
        </w:rPr>
        <w:t>3S</w:t>
      </w:r>
      <w:r w:rsidRPr="00266236">
        <w:rPr>
          <w:rFonts w:hint="eastAsia"/>
          <w:sz w:val="24"/>
        </w:rPr>
        <w:t>技术发展。</w:t>
      </w:r>
    </w:p>
    <w:p w14:paraId="3388560C" w14:textId="77777777" w:rsidR="0029101B" w:rsidRPr="00266236" w:rsidRDefault="00ED2E71" w:rsidP="001B6B67">
      <w:pPr>
        <w:autoSpaceDE w:val="0"/>
        <w:autoSpaceDN w:val="0"/>
        <w:adjustRightInd w:val="0"/>
        <w:spacing w:line="360" w:lineRule="auto"/>
        <w:ind w:right="216"/>
        <w:rPr>
          <w:rFonts w:ascii="宋体" w:hAnsi="宋体"/>
          <w:b/>
          <w:bCs/>
          <w:color w:val="000000"/>
          <w:kern w:val="0"/>
          <w:sz w:val="24"/>
        </w:rPr>
      </w:pPr>
      <w:r w:rsidRPr="00266236">
        <w:rPr>
          <w:rFonts w:ascii="宋体" w:hAnsi="宋体" w:hint="eastAsia"/>
          <w:b/>
          <w:bCs/>
          <w:color w:val="000000"/>
          <w:kern w:val="0"/>
          <w:sz w:val="24"/>
        </w:rPr>
        <w:t>三</w:t>
      </w:r>
      <w:r w:rsidR="0029101B" w:rsidRPr="00266236">
        <w:rPr>
          <w:rFonts w:ascii="宋体" w:hAnsi="宋体"/>
          <w:b/>
          <w:bCs/>
          <w:color w:val="000000"/>
          <w:kern w:val="0"/>
          <w:sz w:val="24"/>
        </w:rPr>
        <w:t>、考试要求</w:t>
      </w:r>
    </w:p>
    <w:p w14:paraId="1059D61D" w14:textId="7B114DBA" w:rsidR="0029101B" w:rsidRPr="00266236" w:rsidRDefault="0029101B" w:rsidP="001B6B67">
      <w:pPr>
        <w:autoSpaceDE w:val="0"/>
        <w:autoSpaceDN w:val="0"/>
        <w:adjustRightInd w:val="0"/>
        <w:spacing w:line="360" w:lineRule="auto"/>
        <w:ind w:right="6" w:firstLineChars="200" w:firstLine="480"/>
        <w:rPr>
          <w:rFonts w:ascii="宋体" w:hAnsi="宋体"/>
          <w:color w:val="000000"/>
          <w:kern w:val="0"/>
          <w:sz w:val="24"/>
        </w:rPr>
      </w:pPr>
      <w:r w:rsidRPr="00266236">
        <w:rPr>
          <w:rFonts w:ascii="宋体" w:hAnsi="宋体" w:hint="eastAsia"/>
          <w:color w:val="000000"/>
          <w:kern w:val="0"/>
          <w:sz w:val="24"/>
        </w:rPr>
        <w:t>考生</w:t>
      </w:r>
      <w:r w:rsidRPr="00266236">
        <w:rPr>
          <w:rFonts w:ascii="宋体" w:hAnsi="宋体"/>
          <w:color w:val="000000"/>
          <w:kern w:val="0"/>
          <w:sz w:val="24"/>
        </w:rPr>
        <w:t>应全面掌握</w:t>
      </w:r>
      <w:r w:rsidR="00036606" w:rsidRPr="00266236">
        <w:rPr>
          <w:rFonts w:ascii="宋体" w:hAnsi="宋体" w:hint="eastAsia"/>
          <w:color w:val="000000"/>
          <w:kern w:val="0"/>
          <w:sz w:val="24"/>
        </w:rPr>
        <w:t>本</w:t>
      </w:r>
      <w:r w:rsidR="003D1FAE" w:rsidRPr="00266236">
        <w:rPr>
          <w:rFonts w:ascii="宋体" w:hAnsi="宋体" w:hint="eastAsia"/>
          <w:color w:val="000000"/>
          <w:kern w:val="0"/>
          <w:sz w:val="24"/>
        </w:rPr>
        <w:t>课程</w:t>
      </w:r>
      <w:r w:rsidR="00ED2E71" w:rsidRPr="00266236">
        <w:rPr>
          <w:rFonts w:ascii="宋体" w:hAnsi="宋体" w:hint="eastAsia"/>
          <w:color w:val="000000"/>
          <w:kern w:val="0"/>
          <w:sz w:val="24"/>
        </w:rPr>
        <w:t>中涉及的概念、理论、方法</w:t>
      </w:r>
      <w:r w:rsidR="00036606" w:rsidRPr="00266236">
        <w:rPr>
          <w:rFonts w:ascii="宋体" w:hAnsi="宋体" w:hint="eastAsia"/>
          <w:color w:val="000000"/>
          <w:kern w:val="0"/>
          <w:sz w:val="24"/>
        </w:rPr>
        <w:t>，并能拥有较为实用的</w:t>
      </w:r>
      <w:r w:rsidR="00ED2E71" w:rsidRPr="00266236">
        <w:rPr>
          <w:rFonts w:ascii="宋体" w:hAnsi="宋体" w:hint="eastAsia"/>
          <w:color w:val="000000"/>
          <w:kern w:val="0"/>
          <w:sz w:val="24"/>
        </w:rPr>
        <w:t>和实践技能，</w:t>
      </w:r>
      <w:r w:rsidRPr="00266236">
        <w:rPr>
          <w:rFonts w:ascii="宋体" w:hAnsi="宋体" w:hint="eastAsia"/>
          <w:color w:val="000000"/>
          <w:kern w:val="0"/>
          <w:sz w:val="24"/>
        </w:rPr>
        <w:t>回答相关的</w:t>
      </w:r>
      <w:r w:rsidR="00ED2E71" w:rsidRPr="00266236">
        <w:rPr>
          <w:rFonts w:ascii="宋体" w:hAnsi="宋体" w:hint="eastAsia"/>
          <w:color w:val="000000"/>
          <w:kern w:val="0"/>
          <w:sz w:val="24"/>
        </w:rPr>
        <w:t>概念、理论</w:t>
      </w:r>
      <w:r w:rsidR="00036606" w:rsidRPr="00266236">
        <w:rPr>
          <w:rFonts w:ascii="宋体" w:hAnsi="宋体" w:hint="eastAsia"/>
          <w:color w:val="000000"/>
          <w:kern w:val="0"/>
          <w:sz w:val="24"/>
        </w:rPr>
        <w:t>、</w:t>
      </w:r>
      <w:r w:rsidR="00ED2E71" w:rsidRPr="00266236">
        <w:rPr>
          <w:rFonts w:ascii="宋体" w:hAnsi="宋体" w:hint="eastAsia"/>
          <w:color w:val="000000"/>
          <w:kern w:val="0"/>
          <w:sz w:val="24"/>
        </w:rPr>
        <w:t>方法</w:t>
      </w:r>
      <w:r w:rsidR="00036606" w:rsidRPr="00266236">
        <w:rPr>
          <w:rFonts w:ascii="宋体" w:hAnsi="宋体" w:hint="eastAsia"/>
          <w:color w:val="000000"/>
          <w:kern w:val="0"/>
          <w:sz w:val="24"/>
        </w:rPr>
        <w:t>等方面的问题，用自己的知识来解决</w:t>
      </w:r>
      <w:r w:rsidR="00035E23" w:rsidRPr="00266236">
        <w:rPr>
          <w:rFonts w:ascii="宋体" w:hAnsi="宋体" w:hint="eastAsia"/>
          <w:color w:val="000000"/>
          <w:kern w:val="0"/>
          <w:sz w:val="24"/>
        </w:rPr>
        <w:t>3S技术集成在农林</w:t>
      </w:r>
      <w:proofErr w:type="gramStart"/>
      <w:r w:rsidR="00035E23" w:rsidRPr="00266236">
        <w:rPr>
          <w:rFonts w:ascii="宋体" w:hAnsi="宋体" w:hint="eastAsia"/>
          <w:color w:val="000000"/>
          <w:kern w:val="0"/>
          <w:sz w:val="24"/>
        </w:rPr>
        <w:t>业</w:t>
      </w:r>
      <w:r w:rsidR="00036606" w:rsidRPr="00266236">
        <w:rPr>
          <w:rFonts w:ascii="宋体" w:hAnsi="宋体" w:hint="eastAsia"/>
          <w:color w:val="000000"/>
          <w:kern w:val="0"/>
          <w:sz w:val="24"/>
        </w:rPr>
        <w:t>实践</w:t>
      </w:r>
      <w:proofErr w:type="gramEnd"/>
      <w:r w:rsidR="00036606" w:rsidRPr="00266236">
        <w:rPr>
          <w:rFonts w:ascii="宋体" w:hAnsi="宋体" w:hint="eastAsia"/>
          <w:color w:val="000000"/>
          <w:kern w:val="0"/>
          <w:sz w:val="24"/>
        </w:rPr>
        <w:t>中的具体问</w:t>
      </w:r>
      <w:r w:rsidR="00ED2E71" w:rsidRPr="00266236">
        <w:rPr>
          <w:rFonts w:ascii="宋体" w:hAnsi="宋体" w:hint="eastAsia"/>
          <w:color w:val="000000"/>
          <w:kern w:val="0"/>
          <w:sz w:val="24"/>
        </w:rPr>
        <w:t>题</w:t>
      </w:r>
      <w:r w:rsidRPr="00266236">
        <w:rPr>
          <w:rFonts w:ascii="宋体" w:hAnsi="宋体"/>
          <w:color w:val="000000"/>
          <w:kern w:val="0"/>
          <w:sz w:val="24"/>
        </w:rPr>
        <w:t>。</w:t>
      </w:r>
    </w:p>
    <w:p w14:paraId="6177E283" w14:textId="0331893B" w:rsidR="004B433D" w:rsidRPr="00266236" w:rsidRDefault="00ED2E71" w:rsidP="00063D88">
      <w:pPr>
        <w:tabs>
          <w:tab w:val="left" w:pos="7190"/>
        </w:tabs>
        <w:autoSpaceDE w:val="0"/>
        <w:autoSpaceDN w:val="0"/>
        <w:adjustRightInd w:val="0"/>
        <w:spacing w:line="360" w:lineRule="auto"/>
        <w:ind w:right="216"/>
        <w:rPr>
          <w:rFonts w:ascii="宋体" w:hAnsi="宋体"/>
          <w:b/>
          <w:bCs/>
          <w:color w:val="000000"/>
          <w:kern w:val="0"/>
          <w:sz w:val="24"/>
        </w:rPr>
      </w:pPr>
      <w:r w:rsidRPr="00266236">
        <w:rPr>
          <w:rFonts w:ascii="宋体" w:hAnsi="宋体" w:hint="eastAsia"/>
          <w:b/>
          <w:bCs/>
          <w:color w:val="000000"/>
          <w:kern w:val="0"/>
          <w:sz w:val="24"/>
        </w:rPr>
        <w:t>四</w:t>
      </w:r>
      <w:r w:rsidR="004B433D" w:rsidRPr="00266236">
        <w:rPr>
          <w:rFonts w:ascii="宋体" w:hAnsi="宋体"/>
          <w:b/>
          <w:bCs/>
          <w:color w:val="000000"/>
          <w:kern w:val="0"/>
          <w:sz w:val="24"/>
        </w:rPr>
        <w:t>、试卷结构</w:t>
      </w:r>
      <w:r w:rsidR="007E7448" w:rsidRPr="00266236">
        <w:rPr>
          <w:rFonts w:ascii="宋体" w:hAnsi="宋体" w:hint="eastAsia"/>
          <w:b/>
          <w:bCs/>
          <w:color w:val="000000"/>
          <w:kern w:val="0"/>
          <w:sz w:val="24"/>
        </w:rPr>
        <w:t xml:space="preserve"> </w:t>
      </w:r>
    </w:p>
    <w:p w14:paraId="4F399C79" w14:textId="77777777" w:rsidR="004B433D" w:rsidRPr="00266236" w:rsidRDefault="004B433D" w:rsidP="001B6B67">
      <w:pPr>
        <w:spacing w:line="360" w:lineRule="auto"/>
        <w:ind w:firstLineChars="405" w:firstLine="972"/>
        <w:rPr>
          <w:color w:val="000000"/>
          <w:sz w:val="24"/>
        </w:rPr>
      </w:pPr>
      <w:r w:rsidRPr="00266236">
        <w:rPr>
          <w:rFonts w:hint="eastAsia"/>
          <w:color w:val="000000"/>
          <w:sz w:val="24"/>
        </w:rPr>
        <w:t>1</w:t>
      </w:r>
      <w:r w:rsidRPr="00266236">
        <w:rPr>
          <w:rFonts w:hint="eastAsia"/>
          <w:color w:val="000000"/>
          <w:sz w:val="24"/>
        </w:rPr>
        <w:t>、</w:t>
      </w:r>
      <w:r w:rsidR="00ED2E71" w:rsidRPr="00266236">
        <w:rPr>
          <w:rFonts w:hint="eastAsia"/>
          <w:color w:val="000000"/>
          <w:sz w:val="24"/>
        </w:rPr>
        <w:t>名词解释</w:t>
      </w:r>
      <w:r w:rsidR="00256038" w:rsidRPr="00266236">
        <w:rPr>
          <w:rFonts w:hint="eastAsia"/>
          <w:color w:val="000000"/>
          <w:sz w:val="24"/>
        </w:rPr>
        <w:t>（</w:t>
      </w:r>
      <w:r w:rsidR="00256038" w:rsidRPr="00266236">
        <w:rPr>
          <w:rFonts w:hint="eastAsia"/>
          <w:color w:val="000000"/>
          <w:sz w:val="24"/>
        </w:rPr>
        <w:t>20%</w:t>
      </w:r>
      <w:r w:rsidR="00256038" w:rsidRPr="00266236">
        <w:rPr>
          <w:rFonts w:hint="eastAsia"/>
          <w:color w:val="000000"/>
          <w:sz w:val="24"/>
        </w:rPr>
        <w:t>）</w:t>
      </w:r>
    </w:p>
    <w:p w14:paraId="7034A279" w14:textId="2004F075" w:rsidR="004B433D" w:rsidRPr="00266236" w:rsidRDefault="004B433D" w:rsidP="001B6B67">
      <w:pPr>
        <w:spacing w:line="360" w:lineRule="auto"/>
        <w:ind w:firstLineChars="405" w:firstLine="972"/>
        <w:rPr>
          <w:color w:val="000000"/>
          <w:sz w:val="24"/>
        </w:rPr>
      </w:pPr>
      <w:r w:rsidRPr="00266236">
        <w:rPr>
          <w:rFonts w:hint="eastAsia"/>
          <w:color w:val="000000"/>
          <w:sz w:val="24"/>
        </w:rPr>
        <w:t>2</w:t>
      </w:r>
      <w:r w:rsidRPr="00266236">
        <w:rPr>
          <w:rFonts w:hint="eastAsia"/>
          <w:color w:val="000000"/>
          <w:sz w:val="24"/>
        </w:rPr>
        <w:t>、</w:t>
      </w:r>
      <w:r w:rsidR="00EB4B73" w:rsidRPr="00266236">
        <w:rPr>
          <w:rFonts w:hint="eastAsia"/>
          <w:color w:val="000000"/>
          <w:sz w:val="24"/>
        </w:rPr>
        <w:t>简答题</w:t>
      </w:r>
      <w:r w:rsidR="00256038" w:rsidRPr="00266236">
        <w:rPr>
          <w:rFonts w:hint="eastAsia"/>
          <w:color w:val="000000"/>
          <w:sz w:val="24"/>
        </w:rPr>
        <w:t>（</w:t>
      </w:r>
      <w:r w:rsidR="00063D88" w:rsidRPr="00266236">
        <w:rPr>
          <w:rFonts w:hint="eastAsia"/>
          <w:color w:val="000000"/>
          <w:sz w:val="24"/>
        </w:rPr>
        <w:t>50-60%</w:t>
      </w:r>
      <w:r w:rsidR="00256038" w:rsidRPr="00266236">
        <w:rPr>
          <w:rFonts w:hint="eastAsia"/>
          <w:color w:val="000000"/>
          <w:sz w:val="24"/>
        </w:rPr>
        <w:t>）</w:t>
      </w:r>
    </w:p>
    <w:p w14:paraId="2E49F7F7" w14:textId="53F62735" w:rsidR="004B433D" w:rsidRPr="00266236" w:rsidRDefault="004B433D" w:rsidP="001B6B67">
      <w:pPr>
        <w:spacing w:line="360" w:lineRule="auto"/>
        <w:ind w:firstLineChars="405" w:firstLine="972"/>
        <w:rPr>
          <w:color w:val="000000"/>
          <w:sz w:val="24"/>
        </w:rPr>
      </w:pPr>
      <w:r w:rsidRPr="00266236">
        <w:rPr>
          <w:rFonts w:hint="eastAsia"/>
          <w:color w:val="000000"/>
          <w:sz w:val="24"/>
        </w:rPr>
        <w:t>3</w:t>
      </w:r>
      <w:r w:rsidRPr="00266236">
        <w:rPr>
          <w:rFonts w:hint="eastAsia"/>
          <w:color w:val="000000"/>
          <w:sz w:val="24"/>
        </w:rPr>
        <w:t>、</w:t>
      </w:r>
      <w:r w:rsidR="00ED2E71" w:rsidRPr="00266236">
        <w:rPr>
          <w:rFonts w:hint="eastAsia"/>
          <w:color w:val="000000"/>
          <w:sz w:val="24"/>
        </w:rPr>
        <w:t>综合分析与</w:t>
      </w:r>
      <w:r w:rsidR="00EC022C" w:rsidRPr="00266236">
        <w:rPr>
          <w:rFonts w:hint="eastAsia"/>
          <w:color w:val="000000"/>
          <w:sz w:val="24"/>
        </w:rPr>
        <w:t>论述</w:t>
      </w:r>
      <w:r w:rsidR="00256038" w:rsidRPr="00266236">
        <w:rPr>
          <w:rFonts w:hint="eastAsia"/>
          <w:color w:val="000000"/>
          <w:sz w:val="24"/>
        </w:rPr>
        <w:t>（</w:t>
      </w:r>
      <w:r w:rsidR="00E72A54" w:rsidRPr="00266236">
        <w:rPr>
          <w:rFonts w:hint="eastAsia"/>
          <w:color w:val="000000"/>
          <w:sz w:val="24"/>
        </w:rPr>
        <w:t>20</w:t>
      </w:r>
      <w:r w:rsidR="00063D88" w:rsidRPr="00266236">
        <w:rPr>
          <w:rFonts w:hint="eastAsia"/>
          <w:color w:val="000000"/>
          <w:sz w:val="24"/>
        </w:rPr>
        <w:t>-</w:t>
      </w:r>
      <w:r w:rsidR="00063D88" w:rsidRPr="00266236">
        <w:rPr>
          <w:color w:val="000000"/>
          <w:sz w:val="24"/>
        </w:rPr>
        <w:t>30</w:t>
      </w:r>
      <w:r w:rsidR="00256038" w:rsidRPr="00266236">
        <w:rPr>
          <w:rFonts w:hint="eastAsia"/>
          <w:color w:val="000000"/>
          <w:sz w:val="24"/>
        </w:rPr>
        <w:t>%</w:t>
      </w:r>
      <w:r w:rsidR="00256038" w:rsidRPr="00266236">
        <w:rPr>
          <w:rFonts w:hint="eastAsia"/>
          <w:color w:val="000000"/>
          <w:sz w:val="24"/>
        </w:rPr>
        <w:t>）</w:t>
      </w:r>
    </w:p>
    <w:p w14:paraId="66BA89E2" w14:textId="77777777" w:rsidR="004B433D" w:rsidRPr="00266236" w:rsidRDefault="00256038" w:rsidP="001B6B67">
      <w:pPr>
        <w:autoSpaceDE w:val="0"/>
        <w:autoSpaceDN w:val="0"/>
        <w:adjustRightInd w:val="0"/>
        <w:spacing w:line="360" w:lineRule="auto"/>
        <w:ind w:right="215"/>
        <w:rPr>
          <w:rFonts w:ascii="宋体" w:hAnsi="宋体"/>
          <w:b/>
          <w:bCs/>
          <w:color w:val="000000"/>
          <w:kern w:val="0"/>
          <w:sz w:val="24"/>
        </w:rPr>
      </w:pPr>
      <w:r w:rsidRPr="00266236">
        <w:rPr>
          <w:rFonts w:ascii="宋体" w:hAnsi="宋体" w:hint="eastAsia"/>
          <w:b/>
          <w:bCs/>
          <w:color w:val="000000"/>
          <w:kern w:val="0"/>
          <w:sz w:val="24"/>
        </w:rPr>
        <w:t>五</w:t>
      </w:r>
      <w:r w:rsidR="004B433D" w:rsidRPr="00266236">
        <w:rPr>
          <w:rFonts w:ascii="宋体" w:hAnsi="宋体"/>
          <w:b/>
          <w:bCs/>
          <w:color w:val="000000"/>
          <w:kern w:val="0"/>
          <w:sz w:val="24"/>
        </w:rPr>
        <w:t>、考试方式</w:t>
      </w:r>
    </w:p>
    <w:p w14:paraId="1D488410" w14:textId="751DC50A" w:rsidR="004B433D" w:rsidRPr="00266236" w:rsidRDefault="004B433D" w:rsidP="001B6B67">
      <w:pPr>
        <w:spacing w:line="360" w:lineRule="auto"/>
        <w:ind w:firstLine="454"/>
        <w:rPr>
          <w:rFonts w:ascii="宋体" w:hAnsi="宋体"/>
          <w:color w:val="000000"/>
          <w:sz w:val="24"/>
        </w:rPr>
      </w:pPr>
      <w:r w:rsidRPr="00266236">
        <w:rPr>
          <w:rFonts w:ascii="宋体" w:hAnsi="宋体" w:hint="eastAsia"/>
          <w:color w:val="000000"/>
          <w:sz w:val="24"/>
        </w:rPr>
        <w:t>考试方式为</w:t>
      </w:r>
      <w:r w:rsidR="00DF6296" w:rsidRPr="00266236">
        <w:rPr>
          <w:rFonts w:ascii="宋体" w:hAnsi="宋体" w:hint="eastAsia"/>
          <w:color w:val="000000"/>
          <w:sz w:val="24"/>
        </w:rPr>
        <w:t>闭卷</w:t>
      </w:r>
      <w:r w:rsidR="00DF6296" w:rsidRPr="00266236">
        <w:rPr>
          <w:sz w:val="24"/>
        </w:rPr>
        <w:t>、笔试，时间为</w:t>
      </w:r>
      <w:r w:rsidR="007E7448" w:rsidRPr="00266236">
        <w:rPr>
          <w:sz w:val="24"/>
        </w:rPr>
        <w:t>1</w:t>
      </w:r>
      <w:r w:rsidR="00DF6296" w:rsidRPr="00266236">
        <w:rPr>
          <w:sz w:val="24"/>
        </w:rPr>
        <w:t>.4</w:t>
      </w:r>
      <w:r w:rsidR="00DF6296" w:rsidRPr="00266236">
        <w:rPr>
          <w:sz w:val="24"/>
        </w:rPr>
        <w:t>小时</w:t>
      </w:r>
      <w:r w:rsidR="00DF6296" w:rsidRPr="00266236">
        <w:rPr>
          <w:rFonts w:hint="eastAsia"/>
          <w:sz w:val="24"/>
        </w:rPr>
        <w:t>左右</w:t>
      </w:r>
      <w:r w:rsidR="00DF6296" w:rsidRPr="00266236">
        <w:rPr>
          <w:sz w:val="24"/>
        </w:rPr>
        <w:t>，满分为</w:t>
      </w:r>
      <w:r w:rsidR="007E7448" w:rsidRPr="00266236">
        <w:rPr>
          <w:sz w:val="24"/>
        </w:rPr>
        <w:t>7</w:t>
      </w:r>
      <w:r w:rsidR="00DF6296" w:rsidRPr="00266236">
        <w:rPr>
          <w:sz w:val="24"/>
        </w:rPr>
        <w:t>0</w:t>
      </w:r>
      <w:r w:rsidR="00DF6296" w:rsidRPr="00266236">
        <w:rPr>
          <w:sz w:val="24"/>
        </w:rPr>
        <w:t>分。</w:t>
      </w:r>
      <w:r w:rsidR="00AA5BAE" w:rsidRPr="00266236">
        <w:rPr>
          <w:rFonts w:ascii="宋体" w:hAnsi="宋体" w:hint="eastAsia"/>
          <w:color w:val="000000"/>
          <w:sz w:val="24"/>
        </w:rPr>
        <w:t xml:space="preserve"> </w:t>
      </w:r>
    </w:p>
    <w:p w14:paraId="01FF0EF1" w14:textId="77777777" w:rsidR="004B433D" w:rsidRPr="00266236" w:rsidRDefault="00256038" w:rsidP="001B6B67">
      <w:pPr>
        <w:autoSpaceDE w:val="0"/>
        <w:autoSpaceDN w:val="0"/>
        <w:adjustRightInd w:val="0"/>
        <w:spacing w:line="360" w:lineRule="auto"/>
        <w:ind w:right="216"/>
        <w:rPr>
          <w:rFonts w:ascii="宋体" w:hAnsi="宋体"/>
          <w:b/>
          <w:bCs/>
          <w:color w:val="000000"/>
          <w:kern w:val="0"/>
          <w:sz w:val="24"/>
        </w:rPr>
      </w:pPr>
      <w:r w:rsidRPr="00266236">
        <w:rPr>
          <w:rFonts w:ascii="宋体" w:hAnsi="宋体" w:hint="eastAsia"/>
          <w:b/>
          <w:bCs/>
          <w:color w:val="000000"/>
          <w:kern w:val="0"/>
          <w:sz w:val="24"/>
        </w:rPr>
        <w:t>六</w:t>
      </w:r>
      <w:r w:rsidR="004B433D" w:rsidRPr="00266236">
        <w:rPr>
          <w:rFonts w:ascii="宋体" w:hAnsi="宋体"/>
          <w:b/>
          <w:bCs/>
          <w:color w:val="000000"/>
          <w:kern w:val="0"/>
          <w:sz w:val="24"/>
        </w:rPr>
        <w:t>、主要参考书</w:t>
      </w:r>
    </w:p>
    <w:p w14:paraId="30ECDEB6" w14:textId="58D4ACF5" w:rsidR="002B33EC" w:rsidRPr="00266236" w:rsidRDefault="00EC022C" w:rsidP="00EC022C">
      <w:pPr>
        <w:spacing w:line="360" w:lineRule="auto"/>
        <w:ind w:firstLineChars="150" w:firstLine="360"/>
        <w:rPr>
          <w:rFonts w:ascii="宋体" w:hAnsi="宋体"/>
          <w:color w:val="000000"/>
          <w:sz w:val="24"/>
        </w:rPr>
      </w:pPr>
      <w:r w:rsidRPr="00266236">
        <w:rPr>
          <w:rFonts w:ascii="宋体" w:hAnsi="宋体"/>
          <w:color w:val="000000"/>
          <w:sz w:val="24"/>
        </w:rPr>
        <w:t xml:space="preserve"> </w:t>
      </w:r>
      <w:r w:rsidR="002B33EC" w:rsidRPr="00266236">
        <w:rPr>
          <w:rFonts w:ascii="宋体" w:hAnsi="宋体"/>
          <w:color w:val="000000"/>
          <w:sz w:val="24"/>
        </w:rPr>
        <w:t>[1]</w:t>
      </w:r>
      <w:r w:rsidR="00852516" w:rsidRPr="00266236">
        <w:rPr>
          <w:rFonts w:ascii="宋体" w:hAnsi="宋体" w:hint="eastAsia"/>
          <w:bCs/>
          <w:sz w:val="24"/>
        </w:rPr>
        <w:t xml:space="preserve">《3S技术及其应用》冯仲科等 </w:t>
      </w:r>
      <w:r w:rsidR="002F5875" w:rsidRPr="00266236">
        <w:rPr>
          <w:rFonts w:ascii="宋体" w:hAnsi="宋体" w:hint="eastAsia"/>
          <w:bCs/>
          <w:sz w:val="24"/>
        </w:rPr>
        <w:t>主</w:t>
      </w:r>
      <w:r w:rsidR="00852516" w:rsidRPr="00266236">
        <w:rPr>
          <w:rFonts w:ascii="宋体" w:hAnsi="宋体" w:hint="eastAsia"/>
          <w:bCs/>
          <w:sz w:val="24"/>
        </w:rPr>
        <w:t>编，中国林业出版社，2005年</w:t>
      </w:r>
    </w:p>
    <w:p w14:paraId="0A28B793" w14:textId="203D5165" w:rsidR="00A64BC5" w:rsidRPr="00266236" w:rsidRDefault="00E72A54" w:rsidP="00EC022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266236">
        <w:rPr>
          <w:rFonts w:ascii="宋体" w:hAnsi="宋体"/>
          <w:sz w:val="24"/>
        </w:rPr>
        <w:t>[</w:t>
      </w:r>
      <w:r w:rsidRPr="00266236">
        <w:rPr>
          <w:rFonts w:ascii="宋体" w:hAnsi="宋体" w:hint="eastAsia"/>
          <w:sz w:val="24"/>
        </w:rPr>
        <w:t>2</w:t>
      </w:r>
      <w:r w:rsidRPr="00266236">
        <w:rPr>
          <w:rFonts w:ascii="宋体" w:hAnsi="宋体"/>
          <w:sz w:val="24"/>
        </w:rPr>
        <w:t>]</w:t>
      </w:r>
      <w:r w:rsidR="00EC022C" w:rsidRPr="00266236">
        <w:rPr>
          <w:rFonts w:ascii="宋体" w:hAnsi="宋体" w:hint="eastAsia"/>
          <w:bCs/>
          <w:color w:val="000000"/>
          <w:sz w:val="24"/>
        </w:rPr>
        <w:t>《</w:t>
      </w:r>
      <w:r w:rsidR="00852516" w:rsidRPr="00266236">
        <w:rPr>
          <w:rFonts w:ascii="宋体" w:hAnsi="宋体" w:hint="eastAsia"/>
          <w:bCs/>
          <w:color w:val="000000"/>
          <w:sz w:val="24"/>
        </w:rPr>
        <w:t>地理信息系统教程</w:t>
      </w:r>
      <w:r w:rsidR="00EC022C" w:rsidRPr="00266236">
        <w:rPr>
          <w:rFonts w:ascii="宋体" w:hAnsi="宋体" w:hint="eastAsia"/>
          <w:bCs/>
          <w:color w:val="000000"/>
          <w:sz w:val="24"/>
        </w:rPr>
        <w:t>》（第</w:t>
      </w:r>
      <w:r w:rsidR="00852516" w:rsidRPr="00266236">
        <w:rPr>
          <w:rFonts w:ascii="宋体" w:hAnsi="宋体" w:hint="eastAsia"/>
          <w:bCs/>
          <w:color w:val="000000"/>
          <w:sz w:val="24"/>
        </w:rPr>
        <w:t>二</w:t>
      </w:r>
      <w:r w:rsidR="00EC022C" w:rsidRPr="00266236">
        <w:rPr>
          <w:rFonts w:ascii="宋体" w:hAnsi="宋体" w:hint="eastAsia"/>
          <w:bCs/>
          <w:color w:val="000000"/>
          <w:sz w:val="24"/>
        </w:rPr>
        <w:t>版），</w:t>
      </w:r>
      <w:r w:rsidR="00852516" w:rsidRPr="00266236">
        <w:rPr>
          <w:rFonts w:ascii="宋体" w:hAnsi="宋体" w:hint="eastAsia"/>
          <w:bCs/>
          <w:color w:val="000000"/>
          <w:sz w:val="24"/>
        </w:rPr>
        <w:t xml:space="preserve">汤国安 </w:t>
      </w:r>
      <w:r w:rsidR="002F5875" w:rsidRPr="00266236">
        <w:rPr>
          <w:rFonts w:ascii="宋体" w:hAnsi="宋体" w:hint="eastAsia"/>
          <w:bCs/>
          <w:color w:val="000000"/>
          <w:sz w:val="24"/>
        </w:rPr>
        <w:t>主</w:t>
      </w:r>
      <w:r w:rsidR="00EC022C" w:rsidRPr="00266236">
        <w:rPr>
          <w:rFonts w:ascii="宋体" w:hAnsi="宋体" w:hint="eastAsia"/>
          <w:bCs/>
          <w:color w:val="000000"/>
          <w:sz w:val="24"/>
        </w:rPr>
        <w:t>编，高等教育出版社，20</w:t>
      </w:r>
      <w:r w:rsidR="00852516" w:rsidRPr="00266236">
        <w:rPr>
          <w:rFonts w:ascii="宋体" w:hAnsi="宋体"/>
          <w:bCs/>
          <w:color w:val="000000"/>
          <w:sz w:val="24"/>
        </w:rPr>
        <w:t>19</w:t>
      </w:r>
    </w:p>
    <w:p w14:paraId="57174982" w14:textId="08913085" w:rsidR="00E72A54" w:rsidRPr="00266236" w:rsidRDefault="002B33EC" w:rsidP="00EC022C">
      <w:pPr>
        <w:spacing w:line="360" w:lineRule="auto"/>
        <w:ind w:leftChars="201" w:left="830" w:hangingChars="170" w:hanging="408"/>
        <w:rPr>
          <w:sz w:val="24"/>
        </w:rPr>
      </w:pPr>
      <w:r w:rsidRPr="00266236">
        <w:rPr>
          <w:rFonts w:ascii="宋体" w:hAnsi="宋体"/>
          <w:color w:val="000000"/>
          <w:sz w:val="24"/>
        </w:rPr>
        <w:t>[</w:t>
      </w:r>
      <w:r w:rsidR="00E72A54" w:rsidRPr="00266236">
        <w:rPr>
          <w:rFonts w:ascii="宋体" w:hAnsi="宋体" w:hint="eastAsia"/>
          <w:color w:val="000000"/>
          <w:sz w:val="24"/>
        </w:rPr>
        <w:t>3</w:t>
      </w:r>
      <w:r w:rsidRPr="00266236">
        <w:rPr>
          <w:rFonts w:ascii="宋体" w:hAnsi="宋体"/>
          <w:color w:val="000000"/>
          <w:sz w:val="24"/>
        </w:rPr>
        <w:t>]</w:t>
      </w:r>
      <w:r w:rsidR="00EC022C" w:rsidRPr="00266236">
        <w:rPr>
          <w:rFonts w:hint="eastAsia"/>
          <w:bCs/>
          <w:sz w:val="24"/>
        </w:rPr>
        <w:t>《</w:t>
      </w:r>
      <w:r w:rsidR="00852516" w:rsidRPr="00266236">
        <w:rPr>
          <w:rFonts w:hint="eastAsia"/>
          <w:sz w:val="24"/>
        </w:rPr>
        <w:t>遥感应用分析原理与方法</w:t>
      </w:r>
      <w:r w:rsidR="00EC022C" w:rsidRPr="00266236">
        <w:rPr>
          <w:rFonts w:hint="eastAsia"/>
          <w:bCs/>
          <w:sz w:val="24"/>
        </w:rPr>
        <w:t>》</w:t>
      </w:r>
      <w:r w:rsidR="002F5875" w:rsidRPr="00266236">
        <w:rPr>
          <w:rFonts w:ascii="宋体" w:hAnsi="宋体" w:hint="eastAsia"/>
          <w:bCs/>
          <w:color w:val="000000"/>
          <w:sz w:val="24"/>
        </w:rPr>
        <w:t>（第二版）</w:t>
      </w:r>
      <w:r w:rsidR="00EC022C" w:rsidRPr="00266236">
        <w:rPr>
          <w:rFonts w:hint="eastAsia"/>
          <w:bCs/>
          <w:sz w:val="24"/>
        </w:rPr>
        <w:t>，</w:t>
      </w:r>
      <w:r w:rsidR="00852516" w:rsidRPr="00266236">
        <w:rPr>
          <w:rFonts w:hint="eastAsia"/>
          <w:bCs/>
          <w:sz w:val="24"/>
        </w:rPr>
        <w:t>赵英时</w:t>
      </w:r>
      <w:r w:rsidR="00EC022C" w:rsidRPr="00266236">
        <w:rPr>
          <w:rFonts w:hint="eastAsia"/>
          <w:bCs/>
          <w:sz w:val="24"/>
        </w:rPr>
        <w:t>等</w:t>
      </w:r>
      <w:r w:rsidR="00852516" w:rsidRPr="00266236">
        <w:rPr>
          <w:rFonts w:hint="eastAsia"/>
          <w:bCs/>
          <w:sz w:val="24"/>
        </w:rPr>
        <w:t xml:space="preserve"> </w:t>
      </w:r>
      <w:r w:rsidR="002F5875" w:rsidRPr="00266236">
        <w:rPr>
          <w:rFonts w:hint="eastAsia"/>
          <w:bCs/>
          <w:sz w:val="24"/>
        </w:rPr>
        <w:t>主</w:t>
      </w:r>
      <w:r w:rsidR="00EC022C" w:rsidRPr="00266236">
        <w:rPr>
          <w:rFonts w:hint="eastAsia"/>
          <w:bCs/>
          <w:sz w:val="24"/>
        </w:rPr>
        <w:t>编，</w:t>
      </w:r>
      <w:r w:rsidR="00852516" w:rsidRPr="00266236">
        <w:rPr>
          <w:rFonts w:hint="eastAsia"/>
          <w:bCs/>
          <w:sz w:val="24"/>
        </w:rPr>
        <w:t>科学</w:t>
      </w:r>
      <w:r w:rsidR="00EC022C" w:rsidRPr="00266236">
        <w:rPr>
          <w:rFonts w:hint="eastAsia"/>
          <w:bCs/>
          <w:sz w:val="24"/>
        </w:rPr>
        <w:t>出版社，</w:t>
      </w:r>
      <w:r w:rsidR="00EC022C" w:rsidRPr="00266236">
        <w:rPr>
          <w:rFonts w:hint="eastAsia"/>
          <w:bCs/>
          <w:sz w:val="24"/>
        </w:rPr>
        <w:lastRenderedPageBreak/>
        <w:t>20</w:t>
      </w:r>
      <w:r w:rsidR="002F5875" w:rsidRPr="00266236">
        <w:rPr>
          <w:bCs/>
          <w:sz w:val="24"/>
        </w:rPr>
        <w:t>13</w:t>
      </w:r>
    </w:p>
    <w:p w14:paraId="336BE887" w14:textId="6031CDAA" w:rsidR="002B33EC" w:rsidRPr="00266236" w:rsidRDefault="002F5875" w:rsidP="001B6B67">
      <w:pPr>
        <w:spacing w:line="360" w:lineRule="auto"/>
        <w:ind w:left="420"/>
        <w:rPr>
          <w:rFonts w:ascii="宋体" w:hAnsi="宋体"/>
          <w:color w:val="000000"/>
          <w:sz w:val="24"/>
        </w:rPr>
      </w:pPr>
      <w:r w:rsidRPr="00266236">
        <w:rPr>
          <w:rFonts w:ascii="宋体" w:hAnsi="宋体" w:hint="eastAsia"/>
          <w:color w:val="000000"/>
          <w:sz w:val="24"/>
        </w:rPr>
        <w:t>[</w:t>
      </w:r>
      <w:r w:rsidRPr="00266236">
        <w:rPr>
          <w:rFonts w:ascii="宋体" w:hAnsi="宋体"/>
          <w:color w:val="000000"/>
          <w:sz w:val="24"/>
        </w:rPr>
        <w:t xml:space="preserve">4] </w:t>
      </w:r>
      <w:r w:rsidRPr="00266236">
        <w:rPr>
          <w:rFonts w:ascii="宋体" w:hAnsi="宋体" w:hint="eastAsia"/>
          <w:color w:val="000000"/>
          <w:sz w:val="24"/>
        </w:rPr>
        <w:t>《GNSS原理及其应用》，赵长胜等 主编，测绘出版社，2</w:t>
      </w:r>
      <w:r w:rsidRPr="00266236">
        <w:rPr>
          <w:rFonts w:ascii="宋体" w:hAnsi="宋体"/>
          <w:color w:val="000000"/>
          <w:sz w:val="24"/>
        </w:rPr>
        <w:t>015</w:t>
      </w:r>
    </w:p>
    <w:sectPr w:rsidR="002B33EC" w:rsidRPr="002662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65282" w14:textId="77777777" w:rsidR="0033323F" w:rsidRDefault="0033323F" w:rsidP="00CB742B">
      <w:r>
        <w:separator/>
      </w:r>
    </w:p>
  </w:endnote>
  <w:endnote w:type="continuationSeparator" w:id="0">
    <w:p w14:paraId="4716DC04" w14:textId="77777777" w:rsidR="0033323F" w:rsidRDefault="0033323F" w:rsidP="00CB7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1BD70" w14:textId="77777777" w:rsidR="0033323F" w:rsidRDefault="0033323F" w:rsidP="00CB742B">
      <w:r>
        <w:separator/>
      </w:r>
    </w:p>
  </w:footnote>
  <w:footnote w:type="continuationSeparator" w:id="0">
    <w:p w14:paraId="1332085B" w14:textId="77777777" w:rsidR="0033323F" w:rsidRDefault="0033323F" w:rsidP="00CB7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61831CE"/>
    <w:lvl w:ilvl="0">
      <w:numFmt w:val="decimal"/>
      <w:lvlText w:val="*"/>
      <w:lvlJc w:val="left"/>
    </w:lvl>
  </w:abstractNum>
  <w:abstractNum w:abstractNumId="1" w15:restartNumberingAfterBreak="0">
    <w:nsid w:val="04723781"/>
    <w:multiLevelType w:val="hybridMultilevel"/>
    <w:tmpl w:val="8D98A1FC"/>
    <w:lvl w:ilvl="0" w:tplc="70EED0CA">
      <w:start w:val="1"/>
      <w:numFmt w:val="decimal"/>
      <w:lvlText w:val="%1．"/>
      <w:lvlJc w:val="left"/>
      <w:pPr>
        <w:tabs>
          <w:tab w:val="num" w:pos="1205"/>
        </w:tabs>
        <w:ind w:left="1205" w:hanging="360"/>
      </w:pPr>
      <w:rPr>
        <w:rFonts w:ascii="宋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5"/>
        </w:tabs>
        <w:ind w:left="16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5"/>
        </w:tabs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5"/>
        </w:tabs>
        <w:ind w:left="29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5"/>
        </w:tabs>
        <w:ind w:left="42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5"/>
        </w:tabs>
        <w:ind w:left="4625" w:hanging="420"/>
      </w:pPr>
    </w:lvl>
  </w:abstractNum>
  <w:abstractNum w:abstractNumId="2" w15:restartNumberingAfterBreak="0">
    <w:nsid w:val="0BC5270A"/>
    <w:multiLevelType w:val="multilevel"/>
    <w:tmpl w:val="49A00DA8"/>
    <w:lvl w:ilvl="0">
      <w:start w:val="1"/>
      <w:numFmt w:val="decimal"/>
      <w:lvlText w:val="%1．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0C997EC6"/>
    <w:multiLevelType w:val="multilevel"/>
    <w:tmpl w:val="7C36A010"/>
    <w:lvl w:ilvl="0">
      <w:start w:val="1"/>
      <w:numFmt w:val="decimal"/>
      <w:lvlText w:val="%1．"/>
      <w:lvlJc w:val="left"/>
      <w:pPr>
        <w:tabs>
          <w:tab w:val="num" w:pos="1196"/>
        </w:tabs>
        <w:ind w:left="1196" w:hanging="360"/>
      </w:pPr>
      <w:rPr>
        <w:rFonts w:hAnsi="宋体" w:hint="eastAsia"/>
      </w:rPr>
    </w:lvl>
    <w:lvl w:ilvl="1">
      <w:start w:val="1"/>
      <w:numFmt w:val="lowerLetter"/>
      <w:lvlText w:val="%2)"/>
      <w:lvlJc w:val="left"/>
      <w:pPr>
        <w:tabs>
          <w:tab w:val="num" w:pos="1676"/>
        </w:tabs>
        <w:ind w:left="1676" w:hanging="420"/>
      </w:pPr>
    </w:lvl>
    <w:lvl w:ilvl="2">
      <w:start w:val="1"/>
      <w:numFmt w:val="lowerRoman"/>
      <w:lvlText w:val="%3."/>
      <w:lvlJc w:val="right"/>
      <w:pPr>
        <w:tabs>
          <w:tab w:val="num" w:pos="2096"/>
        </w:tabs>
        <w:ind w:left="2096" w:hanging="420"/>
      </w:pPr>
    </w:lvl>
    <w:lvl w:ilvl="3">
      <w:start w:val="1"/>
      <w:numFmt w:val="decimal"/>
      <w:lvlText w:val="%4."/>
      <w:lvlJc w:val="left"/>
      <w:pPr>
        <w:tabs>
          <w:tab w:val="num" w:pos="2516"/>
        </w:tabs>
        <w:ind w:left="2516" w:hanging="420"/>
      </w:pPr>
    </w:lvl>
    <w:lvl w:ilvl="4">
      <w:start w:val="1"/>
      <w:numFmt w:val="lowerLetter"/>
      <w:lvlText w:val="%5)"/>
      <w:lvlJc w:val="left"/>
      <w:pPr>
        <w:tabs>
          <w:tab w:val="num" w:pos="2936"/>
        </w:tabs>
        <w:ind w:left="2936" w:hanging="420"/>
      </w:pPr>
    </w:lvl>
    <w:lvl w:ilvl="5">
      <w:start w:val="1"/>
      <w:numFmt w:val="lowerRoman"/>
      <w:lvlText w:val="%6."/>
      <w:lvlJc w:val="right"/>
      <w:pPr>
        <w:tabs>
          <w:tab w:val="num" w:pos="3356"/>
        </w:tabs>
        <w:ind w:left="3356" w:hanging="420"/>
      </w:pPr>
    </w:lvl>
    <w:lvl w:ilvl="6">
      <w:start w:val="1"/>
      <w:numFmt w:val="decimal"/>
      <w:lvlText w:val="%7."/>
      <w:lvlJc w:val="left"/>
      <w:pPr>
        <w:tabs>
          <w:tab w:val="num" w:pos="3776"/>
        </w:tabs>
        <w:ind w:left="3776" w:hanging="420"/>
      </w:pPr>
    </w:lvl>
    <w:lvl w:ilvl="7">
      <w:start w:val="1"/>
      <w:numFmt w:val="lowerLetter"/>
      <w:lvlText w:val="%8)"/>
      <w:lvlJc w:val="left"/>
      <w:pPr>
        <w:tabs>
          <w:tab w:val="num" w:pos="4196"/>
        </w:tabs>
        <w:ind w:left="4196" w:hanging="420"/>
      </w:pPr>
    </w:lvl>
    <w:lvl w:ilvl="8">
      <w:start w:val="1"/>
      <w:numFmt w:val="lowerRoman"/>
      <w:lvlText w:val="%9."/>
      <w:lvlJc w:val="right"/>
      <w:pPr>
        <w:tabs>
          <w:tab w:val="num" w:pos="4616"/>
        </w:tabs>
        <w:ind w:left="4616" w:hanging="420"/>
      </w:pPr>
    </w:lvl>
  </w:abstractNum>
  <w:abstractNum w:abstractNumId="4" w15:restartNumberingAfterBreak="0">
    <w:nsid w:val="11B4639F"/>
    <w:multiLevelType w:val="multilevel"/>
    <w:tmpl w:val="3892B920"/>
    <w:lvl w:ilvl="0">
      <w:start w:val="1"/>
      <w:numFmt w:val="decimal"/>
      <w:lvlText w:val="%1．"/>
      <w:lvlJc w:val="left"/>
      <w:pPr>
        <w:tabs>
          <w:tab w:val="num" w:pos="1205"/>
        </w:tabs>
        <w:ind w:left="1205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685"/>
        </w:tabs>
        <w:ind w:left="1685" w:hanging="420"/>
      </w:pPr>
    </w:lvl>
    <w:lvl w:ilvl="2">
      <w:start w:val="1"/>
      <w:numFmt w:val="lowerRoman"/>
      <w:lvlText w:val="%3."/>
      <w:lvlJc w:val="right"/>
      <w:pPr>
        <w:tabs>
          <w:tab w:val="num" w:pos="2105"/>
        </w:tabs>
        <w:ind w:left="2105" w:hanging="420"/>
      </w:pPr>
    </w:lvl>
    <w:lvl w:ilvl="3">
      <w:start w:val="1"/>
      <w:numFmt w:val="decimal"/>
      <w:lvlText w:val="%4."/>
      <w:lvlJc w:val="left"/>
      <w:pPr>
        <w:tabs>
          <w:tab w:val="num" w:pos="2525"/>
        </w:tabs>
        <w:ind w:left="2525" w:hanging="420"/>
      </w:pPr>
    </w:lvl>
    <w:lvl w:ilvl="4">
      <w:start w:val="1"/>
      <w:numFmt w:val="lowerLetter"/>
      <w:lvlText w:val="%5)"/>
      <w:lvlJc w:val="left"/>
      <w:pPr>
        <w:tabs>
          <w:tab w:val="num" w:pos="2945"/>
        </w:tabs>
        <w:ind w:left="2945" w:hanging="420"/>
      </w:pPr>
    </w:lvl>
    <w:lvl w:ilvl="5">
      <w:start w:val="1"/>
      <w:numFmt w:val="lowerRoman"/>
      <w:lvlText w:val="%6."/>
      <w:lvlJc w:val="right"/>
      <w:pPr>
        <w:tabs>
          <w:tab w:val="num" w:pos="3365"/>
        </w:tabs>
        <w:ind w:left="3365" w:hanging="420"/>
      </w:pPr>
    </w:lvl>
    <w:lvl w:ilvl="6">
      <w:start w:val="1"/>
      <w:numFmt w:val="decimal"/>
      <w:lvlText w:val="%7."/>
      <w:lvlJc w:val="left"/>
      <w:pPr>
        <w:tabs>
          <w:tab w:val="num" w:pos="3785"/>
        </w:tabs>
        <w:ind w:left="3785" w:hanging="420"/>
      </w:pPr>
    </w:lvl>
    <w:lvl w:ilvl="7">
      <w:start w:val="1"/>
      <w:numFmt w:val="lowerLetter"/>
      <w:lvlText w:val="%8)"/>
      <w:lvlJc w:val="left"/>
      <w:pPr>
        <w:tabs>
          <w:tab w:val="num" w:pos="4205"/>
        </w:tabs>
        <w:ind w:left="4205" w:hanging="420"/>
      </w:pPr>
    </w:lvl>
    <w:lvl w:ilvl="8">
      <w:start w:val="1"/>
      <w:numFmt w:val="lowerRoman"/>
      <w:lvlText w:val="%9."/>
      <w:lvlJc w:val="right"/>
      <w:pPr>
        <w:tabs>
          <w:tab w:val="num" w:pos="4625"/>
        </w:tabs>
        <w:ind w:left="4625" w:hanging="420"/>
      </w:pPr>
    </w:lvl>
  </w:abstractNum>
  <w:abstractNum w:abstractNumId="5" w15:restartNumberingAfterBreak="0">
    <w:nsid w:val="11BF75C8"/>
    <w:multiLevelType w:val="multilevel"/>
    <w:tmpl w:val="2DCC4BF8"/>
    <w:lvl w:ilvl="0">
      <w:start w:val="1"/>
      <w:numFmt w:val="decimal"/>
      <w:lvlText w:val="%1．"/>
      <w:lvlJc w:val="left"/>
      <w:pPr>
        <w:tabs>
          <w:tab w:val="num" w:pos="1205"/>
        </w:tabs>
        <w:ind w:left="1205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685"/>
        </w:tabs>
        <w:ind w:left="1685" w:hanging="420"/>
      </w:pPr>
    </w:lvl>
    <w:lvl w:ilvl="2">
      <w:start w:val="1"/>
      <w:numFmt w:val="lowerRoman"/>
      <w:lvlText w:val="%3."/>
      <w:lvlJc w:val="right"/>
      <w:pPr>
        <w:tabs>
          <w:tab w:val="num" w:pos="2105"/>
        </w:tabs>
        <w:ind w:left="2105" w:hanging="420"/>
      </w:pPr>
    </w:lvl>
    <w:lvl w:ilvl="3">
      <w:start w:val="1"/>
      <w:numFmt w:val="decimal"/>
      <w:lvlText w:val="%4."/>
      <w:lvlJc w:val="left"/>
      <w:pPr>
        <w:tabs>
          <w:tab w:val="num" w:pos="2525"/>
        </w:tabs>
        <w:ind w:left="2525" w:hanging="420"/>
      </w:pPr>
    </w:lvl>
    <w:lvl w:ilvl="4">
      <w:start w:val="1"/>
      <w:numFmt w:val="lowerLetter"/>
      <w:lvlText w:val="%5)"/>
      <w:lvlJc w:val="left"/>
      <w:pPr>
        <w:tabs>
          <w:tab w:val="num" w:pos="2945"/>
        </w:tabs>
        <w:ind w:left="2945" w:hanging="420"/>
      </w:pPr>
    </w:lvl>
    <w:lvl w:ilvl="5">
      <w:start w:val="1"/>
      <w:numFmt w:val="lowerRoman"/>
      <w:lvlText w:val="%6."/>
      <w:lvlJc w:val="right"/>
      <w:pPr>
        <w:tabs>
          <w:tab w:val="num" w:pos="3365"/>
        </w:tabs>
        <w:ind w:left="3365" w:hanging="420"/>
      </w:pPr>
    </w:lvl>
    <w:lvl w:ilvl="6">
      <w:start w:val="1"/>
      <w:numFmt w:val="decimal"/>
      <w:lvlText w:val="%7."/>
      <w:lvlJc w:val="left"/>
      <w:pPr>
        <w:tabs>
          <w:tab w:val="num" w:pos="3785"/>
        </w:tabs>
        <w:ind w:left="3785" w:hanging="420"/>
      </w:pPr>
    </w:lvl>
    <w:lvl w:ilvl="7">
      <w:start w:val="1"/>
      <w:numFmt w:val="lowerLetter"/>
      <w:lvlText w:val="%8)"/>
      <w:lvlJc w:val="left"/>
      <w:pPr>
        <w:tabs>
          <w:tab w:val="num" w:pos="4205"/>
        </w:tabs>
        <w:ind w:left="4205" w:hanging="420"/>
      </w:pPr>
    </w:lvl>
    <w:lvl w:ilvl="8">
      <w:start w:val="1"/>
      <w:numFmt w:val="lowerRoman"/>
      <w:lvlText w:val="%9."/>
      <w:lvlJc w:val="right"/>
      <w:pPr>
        <w:tabs>
          <w:tab w:val="num" w:pos="4625"/>
        </w:tabs>
        <w:ind w:left="4625" w:hanging="420"/>
      </w:pPr>
    </w:lvl>
  </w:abstractNum>
  <w:abstractNum w:abstractNumId="6" w15:restartNumberingAfterBreak="0">
    <w:nsid w:val="1522781C"/>
    <w:multiLevelType w:val="hybridMultilevel"/>
    <w:tmpl w:val="7C36A010"/>
    <w:lvl w:ilvl="0" w:tplc="19F2C20A">
      <w:start w:val="1"/>
      <w:numFmt w:val="decimal"/>
      <w:lvlText w:val="%1．"/>
      <w:lvlJc w:val="left"/>
      <w:pPr>
        <w:tabs>
          <w:tab w:val="num" w:pos="1196"/>
        </w:tabs>
        <w:ind w:left="1196" w:hanging="360"/>
      </w:pPr>
      <w:rPr>
        <w:rFonts w:hAnsi="宋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76"/>
        </w:tabs>
        <w:ind w:left="167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6"/>
        </w:tabs>
        <w:ind w:left="20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6"/>
        </w:tabs>
        <w:ind w:left="251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36"/>
        </w:tabs>
        <w:ind w:left="293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6"/>
        </w:tabs>
        <w:ind w:left="33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6"/>
        </w:tabs>
        <w:ind w:left="377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96"/>
        </w:tabs>
        <w:ind w:left="419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16"/>
        </w:tabs>
        <w:ind w:left="4616" w:hanging="420"/>
      </w:pPr>
    </w:lvl>
  </w:abstractNum>
  <w:abstractNum w:abstractNumId="7" w15:restartNumberingAfterBreak="0">
    <w:nsid w:val="18E2405D"/>
    <w:multiLevelType w:val="hybridMultilevel"/>
    <w:tmpl w:val="80EE8F4A"/>
    <w:lvl w:ilvl="0" w:tplc="615C8890">
      <w:start w:val="1"/>
      <w:numFmt w:val="decimal"/>
      <w:lvlText w:val="%1．"/>
      <w:lvlJc w:val="left"/>
      <w:pPr>
        <w:tabs>
          <w:tab w:val="num" w:pos="1205"/>
        </w:tabs>
        <w:ind w:left="120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5"/>
        </w:tabs>
        <w:ind w:left="16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5"/>
        </w:tabs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5"/>
        </w:tabs>
        <w:ind w:left="29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5"/>
        </w:tabs>
        <w:ind w:left="42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5"/>
        </w:tabs>
        <w:ind w:left="4625" w:hanging="420"/>
      </w:pPr>
    </w:lvl>
  </w:abstractNum>
  <w:abstractNum w:abstractNumId="8" w15:restartNumberingAfterBreak="0">
    <w:nsid w:val="20372065"/>
    <w:multiLevelType w:val="hybridMultilevel"/>
    <w:tmpl w:val="EA58B13E"/>
    <w:lvl w:ilvl="0" w:tplc="04090011">
      <w:start w:val="1"/>
      <w:numFmt w:val="decimal"/>
      <w:lvlText w:val="%1)"/>
      <w:lvlJc w:val="left"/>
      <w:pPr>
        <w:tabs>
          <w:tab w:val="num" w:pos="1265"/>
        </w:tabs>
        <w:ind w:left="126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685"/>
        </w:tabs>
        <w:ind w:left="16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5"/>
        </w:tabs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5"/>
        </w:tabs>
        <w:ind w:left="29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5"/>
        </w:tabs>
        <w:ind w:left="42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5"/>
        </w:tabs>
        <w:ind w:left="4625" w:hanging="420"/>
      </w:pPr>
    </w:lvl>
  </w:abstractNum>
  <w:abstractNum w:abstractNumId="9" w15:restartNumberingAfterBreak="0">
    <w:nsid w:val="233734B5"/>
    <w:multiLevelType w:val="hybridMultilevel"/>
    <w:tmpl w:val="83A0FA72"/>
    <w:lvl w:ilvl="0" w:tplc="04090011">
      <w:start w:val="1"/>
      <w:numFmt w:val="decimal"/>
      <w:lvlText w:val="%1)"/>
      <w:lvlJc w:val="left"/>
      <w:pPr>
        <w:tabs>
          <w:tab w:val="num" w:pos="1265"/>
        </w:tabs>
        <w:ind w:left="126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685"/>
        </w:tabs>
        <w:ind w:left="16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5"/>
        </w:tabs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5"/>
        </w:tabs>
        <w:ind w:left="29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5"/>
        </w:tabs>
        <w:ind w:left="42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5"/>
        </w:tabs>
        <w:ind w:left="4625" w:hanging="420"/>
      </w:pPr>
    </w:lvl>
  </w:abstractNum>
  <w:abstractNum w:abstractNumId="10" w15:restartNumberingAfterBreak="0">
    <w:nsid w:val="26B47FB3"/>
    <w:multiLevelType w:val="multilevel"/>
    <w:tmpl w:val="80EE8F4A"/>
    <w:lvl w:ilvl="0">
      <w:start w:val="1"/>
      <w:numFmt w:val="decimal"/>
      <w:lvlText w:val="%1．"/>
      <w:lvlJc w:val="left"/>
      <w:pPr>
        <w:tabs>
          <w:tab w:val="num" w:pos="1205"/>
        </w:tabs>
        <w:ind w:left="1205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685"/>
        </w:tabs>
        <w:ind w:left="1685" w:hanging="420"/>
      </w:pPr>
    </w:lvl>
    <w:lvl w:ilvl="2">
      <w:start w:val="1"/>
      <w:numFmt w:val="lowerRoman"/>
      <w:lvlText w:val="%3."/>
      <w:lvlJc w:val="right"/>
      <w:pPr>
        <w:tabs>
          <w:tab w:val="num" w:pos="2105"/>
        </w:tabs>
        <w:ind w:left="2105" w:hanging="420"/>
      </w:pPr>
    </w:lvl>
    <w:lvl w:ilvl="3">
      <w:start w:val="1"/>
      <w:numFmt w:val="decimal"/>
      <w:lvlText w:val="%4."/>
      <w:lvlJc w:val="left"/>
      <w:pPr>
        <w:tabs>
          <w:tab w:val="num" w:pos="2525"/>
        </w:tabs>
        <w:ind w:left="2525" w:hanging="420"/>
      </w:pPr>
    </w:lvl>
    <w:lvl w:ilvl="4">
      <w:start w:val="1"/>
      <w:numFmt w:val="lowerLetter"/>
      <w:lvlText w:val="%5)"/>
      <w:lvlJc w:val="left"/>
      <w:pPr>
        <w:tabs>
          <w:tab w:val="num" w:pos="2945"/>
        </w:tabs>
        <w:ind w:left="2945" w:hanging="420"/>
      </w:pPr>
    </w:lvl>
    <w:lvl w:ilvl="5">
      <w:start w:val="1"/>
      <w:numFmt w:val="lowerRoman"/>
      <w:lvlText w:val="%6."/>
      <w:lvlJc w:val="right"/>
      <w:pPr>
        <w:tabs>
          <w:tab w:val="num" w:pos="3365"/>
        </w:tabs>
        <w:ind w:left="3365" w:hanging="420"/>
      </w:pPr>
    </w:lvl>
    <w:lvl w:ilvl="6">
      <w:start w:val="1"/>
      <w:numFmt w:val="decimal"/>
      <w:lvlText w:val="%7."/>
      <w:lvlJc w:val="left"/>
      <w:pPr>
        <w:tabs>
          <w:tab w:val="num" w:pos="3785"/>
        </w:tabs>
        <w:ind w:left="3785" w:hanging="420"/>
      </w:pPr>
    </w:lvl>
    <w:lvl w:ilvl="7">
      <w:start w:val="1"/>
      <w:numFmt w:val="lowerLetter"/>
      <w:lvlText w:val="%8)"/>
      <w:lvlJc w:val="left"/>
      <w:pPr>
        <w:tabs>
          <w:tab w:val="num" w:pos="4205"/>
        </w:tabs>
        <w:ind w:left="4205" w:hanging="420"/>
      </w:pPr>
    </w:lvl>
    <w:lvl w:ilvl="8">
      <w:start w:val="1"/>
      <w:numFmt w:val="lowerRoman"/>
      <w:lvlText w:val="%9."/>
      <w:lvlJc w:val="right"/>
      <w:pPr>
        <w:tabs>
          <w:tab w:val="num" w:pos="4625"/>
        </w:tabs>
        <w:ind w:left="4625" w:hanging="420"/>
      </w:pPr>
    </w:lvl>
  </w:abstractNum>
  <w:abstractNum w:abstractNumId="11" w15:restartNumberingAfterBreak="0">
    <w:nsid w:val="29E61BF2"/>
    <w:multiLevelType w:val="hybridMultilevel"/>
    <w:tmpl w:val="D6C03E98"/>
    <w:lvl w:ilvl="0" w:tplc="4C283208">
      <w:start w:val="1"/>
      <w:numFmt w:val="decimal"/>
      <w:lvlText w:val="%1．"/>
      <w:lvlJc w:val="left"/>
      <w:pPr>
        <w:tabs>
          <w:tab w:val="num" w:pos="1227"/>
        </w:tabs>
        <w:ind w:left="1227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07"/>
        </w:tabs>
        <w:ind w:left="170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7"/>
        </w:tabs>
        <w:ind w:left="21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7"/>
        </w:tabs>
        <w:ind w:left="254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67"/>
        </w:tabs>
        <w:ind w:left="296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7"/>
        </w:tabs>
        <w:ind w:left="33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27"/>
        </w:tabs>
        <w:ind w:left="422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7"/>
        </w:tabs>
        <w:ind w:left="4647" w:hanging="420"/>
      </w:pPr>
    </w:lvl>
  </w:abstractNum>
  <w:abstractNum w:abstractNumId="12" w15:restartNumberingAfterBreak="0">
    <w:nsid w:val="2C2D7F10"/>
    <w:multiLevelType w:val="hybridMultilevel"/>
    <w:tmpl w:val="A974738C"/>
    <w:lvl w:ilvl="0" w:tplc="1638E174">
      <w:start w:val="1"/>
      <w:numFmt w:val="decimal"/>
      <w:lvlText w:val="（%1）"/>
      <w:lvlJc w:val="left"/>
      <w:pPr>
        <w:tabs>
          <w:tab w:val="num" w:pos="2595"/>
        </w:tabs>
        <w:ind w:left="259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715"/>
        </w:tabs>
        <w:ind w:left="271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35"/>
        </w:tabs>
        <w:ind w:left="31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975"/>
        </w:tabs>
        <w:ind w:left="397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5235"/>
        </w:tabs>
        <w:ind w:left="523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55"/>
        </w:tabs>
        <w:ind w:left="5655" w:hanging="420"/>
      </w:pPr>
    </w:lvl>
  </w:abstractNum>
  <w:abstractNum w:abstractNumId="13" w15:restartNumberingAfterBreak="0">
    <w:nsid w:val="2C8518E5"/>
    <w:multiLevelType w:val="hybridMultilevel"/>
    <w:tmpl w:val="2BCEDCEC"/>
    <w:lvl w:ilvl="0" w:tplc="5C14F0B6">
      <w:start w:val="1"/>
      <w:numFmt w:val="decimal"/>
      <w:lvlText w:val="%1．"/>
      <w:lvlJc w:val="left"/>
      <w:pPr>
        <w:tabs>
          <w:tab w:val="num" w:pos="1198"/>
        </w:tabs>
        <w:ind w:left="1198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983"/>
        </w:tabs>
        <w:ind w:left="198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3"/>
        </w:tabs>
        <w:ind w:left="282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243"/>
        </w:tabs>
        <w:ind w:left="324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3"/>
        </w:tabs>
        <w:ind w:left="36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3"/>
        </w:tabs>
        <w:ind w:left="408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503"/>
        </w:tabs>
        <w:ind w:left="450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3"/>
        </w:tabs>
        <w:ind w:left="4923" w:hanging="420"/>
      </w:pPr>
    </w:lvl>
  </w:abstractNum>
  <w:abstractNum w:abstractNumId="14" w15:restartNumberingAfterBreak="0">
    <w:nsid w:val="343A6139"/>
    <w:multiLevelType w:val="hybridMultilevel"/>
    <w:tmpl w:val="49A00DA8"/>
    <w:lvl w:ilvl="0" w:tplc="2B5E1AAA">
      <w:start w:val="1"/>
      <w:numFmt w:val="decimal"/>
      <w:lvlText w:val="%1．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15" w15:restartNumberingAfterBreak="0">
    <w:nsid w:val="37131356"/>
    <w:multiLevelType w:val="hybridMultilevel"/>
    <w:tmpl w:val="F904B962"/>
    <w:lvl w:ilvl="0" w:tplc="04090011">
      <w:start w:val="1"/>
      <w:numFmt w:val="decimal"/>
      <w:lvlText w:val="%1)"/>
      <w:lvlJc w:val="left"/>
      <w:pPr>
        <w:tabs>
          <w:tab w:val="num" w:pos="1048"/>
        </w:tabs>
        <w:ind w:left="1048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16" w15:restartNumberingAfterBreak="0">
    <w:nsid w:val="3906590C"/>
    <w:multiLevelType w:val="hybridMultilevel"/>
    <w:tmpl w:val="3F40C4E4"/>
    <w:lvl w:ilvl="0" w:tplc="8FE0F316">
      <w:start w:val="1"/>
      <w:numFmt w:val="decimal"/>
      <w:lvlText w:val="%1．"/>
      <w:lvlJc w:val="left"/>
      <w:pPr>
        <w:tabs>
          <w:tab w:val="num" w:pos="1205"/>
        </w:tabs>
        <w:ind w:left="120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5"/>
        </w:tabs>
        <w:ind w:left="16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5"/>
        </w:tabs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5"/>
        </w:tabs>
        <w:ind w:left="29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5"/>
        </w:tabs>
        <w:ind w:left="42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5"/>
        </w:tabs>
        <w:ind w:left="4625" w:hanging="420"/>
      </w:pPr>
    </w:lvl>
  </w:abstractNum>
  <w:abstractNum w:abstractNumId="17" w15:restartNumberingAfterBreak="0">
    <w:nsid w:val="3B015425"/>
    <w:multiLevelType w:val="hybridMultilevel"/>
    <w:tmpl w:val="8AF2F996"/>
    <w:lvl w:ilvl="0" w:tplc="04090011">
      <w:start w:val="1"/>
      <w:numFmt w:val="decimal"/>
      <w:lvlText w:val="%1)"/>
      <w:lvlJc w:val="left"/>
      <w:pPr>
        <w:tabs>
          <w:tab w:val="num" w:pos="1265"/>
        </w:tabs>
        <w:ind w:left="126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685"/>
        </w:tabs>
        <w:ind w:left="16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5"/>
        </w:tabs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5"/>
        </w:tabs>
        <w:ind w:left="29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5"/>
        </w:tabs>
        <w:ind w:left="42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5"/>
        </w:tabs>
        <w:ind w:left="4625" w:hanging="420"/>
      </w:pPr>
    </w:lvl>
  </w:abstractNum>
  <w:abstractNum w:abstractNumId="18" w15:restartNumberingAfterBreak="0">
    <w:nsid w:val="3B4462D2"/>
    <w:multiLevelType w:val="hybridMultilevel"/>
    <w:tmpl w:val="9EFCABBC"/>
    <w:lvl w:ilvl="0" w:tplc="D898D05A">
      <w:start w:val="3"/>
      <w:numFmt w:val="japaneseCounting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D5C3938"/>
    <w:multiLevelType w:val="hybridMultilevel"/>
    <w:tmpl w:val="A3F0D642"/>
    <w:lvl w:ilvl="0" w:tplc="04090011">
      <w:start w:val="1"/>
      <w:numFmt w:val="decimal"/>
      <w:lvlText w:val="%1)"/>
      <w:lvlJc w:val="left"/>
      <w:pPr>
        <w:tabs>
          <w:tab w:val="num" w:pos="1265"/>
        </w:tabs>
        <w:ind w:left="126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685"/>
        </w:tabs>
        <w:ind w:left="16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5"/>
        </w:tabs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5"/>
        </w:tabs>
        <w:ind w:left="29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5"/>
        </w:tabs>
        <w:ind w:left="42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5"/>
        </w:tabs>
        <w:ind w:left="4625" w:hanging="420"/>
      </w:pPr>
    </w:lvl>
  </w:abstractNum>
  <w:abstractNum w:abstractNumId="20" w15:restartNumberingAfterBreak="0">
    <w:nsid w:val="418301E6"/>
    <w:multiLevelType w:val="hybridMultilevel"/>
    <w:tmpl w:val="1C0E98D4"/>
    <w:lvl w:ilvl="0" w:tplc="04090011">
      <w:start w:val="1"/>
      <w:numFmt w:val="decimal"/>
      <w:lvlText w:val="%1)"/>
      <w:lvlJc w:val="left"/>
      <w:pPr>
        <w:tabs>
          <w:tab w:val="num" w:pos="1265"/>
        </w:tabs>
        <w:ind w:left="126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685"/>
        </w:tabs>
        <w:ind w:left="16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5"/>
        </w:tabs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5"/>
        </w:tabs>
        <w:ind w:left="29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5"/>
        </w:tabs>
        <w:ind w:left="42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5"/>
        </w:tabs>
        <w:ind w:left="4625" w:hanging="420"/>
      </w:pPr>
    </w:lvl>
  </w:abstractNum>
  <w:abstractNum w:abstractNumId="21" w15:restartNumberingAfterBreak="0">
    <w:nsid w:val="41C5557F"/>
    <w:multiLevelType w:val="hybridMultilevel"/>
    <w:tmpl w:val="5E988632"/>
    <w:lvl w:ilvl="0" w:tplc="04090011">
      <w:start w:val="1"/>
      <w:numFmt w:val="decimal"/>
      <w:lvlText w:val="%1)"/>
      <w:lvlJc w:val="left"/>
      <w:pPr>
        <w:tabs>
          <w:tab w:val="num" w:pos="1265"/>
        </w:tabs>
        <w:ind w:left="126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685"/>
        </w:tabs>
        <w:ind w:left="16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5"/>
        </w:tabs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5"/>
        </w:tabs>
        <w:ind w:left="29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5"/>
        </w:tabs>
        <w:ind w:left="42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5"/>
        </w:tabs>
        <w:ind w:left="4625" w:hanging="420"/>
      </w:pPr>
    </w:lvl>
  </w:abstractNum>
  <w:abstractNum w:abstractNumId="22" w15:restartNumberingAfterBreak="0">
    <w:nsid w:val="43A37582"/>
    <w:multiLevelType w:val="multilevel"/>
    <w:tmpl w:val="2BCEDCEC"/>
    <w:lvl w:ilvl="0">
      <w:start w:val="1"/>
      <w:numFmt w:val="decimal"/>
      <w:lvlText w:val="%1．"/>
      <w:lvlJc w:val="left"/>
      <w:pPr>
        <w:tabs>
          <w:tab w:val="num" w:pos="1198"/>
        </w:tabs>
        <w:ind w:left="1198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983"/>
        </w:tabs>
        <w:ind w:left="1983" w:hanging="420"/>
      </w:pPr>
    </w:lvl>
    <w:lvl w:ilvl="2">
      <w:start w:val="1"/>
      <w:numFmt w:val="lowerRoman"/>
      <w:lvlText w:val="%3."/>
      <w:lvlJc w:val="right"/>
      <w:pPr>
        <w:tabs>
          <w:tab w:val="num" w:pos="2403"/>
        </w:tabs>
        <w:ind w:left="2403" w:hanging="420"/>
      </w:p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420"/>
      </w:pPr>
    </w:lvl>
    <w:lvl w:ilvl="4">
      <w:start w:val="1"/>
      <w:numFmt w:val="lowerLetter"/>
      <w:lvlText w:val="%5)"/>
      <w:lvlJc w:val="left"/>
      <w:pPr>
        <w:tabs>
          <w:tab w:val="num" w:pos="3243"/>
        </w:tabs>
        <w:ind w:left="3243" w:hanging="420"/>
      </w:pPr>
    </w:lvl>
    <w:lvl w:ilvl="5">
      <w:start w:val="1"/>
      <w:numFmt w:val="lowerRoman"/>
      <w:lvlText w:val="%6."/>
      <w:lvlJc w:val="right"/>
      <w:pPr>
        <w:tabs>
          <w:tab w:val="num" w:pos="3663"/>
        </w:tabs>
        <w:ind w:left="3663" w:hanging="420"/>
      </w:pPr>
    </w:lvl>
    <w:lvl w:ilvl="6">
      <w:start w:val="1"/>
      <w:numFmt w:val="decimal"/>
      <w:lvlText w:val="%7."/>
      <w:lvlJc w:val="left"/>
      <w:pPr>
        <w:tabs>
          <w:tab w:val="num" w:pos="4083"/>
        </w:tabs>
        <w:ind w:left="4083" w:hanging="420"/>
      </w:pPr>
    </w:lvl>
    <w:lvl w:ilvl="7">
      <w:start w:val="1"/>
      <w:numFmt w:val="lowerLetter"/>
      <w:lvlText w:val="%8)"/>
      <w:lvlJc w:val="left"/>
      <w:pPr>
        <w:tabs>
          <w:tab w:val="num" w:pos="4503"/>
        </w:tabs>
        <w:ind w:left="4503" w:hanging="420"/>
      </w:pPr>
    </w:lvl>
    <w:lvl w:ilvl="8">
      <w:start w:val="1"/>
      <w:numFmt w:val="lowerRoman"/>
      <w:lvlText w:val="%9."/>
      <w:lvlJc w:val="right"/>
      <w:pPr>
        <w:tabs>
          <w:tab w:val="num" w:pos="4923"/>
        </w:tabs>
        <w:ind w:left="4923" w:hanging="420"/>
      </w:pPr>
    </w:lvl>
  </w:abstractNum>
  <w:abstractNum w:abstractNumId="23" w15:restartNumberingAfterBreak="0">
    <w:nsid w:val="45951DC5"/>
    <w:multiLevelType w:val="hybridMultilevel"/>
    <w:tmpl w:val="FC5A91B4"/>
    <w:lvl w:ilvl="0" w:tplc="F34C4CB4">
      <w:start w:val="1"/>
      <w:numFmt w:val="decimal"/>
      <w:lvlText w:val="%1．"/>
      <w:lvlJc w:val="left"/>
      <w:pPr>
        <w:tabs>
          <w:tab w:val="num" w:pos="1205"/>
        </w:tabs>
        <w:ind w:left="120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5"/>
        </w:tabs>
        <w:ind w:left="16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5"/>
        </w:tabs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5"/>
        </w:tabs>
        <w:ind w:left="29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5"/>
        </w:tabs>
        <w:ind w:left="42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5"/>
        </w:tabs>
        <w:ind w:left="4625" w:hanging="420"/>
      </w:pPr>
    </w:lvl>
  </w:abstractNum>
  <w:abstractNum w:abstractNumId="24" w15:restartNumberingAfterBreak="0">
    <w:nsid w:val="4685152D"/>
    <w:multiLevelType w:val="multilevel"/>
    <w:tmpl w:val="3F40C4E4"/>
    <w:lvl w:ilvl="0">
      <w:start w:val="1"/>
      <w:numFmt w:val="decimal"/>
      <w:lvlText w:val="%1．"/>
      <w:lvlJc w:val="left"/>
      <w:pPr>
        <w:tabs>
          <w:tab w:val="num" w:pos="1205"/>
        </w:tabs>
        <w:ind w:left="1205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685"/>
        </w:tabs>
        <w:ind w:left="1685" w:hanging="420"/>
      </w:pPr>
    </w:lvl>
    <w:lvl w:ilvl="2">
      <w:start w:val="1"/>
      <w:numFmt w:val="lowerRoman"/>
      <w:lvlText w:val="%3."/>
      <w:lvlJc w:val="right"/>
      <w:pPr>
        <w:tabs>
          <w:tab w:val="num" w:pos="2105"/>
        </w:tabs>
        <w:ind w:left="2105" w:hanging="420"/>
      </w:pPr>
    </w:lvl>
    <w:lvl w:ilvl="3">
      <w:start w:val="1"/>
      <w:numFmt w:val="decimal"/>
      <w:lvlText w:val="%4."/>
      <w:lvlJc w:val="left"/>
      <w:pPr>
        <w:tabs>
          <w:tab w:val="num" w:pos="2525"/>
        </w:tabs>
        <w:ind w:left="2525" w:hanging="420"/>
      </w:pPr>
    </w:lvl>
    <w:lvl w:ilvl="4">
      <w:start w:val="1"/>
      <w:numFmt w:val="lowerLetter"/>
      <w:lvlText w:val="%5)"/>
      <w:lvlJc w:val="left"/>
      <w:pPr>
        <w:tabs>
          <w:tab w:val="num" w:pos="2945"/>
        </w:tabs>
        <w:ind w:left="2945" w:hanging="420"/>
      </w:pPr>
    </w:lvl>
    <w:lvl w:ilvl="5">
      <w:start w:val="1"/>
      <w:numFmt w:val="lowerRoman"/>
      <w:lvlText w:val="%6."/>
      <w:lvlJc w:val="right"/>
      <w:pPr>
        <w:tabs>
          <w:tab w:val="num" w:pos="3365"/>
        </w:tabs>
        <w:ind w:left="3365" w:hanging="420"/>
      </w:pPr>
    </w:lvl>
    <w:lvl w:ilvl="6">
      <w:start w:val="1"/>
      <w:numFmt w:val="decimal"/>
      <w:lvlText w:val="%7."/>
      <w:lvlJc w:val="left"/>
      <w:pPr>
        <w:tabs>
          <w:tab w:val="num" w:pos="3785"/>
        </w:tabs>
        <w:ind w:left="3785" w:hanging="420"/>
      </w:pPr>
    </w:lvl>
    <w:lvl w:ilvl="7">
      <w:start w:val="1"/>
      <w:numFmt w:val="lowerLetter"/>
      <w:lvlText w:val="%8)"/>
      <w:lvlJc w:val="left"/>
      <w:pPr>
        <w:tabs>
          <w:tab w:val="num" w:pos="4205"/>
        </w:tabs>
        <w:ind w:left="4205" w:hanging="420"/>
      </w:pPr>
    </w:lvl>
    <w:lvl w:ilvl="8">
      <w:start w:val="1"/>
      <w:numFmt w:val="lowerRoman"/>
      <w:lvlText w:val="%9."/>
      <w:lvlJc w:val="right"/>
      <w:pPr>
        <w:tabs>
          <w:tab w:val="num" w:pos="4625"/>
        </w:tabs>
        <w:ind w:left="4625" w:hanging="420"/>
      </w:pPr>
    </w:lvl>
  </w:abstractNum>
  <w:abstractNum w:abstractNumId="25" w15:restartNumberingAfterBreak="0">
    <w:nsid w:val="493073E3"/>
    <w:multiLevelType w:val="hybridMultilevel"/>
    <w:tmpl w:val="3BC8EAFA"/>
    <w:lvl w:ilvl="0" w:tplc="04090011">
      <w:start w:val="1"/>
      <w:numFmt w:val="decimal"/>
      <w:lvlText w:val="%1)"/>
      <w:lvlJc w:val="left"/>
      <w:pPr>
        <w:tabs>
          <w:tab w:val="num" w:pos="1265"/>
        </w:tabs>
        <w:ind w:left="126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685"/>
        </w:tabs>
        <w:ind w:left="16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5"/>
        </w:tabs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5"/>
        </w:tabs>
        <w:ind w:left="29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5"/>
        </w:tabs>
        <w:ind w:left="42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5"/>
        </w:tabs>
        <w:ind w:left="4625" w:hanging="420"/>
      </w:pPr>
    </w:lvl>
  </w:abstractNum>
  <w:abstractNum w:abstractNumId="26" w15:restartNumberingAfterBreak="0">
    <w:nsid w:val="4C116EB1"/>
    <w:multiLevelType w:val="hybridMultilevel"/>
    <w:tmpl w:val="10920ECA"/>
    <w:lvl w:ilvl="0" w:tplc="F04E93AE">
      <w:start w:val="1"/>
      <w:numFmt w:val="decimal"/>
      <w:lvlText w:val="%1．"/>
      <w:lvlJc w:val="left"/>
      <w:pPr>
        <w:tabs>
          <w:tab w:val="num" w:pos="1227"/>
        </w:tabs>
        <w:ind w:left="1227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07"/>
        </w:tabs>
        <w:ind w:left="170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7"/>
        </w:tabs>
        <w:ind w:left="21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7"/>
        </w:tabs>
        <w:ind w:left="254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67"/>
        </w:tabs>
        <w:ind w:left="296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7"/>
        </w:tabs>
        <w:ind w:left="33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27"/>
        </w:tabs>
        <w:ind w:left="422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7"/>
        </w:tabs>
        <w:ind w:left="4647" w:hanging="420"/>
      </w:pPr>
    </w:lvl>
  </w:abstractNum>
  <w:abstractNum w:abstractNumId="27" w15:restartNumberingAfterBreak="0">
    <w:nsid w:val="50841B6D"/>
    <w:multiLevelType w:val="hybridMultilevel"/>
    <w:tmpl w:val="92ECF00E"/>
    <w:lvl w:ilvl="0" w:tplc="04090011">
      <w:start w:val="1"/>
      <w:numFmt w:val="decimal"/>
      <w:lvlText w:val="%1)"/>
      <w:lvlJc w:val="left"/>
      <w:pPr>
        <w:tabs>
          <w:tab w:val="num" w:pos="1265"/>
        </w:tabs>
        <w:ind w:left="126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685"/>
        </w:tabs>
        <w:ind w:left="16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5"/>
        </w:tabs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5"/>
        </w:tabs>
        <w:ind w:left="29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5"/>
        </w:tabs>
        <w:ind w:left="42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5"/>
        </w:tabs>
        <w:ind w:left="4625" w:hanging="420"/>
      </w:pPr>
    </w:lvl>
  </w:abstractNum>
  <w:abstractNum w:abstractNumId="28" w15:restartNumberingAfterBreak="0">
    <w:nsid w:val="52315B96"/>
    <w:multiLevelType w:val="hybridMultilevel"/>
    <w:tmpl w:val="F0AC9F00"/>
    <w:lvl w:ilvl="0" w:tplc="1FC8A10C">
      <w:start w:val="1"/>
      <w:numFmt w:val="decimal"/>
      <w:lvlText w:val="%1．"/>
      <w:lvlJc w:val="left"/>
      <w:pPr>
        <w:tabs>
          <w:tab w:val="num" w:pos="1205"/>
        </w:tabs>
        <w:ind w:left="120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5"/>
        </w:tabs>
        <w:ind w:left="16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5"/>
        </w:tabs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5"/>
        </w:tabs>
        <w:ind w:left="29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5"/>
        </w:tabs>
        <w:ind w:left="42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5"/>
        </w:tabs>
        <w:ind w:left="4625" w:hanging="420"/>
      </w:pPr>
    </w:lvl>
  </w:abstractNum>
  <w:abstractNum w:abstractNumId="29" w15:restartNumberingAfterBreak="0">
    <w:nsid w:val="56DA31B5"/>
    <w:multiLevelType w:val="hybridMultilevel"/>
    <w:tmpl w:val="5240E28A"/>
    <w:lvl w:ilvl="0" w:tplc="04090011">
      <w:start w:val="1"/>
      <w:numFmt w:val="decimal"/>
      <w:lvlText w:val="%1)"/>
      <w:lvlJc w:val="left"/>
      <w:pPr>
        <w:tabs>
          <w:tab w:val="num" w:pos="1265"/>
        </w:tabs>
        <w:ind w:left="126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685"/>
        </w:tabs>
        <w:ind w:left="16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5"/>
        </w:tabs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5"/>
        </w:tabs>
        <w:ind w:left="29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5"/>
        </w:tabs>
        <w:ind w:left="42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5"/>
        </w:tabs>
        <w:ind w:left="4625" w:hanging="420"/>
      </w:pPr>
    </w:lvl>
  </w:abstractNum>
  <w:abstractNum w:abstractNumId="30" w15:restartNumberingAfterBreak="0">
    <w:nsid w:val="578E2A6D"/>
    <w:multiLevelType w:val="hybridMultilevel"/>
    <w:tmpl w:val="8F0AEEA8"/>
    <w:lvl w:ilvl="0" w:tplc="04090011">
      <w:start w:val="1"/>
      <w:numFmt w:val="decimal"/>
      <w:lvlText w:val="%1)"/>
      <w:lvlJc w:val="left"/>
      <w:pPr>
        <w:tabs>
          <w:tab w:val="num" w:pos="1265"/>
        </w:tabs>
        <w:ind w:left="126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685"/>
        </w:tabs>
        <w:ind w:left="16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5"/>
        </w:tabs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5"/>
        </w:tabs>
        <w:ind w:left="29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5"/>
        </w:tabs>
        <w:ind w:left="42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5"/>
        </w:tabs>
        <w:ind w:left="4625" w:hanging="420"/>
      </w:pPr>
    </w:lvl>
  </w:abstractNum>
  <w:abstractNum w:abstractNumId="31" w15:restartNumberingAfterBreak="0">
    <w:nsid w:val="5A663EA1"/>
    <w:multiLevelType w:val="multilevel"/>
    <w:tmpl w:val="C6F8D234"/>
    <w:lvl w:ilvl="0">
      <w:start w:val="1"/>
      <w:numFmt w:val="decimal"/>
      <w:lvlText w:val="%1．"/>
      <w:lvlJc w:val="left"/>
      <w:pPr>
        <w:tabs>
          <w:tab w:val="num" w:pos="1205"/>
        </w:tabs>
        <w:ind w:left="1205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685"/>
        </w:tabs>
        <w:ind w:left="1685" w:hanging="420"/>
      </w:pPr>
    </w:lvl>
    <w:lvl w:ilvl="2">
      <w:start w:val="1"/>
      <w:numFmt w:val="lowerRoman"/>
      <w:lvlText w:val="%3."/>
      <w:lvlJc w:val="right"/>
      <w:pPr>
        <w:tabs>
          <w:tab w:val="num" w:pos="2105"/>
        </w:tabs>
        <w:ind w:left="2105" w:hanging="420"/>
      </w:pPr>
    </w:lvl>
    <w:lvl w:ilvl="3">
      <w:start w:val="1"/>
      <w:numFmt w:val="decimal"/>
      <w:lvlText w:val="%4."/>
      <w:lvlJc w:val="left"/>
      <w:pPr>
        <w:tabs>
          <w:tab w:val="num" w:pos="2525"/>
        </w:tabs>
        <w:ind w:left="2525" w:hanging="420"/>
      </w:pPr>
    </w:lvl>
    <w:lvl w:ilvl="4">
      <w:start w:val="1"/>
      <w:numFmt w:val="lowerLetter"/>
      <w:lvlText w:val="%5)"/>
      <w:lvlJc w:val="left"/>
      <w:pPr>
        <w:tabs>
          <w:tab w:val="num" w:pos="2945"/>
        </w:tabs>
        <w:ind w:left="2945" w:hanging="420"/>
      </w:pPr>
    </w:lvl>
    <w:lvl w:ilvl="5">
      <w:start w:val="1"/>
      <w:numFmt w:val="lowerRoman"/>
      <w:lvlText w:val="%6."/>
      <w:lvlJc w:val="right"/>
      <w:pPr>
        <w:tabs>
          <w:tab w:val="num" w:pos="3365"/>
        </w:tabs>
        <w:ind w:left="3365" w:hanging="420"/>
      </w:pPr>
    </w:lvl>
    <w:lvl w:ilvl="6">
      <w:start w:val="1"/>
      <w:numFmt w:val="decimal"/>
      <w:lvlText w:val="%7."/>
      <w:lvlJc w:val="left"/>
      <w:pPr>
        <w:tabs>
          <w:tab w:val="num" w:pos="3785"/>
        </w:tabs>
        <w:ind w:left="3785" w:hanging="420"/>
      </w:pPr>
    </w:lvl>
    <w:lvl w:ilvl="7">
      <w:start w:val="1"/>
      <w:numFmt w:val="lowerLetter"/>
      <w:lvlText w:val="%8)"/>
      <w:lvlJc w:val="left"/>
      <w:pPr>
        <w:tabs>
          <w:tab w:val="num" w:pos="4205"/>
        </w:tabs>
        <w:ind w:left="4205" w:hanging="420"/>
      </w:pPr>
    </w:lvl>
    <w:lvl w:ilvl="8">
      <w:start w:val="1"/>
      <w:numFmt w:val="lowerRoman"/>
      <w:lvlText w:val="%9."/>
      <w:lvlJc w:val="right"/>
      <w:pPr>
        <w:tabs>
          <w:tab w:val="num" w:pos="4625"/>
        </w:tabs>
        <w:ind w:left="4625" w:hanging="420"/>
      </w:pPr>
    </w:lvl>
  </w:abstractNum>
  <w:abstractNum w:abstractNumId="32" w15:restartNumberingAfterBreak="0">
    <w:nsid w:val="5D106E0D"/>
    <w:multiLevelType w:val="singleLevel"/>
    <w:tmpl w:val="E5D6061E"/>
    <w:lvl w:ilvl="0">
      <w:start w:val="5"/>
      <w:numFmt w:val="decimal"/>
      <w:lvlText w:val="%1."/>
      <w:legacy w:legacy="1" w:legacySpace="0" w:legacyIndent="216"/>
      <w:lvlJc w:val="left"/>
      <w:pPr>
        <w:ind w:left="216" w:hanging="216"/>
      </w:pPr>
      <w:rPr>
        <w:rFonts w:ascii="宋体" w:eastAsia="宋体" w:hint="eastAsia"/>
        <w:b w:val="0"/>
        <w:i w:val="0"/>
        <w:sz w:val="21"/>
        <w:u w:val="none"/>
      </w:rPr>
    </w:lvl>
  </w:abstractNum>
  <w:abstractNum w:abstractNumId="33" w15:restartNumberingAfterBreak="0">
    <w:nsid w:val="5D567020"/>
    <w:multiLevelType w:val="hybridMultilevel"/>
    <w:tmpl w:val="45ECCF7E"/>
    <w:lvl w:ilvl="0" w:tplc="E1842686">
      <w:start w:val="1"/>
      <w:numFmt w:val="decimal"/>
      <w:lvlText w:val="%1．"/>
      <w:lvlJc w:val="left"/>
      <w:pPr>
        <w:tabs>
          <w:tab w:val="num" w:pos="1205"/>
        </w:tabs>
        <w:ind w:left="120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5"/>
        </w:tabs>
        <w:ind w:left="16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5"/>
        </w:tabs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5"/>
        </w:tabs>
        <w:ind w:left="29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5"/>
        </w:tabs>
        <w:ind w:left="42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5"/>
        </w:tabs>
        <w:ind w:left="4625" w:hanging="420"/>
      </w:pPr>
    </w:lvl>
  </w:abstractNum>
  <w:abstractNum w:abstractNumId="34" w15:restartNumberingAfterBreak="0">
    <w:nsid w:val="62E24FE0"/>
    <w:multiLevelType w:val="hybridMultilevel"/>
    <w:tmpl w:val="61DEEC40"/>
    <w:lvl w:ilvl="0" w:tplc="0CB82B2A">
      <w:start w:val="1"/>
      <w:numFmt w:val="decimal"/>
      <w:lvlText w:val="%1．"/>
      <w:lvlJc w:val="left"/>
      <w:pPr>
        <w:tabs>
          <w:tab w:val="num" w:pos="1205"/>
        </w:tabs>
        <w:ind w:left="120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5"/>
        </w:tabs>
        <w:ind w:left="16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5"/>
        </w:tabs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5"/>
        </w:tabs>
        <w:ind w:left="29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5"/>
        </w:tabs>
        <w:ind w:left="42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5"/>
        </w:tabs>
        <w:ind w:left="4625" w:hanging="420"/>
      </w:pPr>
    </w:lvl>
  </w:abstractNum>
  <w:abstractNum w:abstractNumId="35" w15:restartNumberingAfterBreak="0">
    <w:nsid w:val="64D76282"/>
    <w:multiLevelType w:val="hybridMultilevel"/>
    <w:tmpl w:val="24CCFF88"/>
    <w:lvl w:ilvl="0" w:tplc="1B701014">
      <w:start w:val="1"/>
      <w:numFmt w:val="decimal"/>
      <w:lvlText w:val="%1．"/>
      <w:lvlJc w:val="left"/>
      <w:pPr>
        <w:tabs>
          <w:tab w:val="num" w:pos="1205"/>
        </w:tabs>
        <w:ind w:left="120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5"/>
        </w:tabs>
        <w:ind w:left="16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5"/>
        </w:tabs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5"/>
        </w:tabs>
        <w:ind w:left="29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5"/>
        </w:tabs>
        <w:ind w:left="42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5"/>
        </w:tabs>
        <w:ind w:left="4625" w:hanging="420"/>
      </w:pPr>
    </w:lvl>
  </w:abstractNum>
  <w:abstractNum w:abstractNumId="36" w15:restartNumberingAfterBreak="0">
    <w:nsid w:val="65B64BD2"/>
    <w:multiLevelType w:val="hybridMultilevel"/>
    <w:tmpl w:val="3892B920"/>
    <w:lvl w:ilvl="0" w:tplc="B4DA9784">
      <w:start w:val="1"/>
      <w:numFmt w:val="decimal"/>
      <w:lvlText w:val="%1．"/>
      <w:lvlJc w:val="left"/>
      <w:pPr>
        <w:tabs>
          <w:tab w:val="num" w:pos="1205"/>
        </w:tabs>
        <w:ind w:left="120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5"/>
        </w:tabs>
        <w:ind w:left="16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5"/>
        </w:tabs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5"/>
        </w:tabs>
        <w:ind w:left="29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5"/>
        </w:tabs>
        <w:ind w:left="42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5"/>
        </w:tabs>
        <w:ind w:left="4625" w:hanging="420"/>
      </w:pPr>
    </w:lvl>
  </w:abstractNum>
  <w:abstractNum w:abstractNumId="37" w15:restartNumberingAfterBreak="0">
    <w:nsid w:val="6B6421B4"/>
    <w:multiLevelType w:val="hybridMultilevel"/>
    <w:tmpl w:val="3DB82190"/>
    <w:lvl w:ilvl="0" w:tplc="04090011">
      <w:start w:val="1"/>
      <w:numFmt w:val="decimal"/>
      <w:lvlText w:val="%1)"/>
      <w:lvlJc w:val="left"/>
      <w:pPr>
        <w:tabs>
          <w:tab w:val="num" w:pos="1265"/>
        </w:tabs>
        <w:ind w:left="126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685"/>
        </w:tabs>
        <w:ind w:left="16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5"/>
        </w:tabs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5"/>
        </w:tabs>
        <w:ind w:left="29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5"/>
        </w:tabs>
        <w:ind w:left="42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5"/>
        </w:tabs>
        <w:ind w:left="4625" w:hanging="420"/>
      </w:pPr>
    </w:lvl>
  </w:abstractNum>
  <w:abstractNum w:abstractNumId="38" w15:restartNumberingAfterBreak="0">
    <w:nsid w:val="71104ABE"/>
    <w:multiLevelType w:val="hybridMultilevel"/>
    <w:tmpl w:val="2DCC4BF8"/>
    <w:lvl w:ilvl="0" w:tplc="C430EE64">
      <w:start w:val="1"/>
      <w:numFmt w:val="decimal"/>
      <w:lvlText w:val="%1．"/>
      <w:lvlJc w:val="left"/>
      <w:pPr>
        <w:tabs>
          <w:tab w:val="num" w:pos="1205"/>
        </w:tabs>
        <w:ind w:left="120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5"/>
        </w:tabs>
        <w:ind w:left="16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5"/>
        </w:tabs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5"/>
        </w:tabs>
        <w:ind w:left="29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5"/>
        </w:tabs>
        <w:ind w:left="42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5"/>
        </w:tabs>
        <w:ind w:left="4625" w:hanging="420"/>
      </w:pPr>
    </w:lvl>
  </w:abstractNum>
  <w:abstractNum w:abstractNumId="39" w15:restartNumberingAfterBreak="0">
    <w:nsid w:val="72283995"/>
    <w:multiLevelType w:val="multilevel"/>
    <w:tmpl w:val="F0AC9F00"/>
    <w:lvl w:ilvl="0">
      <w:start w:val="1"/>
      <w:numFmt w:val="decimal"/>
      <w:lvlText w:val="%1．"/>
      <w:lvlJc w:val="left"/>
      <w:pPr>
        <w:tabs>
          <w:tab w:val="num" w:pos="1205"/>
        </w:tabs>
        <w:ind w:left="1205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685"/>
        </w:tabs>
        <w:ind w:left="1685" w:hanging="420"/>
      </w:pPr>
    </w:lvl>
    <w:lvl w:ilvl="2">
      <w:start w:val="1"/>
      <w:numFmt w:val="lowerRoman"/>
      <w:lvlText w:val="%3."/>
      <w:lvlJc w:val="right"/>
      <w:pPr>
        <w:tabs>
          <w:tab w:val="num" w:pos="2105"/>
        </w:tabs>
        <w:ind w:left="2105" w:hanging="420"/>
      </w:pPr>
    </w:lvl>
    <w:lvl w:ilvl="3">
      <w:start w:val="1"/>
      <w:numFmt w:val="decimal"/>
      <w:lvlText w:val="%4."/>
      <w:lvlJc w:val="left"/>
      <w:pPr>
        <w:tabs>
          <w:tab w:val="num" w:pos="2525"/>
        </w:tabs>
        <w:ind w:left="2525" w:hanging="420"/>
      </w:pPr>
    </w:lvl>
    <w:lvl w:ilvl="4">
      <w:start w:val="1"/>
      <w:numFmt w:val="lowerLetter"/>
      <w:lvlText w:val="%5)"/>
      <w:lvlJc w:val="left"/>
      <w:pPr>
        <w:tabs>
          <w:tab w:val="num" w:pos="2945"/>
        </w:tabs>
        <w:ind w:left="2945" w:hanging="420"/>
      </w:pPr>
    </w:lvl>
    <w:lvl w:ilvl="5">
      <w:start w:val="1"/>
      <w:numFmt w:val="lowerRoman"/>
      <w:lvlText w:val="%6."/>
      <w:lvlJc w:val="right"/>
      <w:pPr>
        <w:tabs>
          <w:tab w:val="num" w:pos="3365"/>
        </w:tabs>
        <w:ind w:left="3365" w:hanging="420"/>
      </w:pPr>
    </w:lvl>
    <w:lvl w:ilvl="6">
      <w:start w:val="1"/>
      <w:numFmt w:val="decimal"/>
      <w:lvlText w:val="%7."/>
      <w:lvlJc w:val="left"/>
      <w:pPr>
        <w:tabs>
          <w:tab w:val="num" w:pos="3785"/>
        </w:tabs>
        <w:ind w:left="3785" w:hanging="420"/>
      </w:pPr>
    </w:lvl>
    <w:lvl w:ilvl="7">
      <w:start w:val="1"/>
      <w:numFmt w:val="lowerLetter"/>
      <w:lvlText w:val="%8)"/>
      <w:lvlJc w:val="left"/>
      <w:pPr>
        <w:tabs>
          <w:tab w:val="num" w:pos="4205"/>
        </w:tabs>
        <w:ind w:left="4205" w:hanging="420"/>
      </w:pPr>
    </w:lvl>
    <w:lvl w:ilvl="8">
      <w:start w:val="1"/>
      <w:numFmt w:val="lowerRoman"/>
      <w:lvlText w:val="%9."/>
      <w:lvlJc w:val="right"/>
      <w:pPr>
        <w:tabs>
          <w:tab w:val="num" w:pos="4625"/>
        </w:tabs>
        <w:ind w:left="4625" w:hanging="420"/>
      </w:pPr>
    </w:lvl>
  </w:abstractNum>
  <w:abstractNum w:abstractNumId="40" w15:restartNumberingAfterBreak="0">
    <w:nsid w:val="7F7B69AF"/>
    <w:multiLevelType w:val="hybridMultilevel"/>
    <w:tmpl w:val="C6F8D234"/>
    <w:lvl w:ilvl="0" w:tplc="49FA6644">
      <w:start w:val="1"/>
      <w:numFmt w:val="decimal"/>
      <w:lvlText w:val="%1．"/>
      <w:lvlJc w:val="left"/>
      <w:pPr>
        <w:tabs>
          <w:tab w:val="num" w:pos="1205"/>
        </w:tabs>
        <w:ind w:left="120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5"/>
        </w:tabs>
        <w:ind w:left="16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5"/>
        </w:tabs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5"/>
        </w:tabs>
        <w:ind w:left="29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5"/>
        </w:tabs>
        <w:ind w:left="42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5"/>
        </w:tabs>
        <w:ind w:left="4625" w:hanging="420"/>
      </w:pPr>
    </w:lvl>
  </w:abstractNum>
  <w:num w:numId="1">
    <w:abstractNumId w:val="0"/>
    <w:lvlOverride w:ilvl="0">
      <w:lvl w:ilvl="0">
        <w:start w:val="1"/>
        <w:numFmt w:val="bullet"/>
        <w:lvlText w:val=""/>
        <w:legacy w:legacy="1" w:legacySpace="0" w:legacyIndent="425"/>
        <w:lvlJc w:val="left"/>
        <w:pPr>
          <w:ind w:left="905" w:hanging="425"/>
        </w:pPr>
        <w:rPr>
          <w:rFonts w:ascii="Wingdings" w:hAnsi="Wingdings" w:hint="default"/>
        </w:rPr>
      </w:lvl>
    </w:lvlOverride>
  </w:num>
  <w:num w:numId="2">
    <w:abstractNumId w:val="18"/>
  </w:num>
  <w:num w:numId="3">
    <w:abstractNumId w:val="11"/>
  </w:num>
  <w:num w:numId="4">
    <w:abstractNumId w:val="26"/>
  </w:num>
  <w:num w:numId="5">
    <w:abstractNumId w:val="35"/>
  </w:num>
  <w:num w:numId="6">
    <w:abstractNumId w:val="36"/>
  </w:num>
  <w:num w:numId="7">
    <w:abstractNumId w:val="40"/>
  </w:num>
  <w:num w:numId="8">
    <w:abstractNumId w:val="34"/>
  </w:num>
  <w:num w:numId="9">
    <w:abstractNumId w:val="1"/>
  </w:num>
  <w:num w:numId="10">
    <w:abstractNumId w:val="16"/>
  </w:num>
  <w:num w:numId="11">
    <w:abstractNumId w:val="13"/>
  </w:num>
  <w:num w:numId="12">
    <w:abstractNumId w:val="33"/>
  </w:num>
  <w:num w:numId="13">
    <w:abstractNumId w:val="7"/>
  </w:num>
  <w:num w:numId="14">
    <w:abstractNumId w:val="28"/>
  </w:num>
  <w:num w:numId="15">
    <w:abstractNumId w:val="6"/>
  </w:num>
  <w:num w:numId="16">
    <w:abstractNumId w:val="38"/>
  </w:num>
  <w:num w:numId="17">
    <w:abstractNumId w:val="23"/>
  </w:num>
  <w:num w:numId="18">
    <w:abstractNumId w:val="32"/>
  </w:num>
  <w:num w:numId="19">
    <w:abstractNumId w:val="14"/>
  </w:num>
  <w:num w:numId="20">
    <w:abstractNumId w:val="12"/>
  </w:num>
  <w:num w:numId="21">
    <w:abstractNumId w:val="20"/>
  </w:num>
  <w:num w:numId="22">
    <w:abstractNumId w:val="15"/>
  </w:num>
  <w:num w:numId="23">
    <w:abstractNumId w:val="4"/>
  </w:num>
  <w:num w:numId="24">
    <w:abstractNumId w:val="8"/>
  </w:num>
  <w:num w:numId="25">
    <w:abstractNumId w:val="31"/>
  </w:num>
  <w:num w:numId="26">
    <w:abstractNumId w:val="37"/>
  </w:num>
  <w:num w:numId="27">
    <w:abstractNumId w:val="19"/>
  </w:num>
  <w:num w:numId="28">
    <w:abstractNumId w:val="24"/>
  </w:num>
  <w:num w:numId="29">
    <w:abstractNumId w:val="9"/>
  </w:num>
  <w:num w:numId="30">
    <w:abstractNumId w:val="22"/>
  </w:num>
  <w:num w:numId="31">
    <w:abstractNumId w:val="29"/>
  </w:num>
  <w:num w:numId="32">
    <w:abstractNumId w:val="10"/>
  </w:num>
  <w:num w:numId="33">
    <w:abstractNumId w:val="27"/>
  </w:num>
  <w:num w:numId="34">
    <w:abstractNumId w:val="39"/>
  </w:num>
  <w:num w:numId="35">
    <w:abstractNumId w:val="21"/>
  </w:num>
  <w:num w:numId="36">
    <w:abstractNumId w:val="3"/>
  </w:num>
  <w:num w:numId="37">
    <w:abstractNumId w:val="17"/>
  </w:num>
  <w:num w:numId="38">
    <w:abstractNumId w:val="5"/>
  </w:num>
  <w:num w:numId="39">
    <w:abstractNumId w:val="25"/>
  </w:num>
  <w:num w:numId="40">
    <w:abstractNumId w:val="2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654"/>
    <w:rsid w:val="00033C73"/>
    <w:rsid w:val="00035E23"/>
    <w:rsid w:val="00036606"/>
    <w:rsid w:val="00063D88"/>
    <w:rsid w:val="000868F0"/>
    <w:rsid w:val="000923B3"/>
    <w:rsid w:val="000B7380"/>
    <w:rsid w:val="000F549B"/>
    <w:rsid w:val="001611D8"/>
    <w:rsid w:val="00166102"/>
    <w:rsid w:val="0017134D"/>
    <w:rsid w:val="001A3791"/>
    <w:rsid w:val="001B1895"/>
    <w:rsid w:val="001B6B67"/>
    <w:rsid w:val="0022794C"/>
    <w:rsid w:val="00256038"/>
    <w:rsid w:val="00266236"/>
    <w:rsid w:val="00267921"/>
    <w:rsid w:val="00284591"/>
    <w:rsid w:val="0029101B"/>
    <w:rsid w:val="00293F14"/>
    <w:rsid w:val="002B33EC"/>
    <w:rsid w:val="002F5875"/>
    <w:rsid w:val="0032644F"/>
    <w:rsid w:val="0033323F"/>
    <w:rsid w:val="003344A3"/>
    <w:rsid w:val="003559D0"/>
    <w:rsid w:val="00361FD7"/>
    <w:rsid w:val="00365A80"/>
    <w:rsid w:val="003C051E"/>
    <w:rsid w:val="003C7304"/>
    <w:rsid w:val="003D1FAE"/>
    <w:rsid w:val="003E340A"/>
    <w:rsid w:val="00427646"/>
    <w:rsid w:val="00445F5A"/>
    <w:rsid w:val="00472645"/>
    <w:rsid w:val="004A3FCA"/>
    <w:rsid w:val="004A4C5C"/>
    <w:rsid w:val="004B433D"/>
    <w:rsid w:val="004F0E99"/>
    <w:rsid w:val="005759DC"/>
    <w:rsid w:val="00581AC6"/>
    <w:rsid w:val="005A39E3"/>
    <w:rsid w:val="005D4284"/>
    <w:rsid w:val="0061240A"/>
    <w:rsid w:val="006400AD"/>
    <w:rsid w:val="00667CF7"/>
    <w:rsid w:val="00677FD6"/>
    <w:rsid w:val="006A7102"/>
    <w:rsid w:val="006F585C"/>
    <w:rsid w:val="00767726"/>
    <w:rsid w:val="007815D8"/>
    <w:rsid w:val="007C6CF3"/>
    <w:rsid w:val="007E54A6"/>
    <w:rsid w:val="007E7448"/>
    <w:rsid w:val="007E7919"/>
    <w:rsid w:val="007F73CB"/>
    <w:rsid w:val="00804BFD"/>
    <w:rsid w:val="00852516"/>
    <w:rsid w:val="008C7AFF"/>
    <w:rsid w:val="008F4C9B"/>
    <w:rsid w:val="0090480C"/>
    <w:rsid w:val="00906E26"/>
    <w:rsid w:val="00934E78"/>
    <w:rsid w:val="00972572"/>
    <w:rsid w:val="00997CAA"/>
    <w:rsid w:val="009B4E2E"/>
    <w:rsid w:val="009E45C4"/>
    <w:rsid w:val="00A0462F"/>
    <w:rsid w:val="00A2324E"/>
    <w:rsid w:val="00A34878"/>
    <w:rsid w:val="00A52D8B"/>
    <w:rsid w:val="00A62491"/>
    <w:rsid w:val="00A62CD5"/>
    <w:rsid w:val="00A64BC5"/>
    <w:rsid w:val="00A914FA"/>
    <w:rsid w:val="00AA5BAE"/>
    <w:rsid w:val="00B7323D"/>
    <w:rsid w:val="00C208A0"/>
    <w:rsid w:val="00C2435A"/>
    <w:rsid w:val="00C53789"/>
    <w:rsid w:val="00C65482"/>
    <w:rsid w:val="00C92654"/>
    <w:rsid w:val="00CB0B69"/>
    <w:rsid w:val="00CB742B"/>
    <w:rsid w:val="00CD7BCA"/>
    <w:rsid w:val="00D10471"/>
    <w:rsid w:val="00D204DE"/>
    <w:rsid w:val="00D22CB0"/>
    <w:rsid w:val="00D431C7"/>
    <w:rsid w:val="00D77EF0"/>
    <w:rsid w:val="00DC567D"/>
    <w:rsid w:val="00DE0A71"/>
    <w:rsid w:val="00DF6296"/>
    <w:rsid w:val="00E03C8F"/>
    <w:rsid w:val="00E334CD"/>
    <w:rsid w:val="00E46076"/>
    <w:rsid w:val="00E72A54"/>
    <w:rsid w:val="00E95A44"/>
    <w:rsid w:val="00EA3852"/>
    <w:rsid w:val="00EB4B73"/>
    <w:rsid w:val="00EC022C"/>
    <w:rsid w:val="00ED070C"/>
    <w:rsid w:val="00ED2E71"/>
    <w:rsid w:val="00F26C17"/>
    <w:rsid w:val="00F32A4B"/>
    <w:rsid w:val="00FA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5886E6"/>
  <w15:docId w15:val="{CCB5EDA4-BDBC-4A21-912D-35D571CF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D1047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420"/>
      </w:tabs>
      <w:ind w:firstLine="378"/>
    </w:pPr>
    <w:rPr>
      <w:rFonts w:eastAsia="黑体"/>
    </w:rPr>
  </w:style>
  <w:style w:type="paragraph" w:styleId="a4">
    <w:name w:val="Normal Indent"/>
    <w:basedOn w:val="a"/>
    <w:pPr>
      <w:adjustRightInd w:val="0"/>
      <w:spacing w:line="312" w:lineRule="atLeast"/>
      <w:ind w:firstLineChars="200" w:firstLine="420"/>
      <w:textAlignment w:val="baseline"/>
    </w:pPr>
    <w:rPr>
      <w:kern w:val="0"/>
      <w:szCs w:val="20"/>
    </w:rPr>
  </w:style>
  <w:style w:type="paragraph" w:styleId="a5">
    <w:name w:val="Document Map"/>
    <w:basedOn w:val="a"/>
    <w:semiHidden/>
    <w:pPr>
      <w:shd w:val="clear" w:color="auto" w:fill="000080"/>
    </w:pPr>
  </w:style>
  <w:style w:type="character" w:styleId="a6">
    <w:name w:val="Hyperlink"/>
    <w:rsid w:val="000B7380"/>
    <w:rPr>
      <w:color w:val="0000CC"/>
      <w:u w:val="single"/>
    </w:rPr>
  </w:style>
  <w:style w:type="paragraph" w:styleId="3">
    <w:name w:val="Body Text Indent 3"/>
    <w:basedOn w:val="a"/>
    <w:rsid w:val="00E46076"/>
    <w:pPr>
      <w:spacing w:after="120"/>
      <w:ind w:leftChars="200" w:left="420"/>
    </w:pPr>
    <w:rPr>
      <w:sz w:val="16"/>
      <w:szCs w:val="16"/>
    </w:rPr>
  </w:style>
  <w:style w:type="paragraph" w:styleId="a7">
    <w:name w:val="Body Text"/>
    <w:basedOn w:val="a"/>
    <w:rsid w:val="00E46076"/>
    <w:pPr>
      <w:spacing w:after="120"/>
    </w:pPr>
    <w:rPr>
      <w:szCs w:val="20"/>
    </w:rPr>
  </w:style>
  <w:style w:type="paragraph" w:customStyle="1" w:styleId="a8">
    <w:name w:val="标题一"/>
    <w:basedOn w:val="1"/>
    <w:rsid w:val="00D10471"/>
    <w:pPr>
      <w:adjustRightInd w:val="0"/>
      <w:spacing w:before="120" w:after="120" w:line="320" w:lineRule="atLeast"/>
      <w:jc w:val="center"/>
      <w:textAlignment w:val="baseline"/>
      <w:outlineLvl w:val="1"/>
    </w:pPr>
    <w:rPr>
      <w:rFonts w:ascii="黑体" w:eastAsia="黑体" w:hAnsi="Dotum"/>
      <w:sz w:val="28"/>
      <w:szCs w:val="30"/>
    </w:rPr>
  </w:style>
  <w:style w:type="character" w:customStyle="1" w:styleId="10">
    <w:name w:val="标题 1 字符"/>
    <w:link w:val="1"/>
    <w:rsid w:val="00D10471"/>
    <w:rPr>
      <w:b/>
      <w:bCs/>
      <w:kern w:val="44"/>
      <w:sz w:val="44"/>
      <w:szCs w:val="44"/>
    </w:rPr>
  </w:style>
  <w:style w:type="paragraph" w:styleId="a9">
    <w:name w:val="Balloon Text"/>
    <w:basedOn w:val="a"/>
    <w:link w:val="aa"/>
    <w:rsid w:val="001B1895"/>
    <w:rPr>
      <w:sz w:val="18"/>
      <w:szCs w:val="18"/>
      <w:lang w:val="x-none" w:eastAsia="x-none"/>
    </w:rPr>
  </w:style>
  <w:style w:type="character" w:customStyle="1" w:styleId="aa">
    <w:name w:val="批注框文本 字符"/>
    <w:link w:val="a9"/>
    <w:rsid w:val="001B1895"/>
    <w:rPr>
      <w:kern w:val="2"/>
      <w:sz w:val="18"/>
      <w:szCs w:val="18"/>
    </w:rPr>
  </w:style>
  <w:style w:type="paragraph" w:styleId="ab">
    <w:name w:val="header"/>
    <w:basedOn w:val="a"/>
    <w:link w:val="ac"/>
    <w:uiPriority w:val="99"/>
    <w:rsid w:val="00CB74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CB742B"/>
    <w:rPr>
      <w:kern w:val="2"/>
      <w:sz w:val="18"/>
      <w:szCs w:val="18"/>
    </w:rPr>
  </w:style>
  <w:style w:type="paragraph" w:styleId="ad">
    <w:name w:val="footer"/>
    <w:basedOn w:val="a"/>
    <w:link w:val="ae"/>
    <w:rsid w:val="00CB74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rsid w:val="00CB742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255</Words>
  <Characters>1457</Characters>
  <Application>Microsoft Office Word</Application>
  <DocSecurity>0</DocSecurity>
  <Lines>12</Lines>
  <Paragraphs>3</Paragraphs>
  <ScaleCrop>false</ScaleCrop>
  <Company>BJFU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课程名称</dc:title>
  <dc:creator>wkw</dc:creator>
  <cp:lastModifiedBy>bjfuztz</cp:lastModifiedBy>
  <cp:revision>12</cp:revision>
  <dcterms:created xsi:type="dcterms:W3CDTF">2020-08-02T08:18:00Z</dcterms:created>
  <dcterms:modified xsi:type="dcterms:W3CDTF">2020-08-02T17:27:00Z</dcterms:modified>
</cp:coreProperties>
</file>