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/>
          <w:b/>
          <w:kern w:val="0"/>
          <w:sz w:val="32"/>
          <w:szCs w:val="32"/>
        </w:rPr>
        <w:t>《</w:t>
      </w:r>
      <w:r>
        <w:rPr>
          <w:rFonts w:hint="eastAsia" w:ascii="宋体" w:hAnsi="宋体" w:cs="宋体"/>
          <w:b/>
          <w:kern w:val="0"/>
          <w:sz w:val="32"/>
          <w:szCs w:val="32"/>
        </w:rPr>
        <w:t>设计史论</w:t>
      </w:r>
      <w:r>
        <w:rPr>
          <w:rFonts w:ascii="宋体" w:hAnsi="宋体" w:cs="宋体"/>
          <w:b/>
          <w:kern w:val="0"/>
          <w:sz w:val="32"/>
          <w:szCs w:val="32"/>
        </w:rPr>
        <w:t>》考试大纲</w:t>
      </w:r>
    </w:p>
    <w:p>
      <w:pPr>
        <w:widowControl/>
        <w:wordWrap w:val="0"/>
        <w:jc w:val="left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一、主要参考书目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王受之，《世界现代设计史》，中国青年出版社，2015年12月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赵农，《中国艺术设计史》，高等教育出版社，2009年4月</w:t>
      </w:r>
    </w:p>
    <w:p>
      <w:pPr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widowControl/>
        <w:wordWrap w:val="0"/>
        <w:jc w:val="left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二、考试大纲</w:t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外国：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从文艺复兴到工业革命前的设计与装饰艺术；现代主义设计思想及其产生的基础；工业革命和1851年伦敦世界博览会；英国工艺美术运动；新艺术运动；美国工艺美术运动；装饰艺术运动；德意志工业同盟；风格流派和构成主义；包豪斯；现代主义设计理论与思想的形成；战后的消费主义形成和美国的商业化设计；德国的新功能主义；意大利设计；日本设计；后现代主义思潮及后工业社会的设计（多元化的设计流派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中国：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石器时期的设计（石器、陶器、玉器、建筑等）；夏、商、西周时期的设计(青铜艺术、陶器和原始瓷器等)；春秋、战国时期的设计（青铜器、漆器、先秦有关设计艺术的著述和美学思想）、秦汉时期的设计（建筑、器物等）；唐朝设计（建筑、家具、装饰等）；五代宋元时期的设计（建筑、家具、服饰）、明清时期的设计（瓷器、城市与建筑、家具等）。</w:t>
      </w:r>
    </w:p>
    <w:p/>
    <w:p>
      <w:pPr>
        <w:widowControl/>
        <w:wordWrap w:val="0"/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>三、考试的基本题型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主要题型可能有：填空题、</w:t>
      </w:r>
      <w:r>
        <w:rPr>
          <w:rFonts w:hint="eastAsia"/>
          <w:sz w:val="28"/>
          <w:szCs w:val="28"/>
        </w:rPr>
        <w:t>概念</w:t>
      </w:r>
      <w:r>
        <w:rPr>
          <w:sz w:val="28"/>
          <w:szCs w:val="28"/>
        </w:rPr>
        <w:t>题、简答题、论述题、综合题等。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24"/>
        </w:rPr>
      </w:pPr>
    </w:p>
    <w:p>
      <w:pPr>
        <w:widowControl/>
        <w:wordWrap w:val="0"/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>四、考试的时间及形式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考试总分：150分，考试时间为三小时。闭卷笔试。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F7"/>
    <w:rsid w:val="00003F3C"/>
    <w:rsid w:val="0004439F"/>
    <w:rsid w:val="000B2CE9"/>
    <w:rsid w:val="000B6A45"/>
    <w:rsid w:val="000C5481"/>
    <w:rsid w:val="00104A36"/>
    <w:rsid w:val="0012667A"/>
    <w:rsid w:val="001267E4"/>
    <w:rsid w:val="00162835"/>
    <w:rsid w:val="001D4C52"/>
    <w:rsid w:val="00226C59"/>
    <w:rsid w:val="002C25A6"/>
    <w:rsid w:val="00356546"/>
    <w:rsid w:val="003D398E"/>
    <w:rsid w:val="003D4CF6"/>
    <w:rsid w:val="003E14A0"/>
    <w:rsid w:val="003F5301"/>
    <w:rsid w:val="003F58B5"/>
    <w:rsid w:val="00400839"/>
    <w:rsid w:val="00404308"/>
    <w:rsid w:val="00412043"/>
    <w:rsid w:val="00463F9F"/>
    <w:rsid w:val="004646CB"/>
    <w:rsid w:val="00466A27"/>
    <w:rsid w:val="0048680B"/>
    <w:rsid w:val="004A4010"/>
    <w:rsid w:val="004C4779"/>
    <w:rsid w:val="00543687"/>
    <w:rsid w:val="005A58F7"/>
    <w:rsid w:val="00607D58"/>
    <w:rsid w:val="00616B8C"/>
    <w:rsid w:val="00624471"/>
    <w:rsid w:val="006369C4"/>
    <w:rsid w:val="0065661A"/>
    <w:rsid w:val="006919BC"/>
    <w:rsid w:val="006D728B"/>
    <w:rsid w:val="00723557"/>
    <w:rsid w:val="00737635"/>
    <w:rsid w:val="00742E98"/>
    <w:rsid w:val="007A0711"/>
    <w:rsid w:val="007C1249"/>
    <w:rsid w:val="007D2A57"/>
    <w:rsid w:val="00895F2F"/>
    <w:rsid w:val="009740CD"/>
    <w:rsid w:val="009B6E18"/>
    <w:rsid w:val="009F5672"/>
    <w:rsid w:val="00A11748"/>
    <w:rsid w:val="00AA3CDF"/>
    <w:rsid w:val="00AE3B0C"/>
    <w:rsid w:val="00AE71F7"/>
    <w:rsid w:val="00B61576"/>
    <w:rsid w:val="00BC157F"/>
    <w:rsid w:val="00C061DD"/>
    <w:rsid w:val="00C65BE0"/>
    <w:rsid w:val="00CA4DCF"/>
    <w:rsid w:val="00CE1934"/>
    <w:rsid w:val="00D707D6"/>
    <w:rsid w:val="00DC48D2"/>
    <w:rsid w:val="00E52D8E"/>
    <w:rsid w:val="00E6039A"/>
    <w:rsid w:val="00E71AAA"/>
    <w:rsid w:val="00E84880"/>
    <w:rsid w:val="00EA76F9"/>
    <w:rsid w:val="00EC1300"/>
    <w:rsid w:val="00EC29DC"/>
    <w:rsid w:val="00EC343D"/>
    <w:rsid w:val="00EC55EB"/>
    <w:rsid w:val="00ED68D0"/>
    <w:rsid w:val="00EE69CB"/>
    <w:rsid w:val="00F426DA"/>
    <w:rsid w:val="00FA20DB"/>
    <w:rsid w:val="00FD2BDA"/>
    <w:rsid w:val="00FD66D7"/>
    <w:rsid w:val="00FD79A4"/>
    <w:rsid w:val="00FE60DD"/>
    <w:rsid w:val="21464DD9"/>
    <w:rsid w:val="7CA17E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3"/>
    <w:qFormat/>
    <w:uiPriority w:val="0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uiPriority w:val="0"/>
    <w:rPr>
      <w:b/>
      <w:bCs/>
    </w:rPr>
  </w:style>
  <w:style w:type="character" w:styleId="10">
    <w:name w:val="annotation reference"/>
    <w:uiPriority w:val="0"/>
    <w:rPr>
      <w:sz w:val="21"/>
      <w:szCs w:val="21"/>
    </w:rPr>
  </w:style>
  <w:style w:type="character" w:customStyle="1" w:styleId="11">
    <w:name w:val="页眉 Char"/>
    <w:link w:val="6"/>
    <w:uiPriority w:val="0"/>
    <w:rPr>
      <w:kern w:val="2"/>
      <w:sz w:val="18"/>
      <w:szCs w:val="18"/>
    </w:rPr>
  </w:style>
  <w:style w:type="character" w:customStyle="1" w:styleId="12">
    <w:name w:val="页脚 Char"/>
    <w:link w:val="5"/>
    <w:uiPriority w:val="0"/>
    <w:rPr>
      <w:kern w:val="2"/>
      <w:sz w:val="18"/>
      <w:szCs w:val="18"/>
    </w:rPr>
  </w:style>
  <w:style w:type="character" w:customStyle="1" w:styleId="13">
    <w:name w:val="标题 1 Char"/>
    <w:link w:val="2"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14">
    <w:name w:val="批注文字 字符"/>
    <w:link w:val="3"/>
    <w:uiPriority w:val="0"/>
    <w:rPr>
      <w:kern w:val="2"/>
      <w:sz w:val="21"/>
      <w:szCs w:val="24"/>
    </w:rPr>
  </w:style>
  <w:style w:type="character" w:customStyle="1" w:styleId="15">
    <w:name w:val="批注主题 字符"/>
    <w:link w:val="7"/>
    <w:uiPriority w:val="0"/>
    <w:rPr>
      <w:b/>
      <w:bCs/>
      <w:kern w:val="2"/>
      <w:sz w:val="21"/>
      <w:szCs w:val="24"/>
    </w:rPr>
  </w:style>
  <w:style w:type="character" w:customStyle="1" w:styleId="16">
    <w:name w:val="批注框文本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2</Pages>
  <Words>78</Words>
  <Characters>446</Characters>
  <Lines>3</Lines>
  <Paragraphs>1</Paragraphs>
  <TotalTime>0</TotalTime>
  <ScaleCrop>false</ScaleCrop>
  <LinksUpToDate>false</LinksUpToDate>
  <CharactersWithSpaces>523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2020-09-23T12:33:00Z</dcterms:created>
  <dc:creator>09551</dc:creator>
  <cp:lastModifiedBy>vertesyuan</cp:lastModifiedBy>
  <dcterms:modified xsi:type="dcterms:W3CDTF">2023-12-05T09:06:56Z</dcterms:modified>
  <dc:title>《综合考试[艺术学]》考试大纲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CAC6A8D471BB4C2DAE609BABD8E4CF30_13</vt:lpwstr>
  </property>
</Properties>
</file>