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2024年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体育（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0452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）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硕士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研究生复试考试大纲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  <w:t>一、考试形式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复试包括面试和专项技能测试两个环节。其中，面试部分是通过综合考察的方式对考生进行评估，主要考察考生的学术素养、专业背景、研究动机和研究计划等方面。在面试中，会提问与体育学相关的问题，要求考生展现对专业知识的理解和分析能力。专项技能部分主要通过学生展示体育技能的方式，考查考生在体育专业领域的技能掌握水平和实际应用能力。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  <w:t>二、考查目标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复试的考查目标是评估考生在学术能力、专业素养和适应能力等方面的水平。通过复试，评委可以对考生的学术背景、专业技能和研究潜力进行综合评估。同时，复试还考察考生的语言表达能力、术科技能水平、逻辑思维能力和写作能力等。整体目标是选拔具备良好学科知识、专业技能、学术素养、研究潜力的学生。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  <w:t>三、考查范围或考试内容概要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复试的考查范围涵盖体育学科各个领域的专业知识。主要考试内容包括学术素养、专业基础知识、专业技能、研究方法等方面。学术素养方面，考生需要展现一定的学术功底和科研潜力，包括对体育学基本理论、研究热点和前沿领域的了解和思考能力。专业基础知识方面，考生需要掌握体育学的核心概念、理论体系和相关领域的基本知识。专业技能方面，旨在评估考生在体育专业领域的实际应用能力和专业素养。研究方法方面，考生需要了解常用的研究方法，能够设计合理的研究方案和进行数据分析。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8"/>
          <w:lang w:val="en-US" w:eastAsia="zh-CN"/>
        </w:rPr>
        <w:t>四、参考教材或主要参考书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体育科学研究方法高级教程，</w:t>
      </w:r>
      <w:r>
        <w:rPr>
          <w:rFonts w:ascii="Times New Roman" w:hAnsi="Times New Roman" w:eastAsia="宋体" w:cs="Times New Roman"/>
          <w:sz w:val="24"/>
          <w:szCs w:val="28"/>
        </w:rPr>
        <w:t>黄汉升 主编</w:t>
      </w:r>
      <w:r>
        <w:rPr>
          <w:rFonts w:hint="eastAsia" w:ascii="Times New Roman" w:hAnsi="Times New Roman" w:eastAsia="宋体" w:cs="Times New Roman"/>
          <w:sz w:val="24"/>
          <w:szCs w:val="28"/>
        </w:rPr>
        <w:t>，</w:t>
      </w:r>
      <w:r>
        <w:rPr>
          <w:rFonts w:ascii="Times New Roman" w:hAnsi="Times New Roman" w:eastAsia="宋体" w:cs="Times New Roman"/>
          <w:sz w:val="24"/>
          <w:szCs w:val="28"/>
        </w:rPr>
        <w:t>高等教育出版社</w:t>
      </w:r>
      <w:r>
        <w:rPr>
          <w:rFonts w:hint="eastAsia" w:ascii="Times New Roman" w:hAnsi="Times New Roman" w:eastAsia="宋体" w:cs="Times New Roman"/>
          <w:sz w:val="24"/>
          <w:szCs w:val="28"/>
        </w:rPr>
        <w:t>，</w:t>
      </w:r>
      <w:r>
        <w:rPr>
          <w:rFonts w:ascii="Times New Roman" w:hAnsi="Times New Roman" w:eastAsia="宋体" w:cs="Times New Roman"/>
          <w:sz w:val="24"/>
          <w:szCs w:val="28"/>
        </w:rPr>
        <w:t>2023年03月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yOTJjNmFkNDg1NjQxZGMxOGRmNDgzMDBkZDk2ZjYifQ=="/>
  </w:docVars>
  <w:rsids>
    <w:rsidRoot w:val="00EE645C"/>
    <w:rsid w:val="000025B7"/>
    <w:rsid w:val="0001260B"/>
    <w:rsid w:val="00021AC6"/>
    <w:rsid w:val="00027142"/>
    <w:rsid w:val="000E1286"/>
    <w:rsid w:val="0012377E"/>
    <w:rsid w:val="00173F8A"/>
    <w:rsid w:val="002470FE"/>
    <w:rsid w:val="00256D80"/>
    <w:rsid w:val="0027016F"/>
    <w:rsid w:val="002C2B93"/>
    <w:rsid w:val="002C5D71"/>
    <w:rsid w:val="002E65A2"/>
    <w:rsid w:val="002F0A95"/>
    <w:rsid w:val="00303D91"/>
    <w:rsid w:val="00306F50"/>
    <w:rsid w:val="00340E1F"/>
    <w:rsid w:val="003514CB"/>
    <w:rsid w:val="0036251B"/>
    <w:rsid w:val="003626A6"/>
    <w:rsid w:val="00391CBF"/>
    <w:rsid w:val="00453D08"/>
    <w:rsid w:val="00481D50"/>
    <w:rsid w:val="004D74BE"/>
    <w:rsid w:val="004E3032"/>
    <w:rsid w:val="005502FF"/>
    <w:rsid w:val="00550B68"/>
    <w:rsid w:val="00551359"/>
    <w:rsid w:val="00561C96"/>
    <w:rsid w:val="00566300"/>
    <w:rsid w:val="00570F3E"/>
    <w:rsid w:val="005D07F2"/>
    <w:rsid w:val="005E0E5C"/>
    <w:rsid w:val="00625641"/>
    <w:rsid w:val="00633BC5"/>
    <w:rsid w:val="00671411"/>
    <w:rsid w:val="0068199E"/>
    <w:rsid w:val="00684E92"/>
    <w:rsid w:val="006866FB"/>
    <w:rsid w:val="00695E2B"/>
    <w:rsid w:val="006D4911"/>
    <w:rsid w:val="006F3BDD"/>
    <w:rsid w:val="00704396"/>
    <w:rsid w:val="00714671"/>
    <w:rsid w:val="007533FE"/>
    <w:rsid w:val="007F0230"/>
    <w:rsid w:val="00864646"/>
    <w:rsid w:val="008D684A"/>
    <w:rsid w:val="00933E50"/>
    <w:rsid w:val="00945D19"/>
    <w:rsid w:val="00970FF0"/>
    <w:rsid w:val="009864D3"/>
    <w:rsid w:val="009D7D33"/>
    <w:rsid w:val="00A81495"/>
    <w:rsid w:val="00A916A0"/>
    <w:rsid w:val="00AA3890"/>
    <w:rsid w:val="00AA50AB"/>
    <w:rsid w:val="00AA7F61"/>
    <w:rsid w:val="00B15292"/>
    <w:rsid w:val="00B4486F"/>
    <w:rsid w:val="00B862D8"/>
    <w:rsid w:val="00B935EF"/>
    <w:rsid w:val="00BA49CC"/>
    <w:rsid w:val="00BF2E24"/>
    <w:rsid w:val="00C631C3"/>
    <w:rsid w:val="00C64CEB"/>
    <w:rsid w:val="00C66696"/>
    <w:rsid w:val="00C7520D"/>
    <w:rsid w:val="00C93538"/>
    <w:rsid w:val="00CA3004"/>
    <w:rsid w:val="00D26D7F"/>
    <w:rsid w:val="00DE7BC0"/>
    <w:rsid w:val="00E2590D"/>
    <w:rsid w:val="00E267D5"/>
    <w:rsid w:val="00E323DC"/>
    <w:rsid w:val="00E85393"/>
    <w:rsid w:val="00EA56F5"/>
    <w:rsid w:val="00EE645C"/>
    <w:rsid w:val="00F13872"/>
    <w:rsid w:val="00F56D7B"/>
    <w:rsid w:val="00F71397"/>
    <w:rsid w:val="00F9727C"/>
    <w:rsid w:val="00FB37AD"/>
    <w:rsid w:val="00FE6129"/>
    <w:rsid w:val="0F3B506E"/>
    <w:rsid w:val="2A8E153D"/>
    <w:rsid w:val="3C2A63A8"/>
    <w:rsid w:val="42557F64"/>
    <w:rsid w:val="631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1418</Words>
  <Characters>1435</Characters>
  <Lines>10</Lines>
  <Paragraphs>2</Paragraphs>
  <TotalTime>6</TotalTime>
  <ScaleCrop>false</ScaleCrop>
  <LinksUpToDate>false</LinksUpToDate>
  <CharactersWithSpaces>1437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2023-06-26T07:32:00Z</dcterms:created>
  <dc:creator>Yang Marcia</dc:creator>
  <cp:lastModifiedBy>阳阳</cp:lastModifiedBy>
  <cp:lastPrinted>2023-06-26T09:04:00Z</cp:lastPrinted>
  <dcterms:modified xsi:type="dcterms:W3CDTF">2023-09-21T07:09:17Z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34badfb438426999665eed065eb2e517a69d7781af4d3acbd92210b361b86e72</vt:lpwstr>
  </property>
  <property fmtid="{D5CDD505-2E9C-101B-9397-08002B2CF9AE}" pid="3" name="KSOProductBuildVer">
    <vt:lpwstr>2052-12.1.0.15374</vt:lpwstr>
  </property>
  <property fmtid="{D5CDD505-2E9C-101B-9397-08002B2CF9AE}" pid="4" name="ICV">
    <vt:lpwstr>A43F7FD95AF346579348EF08DBE73ECA_13</vt:lpwstr>
  </property>
</Properties>
</file>