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F9" w:rsidRDefault="00502AF9"/>
    <w:p w:rsidR="00502AF9" w:rsidRDefault="00502AF9">
      <w:pPr>
        <w:jc w:val="center"/>
      </w:pPr>
    </w:p>
    <w:p w:rsidR="00502AF9" w:rsidRDefault="001E16DB">
      <w:pPr>
        <w:jc w:val="center"/>
      </w:pPr>
      <w:r>
        <w:rPr>
          <w:noProof/>
        </w:rPr>
        <w:drawing>
          <wp:inline distT="0" distB="0" distL="0" distR="0">
            <wp:extent cx="2924175" cy="476250"/>
            <wp:effectExtent l="0" t="0" r="952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F9" w:rsidRDefault="001E16DB">
      <w:pPr>
        <w:spacing w:beforeLines="50" w:before="156" w:afterLines="50" w:after="156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硕士研究生复试加试</w:t>
      </w:r>
    </w:p>
    <w:p w:rsidR="00502AF9" w:rsidRDefault="001E16DB">
      <w:pPr>
        <w:spacing w:beforeLines="50" w:before="156" w:afterLines="50" w:after="156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《俄语技能实践》科目大纲</w:t>
      </w:r>
    </w:p>
    <w:p w:rsidR="00502AF9" w:rsidRDefault="001E16DB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（科目代码721）</w:t>
      </w: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502AF9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502AF9" w:rsidRDefault="001E16DB">
      <w:pPr>
        <w:ind w:firstLineChars="300" w:firstLine="960"/>
        <w:rPr>
          <w:rFonts w:ascii="Times New Roman" w:eastAsia="宋体" w:hAnsi="Times New Roman" w:cs="Times New Roman"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sz w:val="32"/>
          <w:szCs w:val="32"/>
        </w:rPr>
        <w:t>学院名称（盖章）：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>外国语学院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</w:t>
      </w:r>
    </w:p>
    <w:p w:rsidR="00502AF9" w:rsidRDefault="001E16DB">
      <w:pPr>
        <w:ind w:firstLineChars="300" w:firstLine="908"/>
        <w:rPr>
          <w:rFonts w:ascii="Times New Roman" w:eastAsia="宋体" w:hAnsi="Times New Roman" w:cs="Times New Roman"/>
          <w:w w:val="95"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w w:val="95"/>
          <w:sz w:val="32"/>
          <w:szCs w:val="32"/>
        </w:rPr>
        <w:t>学院负责人（签字）：</w:t>
      </w:r>
      <w:r>
        <w:rPr>
          <w:rFonts w:ascii="Times New Roman" w:eastAsia="宋体" w:hAnsi="Times New Roman" w:cs="Times New Roman"/>
          <w:w w:val="95"/>
          <w:sz w:val="32"/>
          <w:szCs w:val="32"/>
          <w:u w:val="single"/>
        </w:rPr>
        <w:t xml:space="preserve">                       </w:t>
      </w:r>
      <w:r>
        <w:rPr>
          <w:rFonts w:ascii="Times New Roman" w:eastAsia="宋体" w:hAnsi="Times New Roman" w:cs="Times New Roman" w:hint="eastAsia"/>
          <w:w w:val="95"/>
          <w:sz w:val="32"/>
          <w:szCs w:val="32"/>
          <w:u w:val="single"/>
        </w:rPr>
        <w:t xml:space="preserve"> </w:t>
      </w:r>
    </w:p>
    <w:p w:rsidR="00502AF9" w:rsidRDefault="001E16DB">
      <w:pPr>
        <w:ind w:firstLineChars="300" w:firstLine="960"/>
        <w:jc w:val="both"/>
      </w:pPr>
      <w:r>
        <w:rPr>
          <w:rFonts w:ascii="Times New Roman" w:eastAsia="宋体" w:hAnsi="Times New Roman" w:cs="Times New Roman"/>
          <w:sz w:val="32"/>
          <w:szCs w:val="32"/>
        </w:rPr>
        <w:t>编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</w:rPr>
        <w:t>制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</w:rPr>
        <w:t>时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</w:rPr>
        <w:t>间：</w:t>
      </w:r>
      <w:r>
        <w:rPr>
          <w:rFonts w:ascii="Times New Roman" w:eastAsia="宋体" w:hAnsi="Times New Roman" w:cs="Times New Roman"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2023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>年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>6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>月</w:t>
      </w:r>
      <w:r w:rsidR="0044663D">
        <w:rPr>
          <w:rFonts w:ascii="Times New Roman" w:eastAsia="宋体" w:hAnsi="Times New Roman" w:cs="Times New Roman" w:hint="eastAsia"/>
          <w:sz w:val="32"/>
          <w:szCs w:val="32"/>
          <w:u w:val="single"/>
        </w:rPr>
        <w:t>2</w:t>
      </w:r>
      <w:r w:rsidR="0044663D">
        <w:rPr>
          <w:rFonts w:ascii="Times New Roman" w:eastAsia="宋体" w:hAnsi="Times New Roman" w:cs="Times New Roman"/>
          <w:sz w:val="32"/>
          <w:szCs w:val="32"/>
          <w:u w:val="single"/>
        </w:rPr>
        <w:t>7</w:t>
      </w:r>
      <w:r w:rsidR="0044663D">
        <w:rPr>
          <w:rFonts w:ascii="Times New Roman" w:eastAsia="宋体" w:hAnsi="Times New Roman" w:cs="Times New Roman" w:hint="eastAsia"/>
          <w:sz w:val="32"/>
          <w:szCs w:val="32"/>
          <w:u w:val="single"/>
        </w:rPr>
        <w:t>日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</w:t>
      </w:r>
      <w:bookmarkStart w:id="0" w:name="_GoBack"/>
      <w:bookmarkEnd w:id="0"/>
    </w:p>
    <w:p w:rsidR="00502AF9" w:rsidRDefault="00502AF9">
      <w:pPr>
        <w:jc w:val="center"/>
      </w:pPr>
    </w:p>
    <w:p w:rsidR="00502AF9" w:rsidRDefault="00502AF9">
      <w:pPr>
        <w:spacing w:line="360" w:lineRule="auto"/>
        <w:jc w:val="center"/>
        <w:rPr>
          <w:rFonts w:ascii="黑体" w:eastAsia="黑体" w:hAnsi="宋体" w:cs="宋体"/>
          <w:b/>
          <w:sz w:val="32"/>
          <w:szCs w:val="32"/>
        </w:rPr>
      </w:pPr>
    </w:p>
    <w:p w:rsidR="00502AF9" w:rsidRDefault="001E16DB">
      <w:pPr>
        <w:spacing w:line="360" w:lineRule="auto"/>
        <w:jc w:val="center"/>
        <w:rPr>
          <w:rFonts w:ascii="黑体" w:eastAsia="黑体" w:hAnsi="宋体" w:cs="宋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lastRenderedPageBreak/>
        <w:t>《俄语技能实践》科目大纲</w:t>
      </w:r>
    </w:p>
    <w:p w:rsidR="00502AF9" w:rsidRDefault="001E16DB">
      <w:pPr>
        <w:spacing w:line="360" w:lineRule="auto"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（科目代码721）</w:t>
      </w:r>
    </w:p>
    <w:p w:rsidR="00502AF9" w:rsidRDefault="00502AF9">
      <w:pPr>
        <w:spacing w:line="360" w:lineRule="auto"/>
        <w:jc w:val="center"/>
        <w:rPr>
          <w:rFonts w:ascii="黑体" w:eastAsia="黑体" w:hAnsi="宋体" w:cs="宋体"/>
          <w:sz w:val="28"/>
          <w:szCs w:val="28"/>
        </w:rPr>
      </w:pPr>
    </w:p>
    <w:p w:rsidR="00502AF9" w:rsidRDefault="001E16DB" w:rsidP="00672FEE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考核要求</w:t>
      </w:r>
    </w:p>
    <w:p w:rsidR="00502AF9" w:rsidRDefault="001E16DB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要求考生全面系统地掌握本</w:t>
      </w:r>
      <w:r>
        <w:rPr>
          <w:rFonts w:ascii="宋体" w:eastAsia="宋体" w:hAnsi="宋体" w:cs="宋体"/>
          <w:sz w:val="21"/>
          <w:szCs w:val="21"/>
        </w:rPr>
        <w:t>词汇</w:t>
      </w:r>
      <w:r>
        <w:rPr>
          <w:rFonts w:ascii="宋体" w:eastAsia="宋体" w:hAnsi="宋体" w:cs="宋体" w:hint="eastAsia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语法</w:t>
      </w:r>
      <w:r>
        <w:rPr>
          <w:rFonts w:ascii="宋体" w:eastAsia="宋体" w:hAnsi="宋体" w:cs="宋体" w:hint="eastAsia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阅读、写作、翻译技能</w:t>
      </w:r>
      <w:r>
        <w:rPr>
          <w:rFonts w:ascii="宋体" w:eastAsia="宋体" w:hAnsi="宋体" w:cs="宋体" w:hint="eastAsia"/>
          <w:sz w:val="21"/>
          <w:szCs w:val="21"/>
        </w:rPr>
        <w:t>等俄</w:t>
      </w:r>
      <w:r>
        <w:rPr>
          <w:rFonts w:ascii="宋体" w:eastAsia="宋体" w:hAnsi="宋体" w:cs="宋体"/>
          <w:sz w:val="21"/>
          <w:szCs w:val="21"/>
        </w:rPr>
        <w:t>语综合技能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502AF9" w:rsidRDefault="001E16DB" w:rsidP="00672FEE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考核评价目标</w:t>
      </w:r>
    </w:p>
    <w:p w:rsidR="00502AF9" w:rsidRDefault="001E16DB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考核学生实际应用语言的能力、综合运用知识的能力。</w:t>
      </w:r>
    </w:p>
    <w:p w:rsidR="00502AF9" w:rsidRDefault="001E16DB" w:rsidP="00672FEE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考核内容</w:t>
      </w:r>
    </w:p>
    <w:p w:rsidR="00502AF9" w:rsidRDefault="001E16DB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1、读：能运用各项阅读技能，熟练阅读并正确理解难度较大、结构复杂的文献。读后能理解文章内容，归纳中心思想。</w:t>
      </w:r>
    </w:p>
    <w:p w:rsidR="00502AF9" w:rsidRDefault="001E16DB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2、译：能将一般性题材短文译成俄语，表达正确，译文达意，符合俄语表达习惯。</w:t>
      </w:r>
    </w:p>
    <w:p w:rsidR="00502AF9" w:rsidRDefault="001E16DB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3、写：能较熟练地运用基本写作技能，按具体要求写出叙述、说明或议论文。能正确表达思想，符合俄语表达习惯</w:t>
      </w:r>
    </w:p>
    <w:p w:rsidR="00502AF9" w:rsidRDefault="001E16DB" w:rsidP="00672FEE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试卷结构</w:t>
      </w:r>
    </w:p>
    <w:p w:rsidR="00502AF9" w:rsidRDefault="001E16DB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填空</w:t>
      </w:r>
      <w:r>
        <w:rPr>
          <w:rFonts w:ascii="宋体" w:eastAsia="宋体" w:hAnsi="宋体" w:cs="宋体" w:hint="eastAsia"/>
          <w:sz w:val="21"/>
          <w:szCs w:val="21"/>
        </w:rPr>
        <w:br/>
        <w:t xml:space="preserve">　　选择</w:t>
      </w:r>
    </w:p>
    <w:p w:rsidR="00502AF9" w:rsidRDefault="001E16DB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翻译</w:t>
      </w:r>
    </w:p>
    <w:p w:rsidR="00502AF9" w:rsidRDefault="001E16DB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1）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汉翻俄</w:t>
      </w:r>
      <w:proofErr w:type="gramEnd"/>
    </w:p>
    <w:p w:rsidR="00502AF9" w:rsidRDefault="001E16DB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2）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俄翻汉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br/>
        <w:t xml:space="preserve">　　转述</w:t>
      </w:r>
    </w:p>
    <w:p w:rsidR="00502AF9" w:rsidRDefault="001E16DB">
      <w:pPr>
        <w:spacing w:after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写作</w:t>
      </w:r>
    </w:p>
    <w:p w:rsidR="00502AF9" w:rsidRDefault="001E16DB" w:rsidP="00672FEE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482" w:hanging="482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参考书目</w:t>
      </w:r>
    </w:p>
    <w:p w:rsidR="00502AF9" w:rsidRDefault="001E16DB">
      <w:pPr>
        <w:adjustRightInd/>
        <w:snapToGrid/>
        <w:spacing w:after="0" w:line="360" w:lineRule="auto"/>
        <w:ind w:firstLineChars="250" w:firstLine="52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《大学俄语》（东方）（新版）（1-8册），北外俄语学院，外语教学与研究出版社（2012版）</w:t>
      </w:r>
    </w:p>
    <w:p w:rsidR="00502AF9" w:rsidRDefault="00502AF9"/>
    <w:sectPr w:rsidR="00502AF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94" w:rsidRDefault="002F5794">
      <w:pPr>
        <w:spacing w:after="0"/>
      </w:pPr>
      <w:r>
        <w:separator/>
      </w:r>
    </w:p>
  </w:endnote>
  <w:endnote w:type="continuationSeparator" w:id="0">
    <w:p w:rsidR="002F5794" w:rsidRDefault="002F5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F9" w:rsidRDefault="001E16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AF9" w:rsidRDefault="00502A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F9" w:rsidRDefault="001E16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02AF9" w:rsidRDefault="00502A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94" w:rsidRDefault="002F5794">
      <w:pPr>
        <w:spacing w:after="0"/>
      </w:pPr>
      <w:r>
        <w:separator/>
      </w:r>
    </w:p>
  </w:footnote>
  <w:footnote w:type="continuationSeparator" w:id="0">
    <w:p w:rsidR="002F5794" w:rsidRDefault="002F57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25552"/>
    <w:multiLevelType w:val="multilevel"/>
    <w:tmpl w:val="60B25552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EwZDgzNGE4ODlhZWUzYTVjNWMzMzliMjA1MDVkYmUifQ=="/>
  </w:docVars>
  <w:rsids>
    <w:rsidRoot w:val="27F53B84"/>
    <w:rsid w:val="001E16DB"/>
    <w:rsid w:val="002F5794"/>
    <w:rsid w:val="0044663D"/>
    <w:rsid w:val="00502AF9"/>
    <w:rsid w:val="00672FEE"/>
    <w:rsid w:val="27F53B84"/>
    <w:rsid w:val="523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AA81E"/>
  <w15:docId w15:val="{BC3D1B6F-B9C1-4377-8ABA-8477303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Admin</cp:lastModifiedBy>
  <cp:revision>3</cp:revision>
  <dcterms:created xsi:type="dcterms:W3CDTF">2023-06-09T03:14:00Z</dcterms:created>
  <dcterms:modified xsi:type="dcterms:W3CDTF">2023-06-28T06:52:00Z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C1A5A7B73B994CF5BD8EBE62F57DB3F7_11</vt:lpwstr>
  </property>
</Properties>
</file>