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60FEE" w14:textId="77777777" w:rsidR="005F7FF0" w:rsidRDefault="005F7FF0" w:rsidP="005F7FF0">
      <w:pPr>
        <w:widowControl/>
        <w:spacing w:line="460" w:lineRule="exact"/>
        <w:jc w:val="left"/>
        <w:rPr>
          <w:rFonts w:ascii="宋体" w:hAnsi="宋体"/>
          <w:sz w:val="24"/>
        </w:rPr>
      </w:pPr>
    </w:p>
    <w:p w14:paraId="7E9DFC18" w14:textId="77777777" w:rsidR="005F7FF0" w:rsidRDefault="005F7FF0" w:rsidP="005F7FF0">
      <w:pPr>
        <w:widowControl/>
        <w:spacing w:line="460" w:lineRule="exact"/>
        <w:jc w:val="left"/>
        <w:rPr>
          <w:rFonts w:ascii="宋体" w:hAnsi="宋体"/>
          <w:sz w:val="24"/>
        </w:rPr>
      </w:pPr>
    </w:p>
    <w:p w14:paraId="0DDD0E5F" w14:textId="77777777" w:rsidR="005F7FF0" w:rsidRDefault="005F7FF0" w:rsidP="005F7FF0">
      <w:pPr>
        <w:widowControl/>
        <w:spacing w:line="460" w:lineRule="exact"/>
        <w:jc w:val="left"/>
        <w:rPr>
          <w:rFonts w:ascii="宋体" w:hAnsi="宋体"/>
          <w:sz w:val="24"/>
        </w:rPr>
      </w:pPr>
    </w:p>
    <w:p w14:paraId="747D0A7B" w14:textId="77777777" w:rsidR="005F7FF0" w:rsidRDefault="005F7FF0" w:rsidP="005F7FF0">
      <w:pPr>
        <w:widowControl/>
        <w:spacing w:line="460" w:lineRule="exact"/>
        <w:jc w:val="left"/>
        <w:rPr>
          <w:rFonts w:ascii="宋体" w:hAnsi="宋体"/>
          <w:sz w:val="24"/>
        </w:rPr>
      </w:pPr>
    </w:p>
    <w:p w14:paraId="7C0804D2" w14:textId="77777777" w:rsidR="005F7FF0" w:rsidRDefault="005F7FF0" w:rsidP="005F7FF0">
      <w:pPr>
        <w:widowControl/>
        <w:spacing w:line="460" w:lineRule="exact"/>
        <w:jc w:val="left"/>
        <w:rPr>
          <w:rFonts w:ascii="宋体" w:hAnsi="宋体"/>
          <w:sz w:val="24"/>
        </w:rPr>
      </w:pPr>
    </w:p>
    <w:p w14:paraId="5AADDB1B" w14:textId="77777777" w:rsidR="005F7FF0" w:rsidRDefault="005F7FF0" w:rsidP="005F7FF0">
      <w:pPr>
        <w:widowControl/>
        <w:spacing w:line="460" w:lineRule="exact"/>
        <w:jc w:val="left"/>
        <w:rPr>
          <w:rFonts w:ascii="宋体" w:hAnsi="宋体"/>
          <w:sz w:val="24"/>
        </w:rPr>
      </w:pPr>
    </w:p>
    <w:p w14:paraId="5ABB8D86" w14:textId="77777777" w:rsidR="005F7FF0" w:rsidRDefault="005F7FF0" w:rsidP="005F7FF0">
      <w:pPr>
        <w:widowControl/>
        <w:spacing w:line="460" w:lineRule="exact"/>
        <w:jc w:val="left"/>
        <w:rPr>
          <w:rFonts w:ascii="宋体" w:hAnsi="宋体"/>
          <w:sz w:val="24"/>
        </w:rPr>
      </w:pPr>
    </w:p>
    <w:p w14:paraId="68312B0A" w14:textId="45541558" w:rsidR="005F7FF0" w:rsidRDefault="005F7FF0" w:rsidP="005F7FF0">
      <w:pPr>
        <w:widowControl/>
        <w:jc w:val="center"/>
        <w:rPr>
          <w:rFonts w:ascii="宋体" w:hAnsi="宋体"/>
          <w:sz w:val="24"/>
        </w:rPr>
      </w:pPr>
      <w:r>
        <w:rPr>
          <w:rFonts w:hint="eastAsia"/>
          <w:noProof/>
        </w:rPr>
        <w:drawing>
          <wp:inline distT="0" distB="0" distL="0" distR="0" wp14:anchorId="2BC17083" wp14:editId="13BC995C">
            <wp:extent cx="2655570" cy="482600"/>
            <wp:effectExtent l="0" t="0" r="0" b="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X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5570" cy="482600"/>
                    </a:xfrm>
                    <a:prstGeom prst="rect">
                      <a:avLst/>
                    </a:prstGeom>
                    <a:noFill/>
                    <a:ln>
                      <a:noFill/>
                    </a:ln>
                  </pic:spPr>
                </pic:pic>
              </a:graphicData>
            </a:graphic>
          </wp:inline>
        </w:drawing>
      </w:r>
    </w:p>
    <w:p w14:paraId="414D04E9" w14:textId="77777777" w:rsidR="005F7FF0" w:rsidRDefault="005F7FF0" w:rsidP="005F7FF0">
      <w:pPr>
        <w:widowControl/>
        <w:jc w:val="center"/>
        <w:rPr>
          <w:rFonts w:ascii="华文中宋" w:eastAsia="华文中宋" w:hAnsi="华文中宋"/>
          <w:b/>
          <w:sz w:val="44"/>
          <w:szCs w:val="44"/>
        </w:rPr>
      </w:pPr>
      <w:r>
        <w:rPr>
          <w:rFonts w:ascii="华文中宋" w:eastAsia="华文中宋" w:hAnsi="华文中宋" w:hint="eastAsia"/>
          <w:b/>
          <w:sz w:val="44"/>
          <w:szCs w:val="44"/>
        </w:rPr>
        <w:t>硕士研究生入学统一考试</w:t>
      </w:r>
    </w:p>
    <w:p w14:paraId="42C23629" w14:textId="7F4E6F6D" w:rsidR="005F7FF0" w:rsidRDefault="005F7FF0" w:rsidP="005F7FF0">
      <w:pPr>
        <w:widowControl/>
        <w:jc w:val="center"/>
        <w:rPr>
          <w:rFonts w:ascii="黑体" w:eastAsia="黑体" w:hAnsi="华文中宋"/>
          <w:b/>
          <w:sz w:val="52"/>
          <w:szCs w:val="52"/>
        </w:rPr>
      </w:pPr>
      <w:r>
        <w:rPr>
          <w:rFonts w:ascii="黑体" w:eastAsia="黑体" w:hAnsi="华文中宋" w:hint="eastAsia"/>
          <w:b/>
          <w:sz w:val="52"/>
          <w:szCs w:val="52"/>
        </w:rPr>
        <w:t>《经济地理》科目大纲</w:t>
      </w:r>
    </w:p>
    <w:p w14:paraId="2FA4A2BB" w14:textId="4561B6CE" w:rsidR="005F7FF0" w:rsidRDefault="005F7FF0" w:rsidP="005F7FF0">
      <w:pPr>
        <w:widowControl/>
        <w:jc w:val="center"/>
        <w:rPr>
          <w:rFonts w:ascii="黑体" w:eastAsia="黑体" w:hAnsi="宋体"/>
          <w:sz w:val="30"/>
          <w:szCs w:val="30"/>
        </w:rPr>
      </w:pPr>
      <w:r>
        <w:rPr>
          <w:rFonts w:ascii="黑体" w:eastAsia="黑体" w:hAnsi="宋体" w:hint="eastAsia"/>
          <w:sz w:val="30"/>
          <w:szCs w:val="30"/>
        </w:rPr>
        <w:t>(科目代码：</w:t>
      </w:r>
      <w:r w:rsidR="00587629">
        <w:rPr>
          <w:rFonts w:ascii="黑体" w:eastAsia="黑体" w:hAnsi="宋体"/>
          <w:sz w:val="30"/>
          <w:szCs w:val="30"/>
        </w:rPr>
        <w:t>949</w:t>
      </w:r>
      <w:r>
        <w:rPr>
          <w:rFonts w:ascii="黑体" w:eastAsia="黑体" w:hAnsi="宋体" w:hint="eastAsia"/>
          <w:sz w:val="30"/>
          <w:szCs w:val="30"/>
        </w:rPr>
        <w:t>)</w:t>
      </w:r>
    </w:p>
    <w:p w14:paraId="5A039F9F" w14:textId="77777777" w:rsidR="005F7FF0" w:rsidRPr="005F7FF0" w:rsidRDefault="005F7FF0" w:rsidP="005F7FF0">
      <w:pPr>
        <w:widowControl/>
        <w:spacing w:line="460" w:lineRule="exact"/>
        <w:jc w:val="left"/>
        <w:rPr>
          <w:rFonts w:ascii="宋体" w:hAnsi="宋体"/>
          <w:sz w:val="24"/>
        </w:rPr>
      </w:pPr>
    </w:p>
    <w:p w14:paraId="580F7FBC" w14:textId="77777777" w:rsidR="005F7FF0" w:rsidRDefault="005F7FF0" w:rsidP="005F7FF0">
      <w:pPr>
        <w:widowControl/>
        <w:spacing w:line="460" w:lineRule="exact"/>
        <w:jc w:val="left"/>
        <w:rPr>
          <w:rFonts w:ascii="宋体" w:hAnsi="宋体"/>
          <w:sz w:val="24"/>
        </w:rPr>
      </w:pPr>
    </w:p>
    <w:p w14:paraId="65A43B7E" w14:textId="77777777" w:rsidR="005F7FF0" w:rsidRDefault="005F7FF0" w:rsidP="005F7FF0">
      <w:pPr>
        <w:widowControl/>
        <w:spacing w:line="460" w:lineRule="exact"/>
        <w:jc w:val="left"/>
        <w:rPr>
          <w:rFonts w:ascii="宋体" w:hAnsi="宋体"/>
          <w:sz w:val="24"/>
        </w:rPr>
      </w:pPr>
    </w:p>
    <w:p w14:paraId="688B35B3" w14:textId="77777777" w:rsidR="005F7FF0" w:rsidRDefault="005F7FF0" w:rsidP="005F7FF0">
      <w:pPr>
        <w:widowControl/>
        <w:spacing w:line="460" w:lineRule="exact"/>
        <w:jc w:val="left"/>
        <w:rPr>
          <w:rFonts w:ascii="宋体" w:hAnsi="宋体"/>
          <w:sz w:val="24"/>
        </w:rPr>
      </w:pPr>
    </w:p>
    <w:p w14:paraId="3F980791" w14:textId="77777777" w:rsidR="005F7FF0" w:rsidRDefault="005F7FF0" w:rsidP="005F7FF0">
      <w:pPr>
        <w:widowControl/>
        <w:spacing w:line="460" w:lineRule="exact"/>
        <w:jc w:val="left"/>
        <w:rPr>
          <w:rFonts w:ascii="宋体" w:hAnsi="宋体"/>
          <w:sz w:val="24"/>
        </w:rPr>
      </w:pPr>
    </w:p>
    <w:p w14:paraId="466722F6" w14:textId="77777777" w:rsidR="005F7FF0" w:rsidRDefault="005F7FF0" w:rsidP="005F7FF0">
      <w:pPr>
        <w:widowControl/>
        <w:spacing w:line="460" w:lineRule="exact"/>
        <w:jc w:val="left"/>
        <w:rPr>
          <w:rFonts w:ascii="宋体" w:hAnsi="宋体"/>
          <w:sz w:val="24"/>
        </w:rPr>
      </w:pPr>
    </w:p>
    <w:p w14:paraId="7DB516AC" w14:textId="77777777" w:rsidR="005F7FF0" w:rsidRDefault="005F7FF0" w:rsidP="005F7FF0">
      <w:pPr>
        <w:widowControl/>
        <w:spacing w:line="460" w:lineRule="exact"/>
        <w:jc w:val="left"/>
        <w:rPr>
          <w:rFonts w:ascii="宋体" w:hAnsi="宋体"/>
          <w:sz w:val="24"/>
        </w:rPr>
      </w:pPr>
    </w:p>
    <w:p w14:paraId="2733C67D" w14:textId="77777777" w:rsidR="005F7FF0" w:rsidRDefault="005F7FF0" w:rsidP="005F7FF0">
      <w:pPr>
        <w:widowControl/>
        <w:spacing w:line="800" w:lineRule="exact"/>
        <w:ind w:firstLineChars="506" w:firstLine="1619"/>
        <w:jc w:val="left"/>
        <w:rPr>
          <w:rFonts w:ascii="仿宋_GB2312" w:eastAsia="仿宋_GB2312" w:hAnsi="宋体"/>
          <w:sz w:val="32"/>
          <w:szCs w:val="32"/>
        </w:rPr>
      </w:pPr>
      <w:r>
        <w:rPr>
          <w:rFonts w:ascii="仿宋_GB2312" w:eastAsia="仿宋_GB2312" w:hAnsi="宋体" w:hint="eastAsia"/>
          <w:sz w:val="32"/>
          <w:szCs w:val="32"/>
        </w:rPr>
        <w:t>学院名称(盖章)：</w:t>
      </w:r>
      <w:r>
        <w:rPr>
          <w:rFonts w:ascii="仿宋_GB2312" w:eastAsia="仿宋_GB2312" w:hAnsi="宋体" w:hint="eastAsia"/>
          <w:sz w:val="32"/>
          <w:szCs w:val="32"/>
          <w:u w:val="single"/>
        </w:rPr>
        <w:t xml:space="preserve">   地理与环境科学学院   </w:t>
      </w:r>
    </w:p>
    <w:p w14:paraId="08526296" w14:textId="77777777" w:rsidR="005F7FF0" w:rsidRDefault="005F7FF0" w:rsidP="005F7FF0">
      <w:pPr>
        <w:widowControl/>
        <w:spacing w:line="800" w:lineRule="exact"/>
        <w:ind w:firstLineChars="568" w:firstLine="1633"/>
        <w:jc w:val="left"/>
        <w:rPr>
          <w:rFonts w:ascii="仿宋_GB2312" w:eastAsia="仿宋_GB2312" w:hAnsi="宋体"/>
          <w:w w:val="90"/>
          <w:sz w:val="32"/>
          <w:szCs w:val="32"/>
          <w:u w:val="single"/>
        </w:rPr>
      </w:pPr>
      <w:r>
        <w:rPr>
          <w:rFonts w:ascii="仿宋_GB2312" w:eastAsia="仿宋_GB2312" w:hAnsi="宋体" w:hint="eastAsia"/>
          <w:w w:val="90"/>
          <w:sz w:val="32"/>
          <w:szCs w:val="32"/>
        </w:rPr>
        <w:t>学院负责人(签字)：</w:t>
      </w:r>
      <w:r>
        <w:rPr>
          <w:rFonts w:ascii="仿宋_GB2312" w:eastAsia="仿宋_GB2312" w:hAnsi="宋体" w:hint="eastAsia"/>
          <w:w w:val="90"/>
          <w:sz w:val="32"/>
          <w:szCs w:val="32"/>
          <w:u w:val="single"/>
        </w:rPr>
        <w:t xml:space="preserve">                          </w:t>
      </w:r>
    </w:p>
    <w:p w14:paraId="5B9CB84E" w14:textId="6946D205" w:rsidR="005F7FF0" w:rsidRDefault="005F7FF0" w:rsidP="005F7FF0">
      <w:pPr>
        <w:widowControl/>
        <w:spacing w:line="800" w:lineRule="exact"/>
        <w:ind w:firstLineChars="506" w:firstLine="1619"/>
        <w:jc w:val="left"/>
        <w:rPr>
          <w:rFonts w:ascii="仿宋_GB2312" w:eastAsia="仿宋_GB2312" w:hAnsi="宋体"/>
          <w:sz w:val="32"/>
          <w:szCs w:val="32"/>
          <w:u w:val="single"/>
        </w:rPr>
      </w:pPr>
      <w:r>
        <w:rPr>
          <w:rFonts w:ascii="仿宋_GB2312" w:eastAsia="仿宋_GB2312" w:hAnsi="宋体" w:hint="eastAsia"/>
          <w:sz w:val="32"/>
          <w:szCs w:val="32"/>
        </w:rPr>
        <w:t>编  制  时  间：</w:t>
      </w:r>
      <w:r>
        <w:rPr>
          <w:rFonts w:ascii="仿宋_GB2312" w:eastAsia="仿宋_GB2312" w:hAnsi="宋体" w:hint="eastAsia"/>
          <w:sz w:val="32"/>
          <w:szCs w:val="32"/>
          <w:u w:val="single"/>
        </w:rPr>
        <w:t xml:space="preserve">  </w:t>
      </w:r>
      <w:r>
        <w:rPr>
          <w:rFonts w:ascii="仿宋_GB2312" w:eastAsia="仿宋_GB2312" w:hAnsi="宋体"/>
          <w:sz w:val="32"/>
          <w:szCs w:val="32"/>
          <w:u w:val="single"/>
        </w:rPr>
        <w:t xml:space="preserve"> </w:t>
      </w:r>
      <w:r>
        <w:rPr>
          <w:rFonts w:ascii="仿宋_GB2312" w:eastAsia="仿宋_GB2312" w:hAnsi="宋体" w:hint="eastAsia"/>
          <w:sz w:val="32"/>
          <w:szCs w:val="32"/>
          <w:u w:val="single"/>
        </w:rPr>
        <w:t xml:space="preserve"> 20</w:t>
      </w:r>
      <w:r>
        <w:rPr>
          <w:rFonts w:ascii="仿宋_GB2312" w:eastAsia="仿宋_GB2312" w:hAnsi="宋体"/>
          <w:sz w:val="32"/>
          <w:szCs w:val="32"/>
          <w:u w:val="single"/>
        </w:rPr>
        <w:t>2</w:t>
      </w:r>
      <w:r w:rsidR="00587629">
        <w:rPr>
          <w:rFonts w:ascii="仿宋_GB2312" w:eastAsia="仿宋_GB2312" w:hAnsi="宋体"/>
          <w:sz w:val="32"/>
          <w:szCs w:val="32"/>
          <w:u w:val="single"/>
        </w:rPr>
        <w:t>3</w:t>
      </w:r>
      <w:r>
        <w:rPr>
          <w:rFonts w:ascii="仿宋_GB2312" w:eastAsia="仿宋_GB2312" w:hAnsi="宋体" w:hint="eastAsia"/>
          <w:sz w:val="32"/>
          <w:szCs w:val="32"/>
          <w:u w:val="single"/>
        </w:rPr>
        <w:t xml:space="preserve">年 </w:t>
      </w:r>
      <w:r w:rsidR="00587629">
        <w:rPr>
          <w:rFonts w:ascii="仿宋_GB2312" w:eastAsia="仿宋_GB2312" w:hAnsi="宋体"/>
          <w:sz w:val="32"/>
          <w:szCs w:val="32"/>
          <w:u w:val="single"/>
        </w:rPr>
        <w:t>6</w:t>
      </w:r>
      <w:r>
        <w:rPr>
          <w:rFonts w:ascii="仿宋_GB2312" w:eastAsia="仿宋_GB2312" w:hAnsi="宋体" w:hint="eastAsia"/>
          <w:sz w:val="32"/>
          <w:szCs w:val="32"/>
          <w:u w:val="single"/>
        </w:rPr>
        <w:t xml:space="preserve">月 </w:t>
      </w:r>
      <w:r w:rsidR="00587629">
        <w:rPr>
          <w:rFonts w:ascii="仿宋_GB2312" w:eastAsia="仿宋_GB2312" w:hAnsi="宋体"/>
          <w:sz w:val="32"/>
          <w:szCs w:val="32"/>
          <w:u w:val="single"/>
        </w:rPr>
        <w:t>2</w:t>
      </w:r>
      <w:r>
        <w:rPr>
          <w:rFonts w:ascii="仿宋_GB2312" w:eastAsia="仿宋_GB2312" w:hAnsi="宋体"/>
          <w:sz w:val="32"/>
          <w:szCs w:val="32"/>
          <w:u w:val="single"/>
        </w:rPr>
        <w:t>9</w:t>
      </w:r>
      <w:r>
        <w:rPr>
          <w:rFonts w:ascii="仿宋_GB2312" w:eastAsia="仿宋_GB2312" w:hAnsi="宋体" w:hint="eastAsia"/>
          <w:sz w:val="32"/>
          <w:szCs w:val="32"/>
          <w:u w:val="single"/>
        </w:rPr>
        <w:t xml:space="preserve"> 日   </w:t>
      </w:r>
    </w:p>
    <w:p w14:paraId="265781CC" w14:textId="77777777" w:rsidR="005F7FF0" w:rsidRDefault="005F7FF0" w:rsidP="005F7FF0">
      <w:pPr>
        <w:widowControl/>
        <w:spacing w:line="800" w:lineRule="exact"/>
        <w:ind w:firstLineChars="200" w:firstLine="480"/>
        <w:jc w:val="left"/>
        <w:rPr>
          <w:rFonts w:ascii="宋体" w:hAnsi="宋体"/>
          <w:sz w:val="24"/>
        </w:rPr>
      </w:pPr>
    </w:p>
    <w:p w14:paraId="061B3373" w14:textId="77777777" w:rsidR="005F7FF0" w:rsidRDefault="005F7FF0" w:rsidP="005F7FF0">
      <w:pPr>
        <w:widowControl/>
        <w:spacing w:line="800" w:lineRule="exact"/>
        <w:ind w:firstLineChars="200" w:firstLine="480"/>
        <w:jc w:val="left"/>
        <w:rPr>
          <w:rFonts w:ascii="宋体" w:hAnsi="宋体"/>
          <w:sz w:val="24"/>
        </w:rPr>
      </w:pPr>
    </w:p>
    <w:p w14:paraId="5C916910" w14:textId="697FC99A" w:rsidR="005F7FF0" w:rsidRDefault="005F7FF0" w:rsidP="005F7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eastAsia="黑体" w:hAnsi="宋体" w:cs="宋体"/>
          <w:b/>
          <w:kern w:val="0"/>
          <w:sz w:val="32"/>
          <w:szCs w:val="32"/>
        </w:rPr>
      </w:pPr>
      <w:r>
        <w:rPr>
          <w:rFonts w:ascii="黑体" w:eastAsia="黑体" w:hAnsi="宋体" w:cs="宋体" w:hint="eastAsia"/>
          <w:b/>
          <w:kern w:val="0"/>
          <w:sz w:val="32"/>
          <w:szCs w:val="32"/>
        </w:rPr>
        <w:lastRenderedPageBreak/>
        <w:t>《经济地理》科目大纲</w:t>
      </w:r>
    </w:p>
    <w:p w14:paraId="5178840C" w14:textId="5FE46ACD" w:rsidR="005F7FF0" w:rsidRDefault="005F7FF0" w:rsidP="005F7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eastAsia="黑体" w:hAnsi="宋体" w:cs="宋体"/>
          <w:b/>
          <w:kern w:val="0"/>
          <w:sz w:val="32"/>
          <w:szCs w:val="32"/>
        </w:rPr>
      </w:pPr>
      <w:r>
        <w:rPr>
          <w:rFonts w:ascii="黑体" w:eastAsia="黑体" w:hAnsi="宋体" w:cs="宋体" w:hint="eastAsia"/>
          <w:b/>
          <w:kern w:val="0"/>
          <w:sz w:val="32"/>
          <w:szCs w:val="32"/>
        </w:rPr>
        <w:t>科目代码：</w:t>
      </w:r>
      <w:r w:rsidR="00587629">
        <w:rPr>
          <w:rFonts w:ascii="黑体" w:eastAsia="黑体" w:hAnsi="宋体" w:cs="宋体"/>
          <w:b/>
          <w:kern w:val="0"/>
          <w:sz w:val="32"/>
          <w:szCs w:val="32"/>
        </w:rPr>
        <w:t>949</w:t>
      </w:r>
    </w:p>
    <w:p w14:paraId="176E9628" w14:textId="77777777" w:rsidR="005F7FF0" w:rsidRDefault="005F7FF0" w:rsidP="005F7FF0">
      <w:pPr>
        <w:widowControl/>
        <w:spacing w:line="520" w:lineRule="exact"/>
        <w:jc w:val="center"/>
        <w:rPr>
          <w:rFonts w:ascii="仿宋_GB2312" w:eastAsia="仿宋_GB2312" w:hAnsi="宋体"/>
          <w:b/>
          <w:sz w:val="28"/>
          <w:szCs w:val="28"/>
        </w:rPr>
      </w:pPr>
      <w:r>
        <w:rPr>
          <w:rFonts w:ascii="仿宋_GB2312" w:eastAsia="仿宋_GB2312" w:hAnsi="宋体" w:hint="eastAsia"/>
          <w:b/>
          <w:sz w:val="28"/>
          <w:szCs w:val="28"/>
        </w:rPr>
        <w:t>一、考核要求</w:t>
      </w:r>
    </w:p>
    <w:p w14:paraId="08832F30" w14:textId="2B006526" w:rsidR="005F7FF0" w:rsidRDefault="005F7FF0" w:rsidP="005F7FF0">
      <w:pPr>
        <w:pStyle w:val="a4"/>
        <w:ind w:firstLineChars="200" w:firstLine="420"/>
        <w:rPr>
          <w:rFonts w:ascii="仿宋_GB2312" w:eastAsia="仿宋_GB2312" w:hAnsi="宋体"/>
          <w:szCs w:val="21"/>
        </w:rPr>
      </w:pPr>
      <w:r>
        <w:rPr>
          <w:rFonts w:ascii="仿宋_GB2312" w:eastAsia="仿宋_GB2312" w:hAnsi="宋体" w:hint="eastAsia"/>
          <w:szCs w:val="21"/>
        </w:rPr>
        <w:t>本《经济地理》</w:t>
      </w:r>
      <w:bookmarkStart w:id="0" w:name="_Hlk49971261"/>
      <w:r>
        <w:rPr>
          <w:rFonts w:ascii="仿宋_GB2312" w:eastAsia="仿宋_GB2312" w:hAnsi="宋体" w:hint="eastAsia"/>
          <w:szCs w:val="21"/>
        </w:rPr>
        <w:t>考试大纲适用于西北师范大学地理与环境科学学院人文地理学专业的硕士研究生入学考试。</w:t>
      </w:r>
      <w:bookmarkEnd w:id="0"/>
      <w:r>
        <w:rPr>
          <w:rFonts w:ascii="仿宋_GB2312" w:eastAsia="仿宋_GB2312" w:hAnsi="宋体" w:hint="eastAsia"/>
          <w:szCs w:val="21"/>
        </w:rPr>
        <w:t>要求考生掌握</w:t>
      </w:r>
      <w:r w:rsidRPr="005F7FF0">
        <w:rPr>
          <w:rFonts w:ascii="仿宋_GB2312" w:eastAsia="仿宋_GB2312" w:hAnsi="宋体" w:hint="eastAsia"/>
          <w:szCs w:val="21"/>
        </w:rPr>
        <w:t>经济活动区位、经济活动区域分析、经济活动全球化和经济地理学研究方法与新近进展等经济地理学基础知识</w:t>
      </w:r>
      <w:r>
        <w:rPr>
          <w:rFonts w:ascii="仿宋_GB2312" w:eastAsia="仿宋_GB2312" w:hAnsi="宋体" w:hint="eastAsia"/>
          <w:szCs w:val="21"/>
        </w:rPr>
        <w:t>，</w:t>
      </w:r>
      <w:bookmarkStart w:id="1" w:name="_Hlk49971603"/>
      <w:r w:rsidRPr="005F7FF0">
        <w:rPr>
          <w:rFonts w:ascii="仿宋_GB2312" w:eastAsia="仿宋_GB2312" w:hAnsi="宋体" w:hint="eastAsia"/>
          <w:szCs w:val="21"/>
        </w:rPr>
        <w:t>并能运用相关理论和方法分析、解决实际问题</w:t>
      </w:r>
      <w:r>
        <w:rPr>
          <w:rFonts w:ascii="仿宋_GB2312" w:eastAsia="仿宋_GB2312" w:hAnsi="宋体" w:hint="eastAsia"/>
          <w:szCs w:val="21"/>
        </w:rPr>
        <w:t>。</w:t>
      </w:r>
      <w:bookmarkEnd w:id="1"/>
    </w:p>
    <w:p w14:paraId="2BB5EFD3" w14:textId="77777777" w:rsidR="005F7FF0" w:rsidRDefault="005F7FF0" w:rsidP="005F7FF0">
      <w:pPr>
        <w:widowControl/>
        <w:jc w:val="center"/>
        <w:rPr>
          <w:rFonts w:ascii="仿宋_GB2312" w:eastAsia="仿宋_GB2312" w:hAnsi="宋体"/>
          <w:b/>
          <w:sz w:val="28"/>
          <w:szCs w:val="28"/>
        </w:rPr>
      </w:pPr>
      <w:r>
        <w:rPr>
          <w:rFonts w:ascii="仿宋_GB2312" w:eastAsia="仿宋_GB2312" w:hAnsi="宋体" w:hint="eastAsia"/>
          <w:b/>
          <w:sz w:val="28"/>
          <w:szCs w:val="28"/>
        </w:rPr>
        <w:t>二、考核评价目标</w:t>
      </w:r>
    </w:p>
    <w:p w14:paraId="44160D59" w14:textId="289AD78A" w:rsidR="005F7FF0" w:rsidRDefault="005F7FF0" w:rsidP="005F7FF0">
      <w:pPr>
        <w:pStyle w:val="a4"/>
        <w:ind w:firstLineChars="200" w:firstLine="420"/>
        <w:rPr>
          <w:rFonts w:eastAsia="仿宋_GB2312"/>
          <w:szCs w:val="21"/>
          <w:lang w:val="zh-CN"/>
        </w:rPr>
      </w:pPr>
      <w:bookmarkStart w:id="2" w:name="_Hlk49971623"/>
      <w:r w:rsidRPr="005F7FF0">
        <w:rPr>
          <w:rFonts w:ascii="仿宋_GB2312" w:eastAsia="仿宋_GB2312" w:hint="eastAsia"/>
        </w:rPr>
        <w:t>高等学校优秀本科毕业生能达到的及格或及格以上水平，以保证</w:t>
      </w:r>
      <w:r w:rsidR="002A4356">
        <w:rPr>
          <w:rFonts w:ascii="仿宋_GB2312" w:eastAsia="仿宋_GB2312" w:hint="eastAsia"/>
        </w:rPr>
        <w:t>被</w:t>
      </w:r>
      <w:r w:rsidRPr="005F7FF0">
        <w:rPr>
          <w:rFonts w:ascii="仿宋_GB2312" w:eastAsia="仿宋_GB2312" w:hint="eastAsia"/>
        </w:rPr>
        <w:t>录取者具有基本的专业基础知识素养，并有利于本校人文地理</w:t>
      </w:r>
      <w:r w:rsidR="00F3339D">
        <w:rPr>
          <w:rFonts w:ascii="仿宋_GB2312" w:eastAsia="仿宋_GB2312" w:hint="eastAsia"/>
        </w:rPr>
        <w:t>学</w:t>
      </w:r>
      <w:r w:rsidRPr="005F7FF0">
        <w:rPr>
          <w:rFonts w:ascii="仿宋_GB2312" w:eastAsia="仿宋_GB2312" w:hint="eastAsia"/>
        </w:rPr>
        <w:t>专业</w:t>
      </w:r>
      <w:r w:rsidR="00F3339D">
        <w:rPr>
          <w:rFonts w:ascii="仿宋_GB2312" w:eastAsia="仿宋_GB2312" w:hint="eastAsia"/>
        </w:rPr>
        <w:t>人才</w:t>
      </w:r>
      <w:r w:rsidRPr="005F7FF0">
        <w:rPr>
          <w:rFonts w:ascii="仿宋_GB2312" w:eastAsia="仿宋_GB2312" w:hint="eastAsia"/>
        </w:rPr>
        <w:t>择优选拔</w:t>
      </w:r>
      <w:r>
        <w:rPr>
          <w:rFonts w:eastAsia="仿宋_GB2312" w:hint="eastAsia"/>
          <w:szCs w:val="21"/>
        </w:rPr>
        <w:t>。</w:t>
      </w:r>
    </w:p>
    <w:bookmarkEnd w:id="2"/>
    <w:p w14:paraId="1D0ADEC2" w14:textId="77777777" w:rsidR="005F7FF0" w:rsidRDefault="005F7FF0" w:rsidP="005F7FF0">
      <w:pPr>
        <w:widowControl/>
        <w:jc w:val="center"/>
        <w:rPr>
          <w:rFonts w:eastAsia="仿宋_GB2312"/>
          <w:b/>
          <w:sz w:val="28"/>
          <w:szCs w:val="28"/>
        </w:rPr>
      </w:pPr>
      <w:r>
        <w:rPr>
          <w:rFonts w:eastAsia="仿宋_GB2312"/>
          <w:b/>
          <w:sz w:val="28"/>
          <w:szCs w:val="28"/>
        </w:rPr>
        <w:t>三、考核内容</w:t>
      </w:r>
    </w:p>
    <w:p w14:paraId="0F894756" w14:textId="77777777" w:rsidR="005F7FF0" w:rsidRPr="005F7FF0" w:rsidRDefault="005F7FF0" w:rsidP="005F7FF0">
      <w:pPr>
        <w:widowControl/>
        <w:jc w:val="left"/>
        <w:rPr>
          <w:rFonts w:ascii="仿宋_GB2312" w:eastAsia="仿宋_GB2312" w:hAnsi="宋体"/>
          <w:b/>
          <w:bCs/>
          <w:szCs w:val="21"/>
        </w:rPr>
      </w:pPr>
      <w:bookmarkStart w:id="3" w:name="_Hlk49971682"/>
      <w:r w:rsidRPr="005F7FF0">
        <w:rPr>
          <w:rFonts w:ascii="仿宋_GB2312" w:eastAsia="仿宋_GB2312" w:hAnsi="宋体" w:hint="eastAsia"/>
          <w:b/>
          <w:bCs/>
          <w:szCs w:val="21"/>
        </w:rPr>
        <w:t>第一章 绪论</w:t>
      </w:r>
    </w:p>
    <w:p w14:paraId="20826DA2"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第一节 经济地理学发展概述</w:t>
      </w:r>
    </w:p>
    <w:p w14:paraId="46B4ACF4" w14:textId="2FD781C9" w:rsidR="005F7FF0" w:rsidRPr="005F7FF0" w:rsidRDefault="005F7FF0" w:rsidP="005F7FF0">
      <w:pPr>
        <w:ind w:firstLineChars="200" w:firstLine="420"/>
        <w:rPr>
          <w:rFonts w:ascii="仿宋_GB2312" w:eastAsia="仿宋_GB2312" w:hAnsi="华文仿宋"/>
        </w:rPr>
      </w:pPr>
      <w:r w:rsidRPr="005F7FF0">
        <w:rPr>
          <w:rFonts w:ascii="仿宋_GB2312" w:eastAsia="仿宋_GB2312" w:hAnsi="华文仿宋" w:hint="eastAsia"/>
        </w:rPr>
        <w:t>20世纪前的经济地理学</w:t>
      </w:r>
      <w:r w:rsidR="00010832">
        <w:rPr>
          <w:rFonts w:ascii="仿宋_GB2312" w:eastAsia="仿宋_GB2312" w:hAnsi="华文仿宋" w:hint="eastAsia"/>
        </w:rPr>
        <w:t>，</w:t>
      </w:r>
      <w:r w:rsidRPr="005F7FF0">
        <w:rPr>
          <w:rFonts w:ascii="仿宋_GB2312" w:eastAsia="仿宋_GB2312" w:hAnsi="华文仿宋" w:hint="eastAsia"/>
        </w:rPr>
        <w:t>20世纪以来经济地理学发展特点</w:t>
      </w:r>
    </w:p>
    <w:bookmarkEnd w:id="3"/>
    <w:p w14:paraId="1C5BE2F6"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第二节 经济地理学研究对象与学科体系</w:t>
      </w:r>
    </w:p>
    <w:p w14:paraId="0C1EB470" w14:textId="4828046B" w:rsidR="005F7FF0" w:rsidRPr="00EE0F1E" w:rsidRDefault="005F7FF0" w:rsidP="005F7FF0">
      <w:pPr>
        <w:widowControl/>
        <w:ind w:firstLineChars="200" w:firstLine="420"/>
        <w:jc w:val="left"/>
        <w:rPr>
          <w:rFonts w:ascii="仿宋_GB2312" w:eastAsia="仿宋_GB2312" w:hAnsi="宋体"/>
          <w:szCs w:val="21"/>
        </w:rPr>
      </w:pPr>
      <w:r w:rsidRPr="00EE0F1E">
        <w:rPr>
          <w:rFonts w:ascii="仿宋_GB2312" w:eastAsia="仿宋_GB2312" w:hAnsi="宋体" w:hint="eastAsia"/>
          <w:szCs w:val="21"/>
        </w:rPr>
        <w:t>研究对象</w:t>
      </w:r>
      <w:r w:rsidR="00010832">
        <w:rPr>
          <w:rFonts w:ascii="仿宋_GB2312" w:eastAsia="仿宋_GB2312" w:hAnsi="宋体" w:hint="eastAsia"/>
          <w:szCs w:val="21"/>
        </w:rPr>
        <w:t>，</w:t>
      </w:r>
      <w:r w:rsidRPr="00EE0F1E">
        <w:rPr>
          <w:rFonts w:ascii="仿宋_GB2312" w:eastAsia="仿宋_GB2312" w:hAnsi="宋体" w:hint="eastAsia"/>
          <w:szCs w:val="21"/>
        </w:rPr>
        <w:t>学科体系</w:t>
      </w:r>
    </w:p>
    <w:p w14:paraId="10FCE197"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第三节 经济地理学与相邻学科的关系</w:t>
      </w:r>
    </w:p>
    <w:p w14:paraId="50671A79" w14:textId="423E60AD" w:rsidR="005F7FF0" w:rsidRPr="00EE0F1E" w:rsidRDefault="005F7FF0" w:rsidP="005F7FF0">
      <w:pPr>
        <w:widowControl/>
        <w:ind w:firstLineChars="200" w:firstLine="420"/>
        <w:jc w:val="left"/>
        <w:rPr>
          <w:rFonts w:ascii="仿宋_GB2312" w:eastAsia="仿宋_GB2312" w:hAnsi="宋体"/>
          <w:szCs w:val="21"/>
        </w:rPr>
      </w:pPr>
      <w:r w:rsidRPr="00EE0F1E">
        <w:rPr>
          <w:rFonts w:ascii="仿宋_GB2312" w:eastAsia="仿宋_GB2312" w:hAnsi="宋体" w:hint="eastAsia"/>
          <w:szCs w:val="21"/>
        </w:rPr>
        <w:t>经济地理学在地理学中的地位</w:t>
      </w:r>
      <w:r w:rsidR="00010832">
        <w:rPr>
          <w:rFonts w:ascii="仿宋_GB2312" w:eastAsia="仿宋_GB2312" w:hAnsi="宋体" w:hint="eastAsia"/>
          <w:szCs w:val="21"/>
        </w:rPr>
        <w:t>，</w:t>
      </w:r>
      <w:r w:rsidRPr="00EE0F1E">
        <w:rPr>
          <w:rFonts w:ascii="仿宋_GB2312" w:eastAsia="仿宋_GB2312" w:hAnsi="宋体" w:hint="eastAsia"/>
          <w:szCs w:val="21"/>
        </w:rPr>
        <w:t>经济地理学与经济学的关系</w:t>
      </w:r>
      <w:r w:rsidR="00010832">
        <w:rPr>
          <w:rFonts w:ascii="仿宋_GB2312" w:eastAsia="仿宋_GB2312" w:hAnsi="宋体" w:hint="eastAsia"/>
          <w:szCs w:val="21"/>
        </w:rPr>
        <w:t>，</w:t>
      </w:r>
      <w:r w:rsidRPr="00EE0F1E">
        <w:rPr>
          <w:rFonts w:ascii="仿宋_GB2312" w:eastAsia="仿宋_GB2312" w:hAnsi="宋体" w:hint="eastAsia"/>
          <w:szCs w:val="21"/>
        </w:rPr>
        <w:t>经济地理学与自然科学的关系</w:t>
      </w:r>
      <w:r w:rsidR="00010832">
        <w:rPr>
          <w:rFonts w:ascii="仿宋_GB2312" w:eastAsia="仿宋_GB2312" w:hAnsi="宋体" w:hint="eastAsia"/>
          <w:szCs w:val="21"/>
        </w:rPr>
        <w:t>，</w:t>
      </w:r>
      <w:r w:rsidRPr="00EE0F1E">
        <w:rPr>
          <w:rFonts w:ascii="仿宋_GB2312" w:eastAsia="仿宋_GB2312" w:hAnsi="宋体" w:hint="eastAsia"/>
          <w:szCs w:val="21"/>
        </w:rPr>
        <w:t>经济地理学与技术科学的关系</w:t>
      </w:r>
    </w:p>
    <w:p w14:paraId="1E6F6BC6"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第四节 经济地理学在社会经济发展中的作用</w:t>
      </w:r>
    </w:p>
    <w:p w14:paraId="33866046" w14:textId="6E0FA496" w:rsidR="005F7FF0" w:rsidRPr="00EE0F1E" w:rsidRDefault="005F7FF0" w:rsidP="005F7FF0">
      <w:pPr>
        <w:widowControl/>
        <w:ind w:firstLineChars="200" w:firstLine="420"/>
        <w:jc w:val="left"/>
        <w:rPr>
          <w:rFonts w:ascii="仿宋_GB2312" w:eastAsia="仿宋_GB2312" w:hAnsi="宋体"/>
          <w:szCs w:val="21"/>
        </w:rPr>
      </w:pPr>
      <w:r w:rsidRPr="00EE0F1E">
        <w:rPr>
          <w:rFonts w:ascii="仿宋_GB2312" w:eastAsia="仿宋_GB2312" w:hAnsi="宋体" w:hint="eastAsia"/>
          <w:szCs w:val="21"/>
        </w:rPr>
        <w:t>经济地理学在经济发展中的理论意义</w:t>
      </w:r>
      <w:r w:rsidR="00010832">
        <w:rPr>
          <w:rFonts w:ascii="仿宋_GB2312" w:eastAsia="仿宋_GB2312" w:hAnsi="宋体" w:hint="eastAsia"/>
          <w:szCs w:val="21"/>
        </w:rPr>
        <w:t>，</w:t>
      </w:r>
      <w:r w:rsidRPr="00EE0F1E">
        <w:rPr>
          <w:rFonts w:ascii="仿宋_GB2312" w:eastAsia="仿宋_GB2312" w:hAnsi="宋体" w:hint="eastAsia"/>
          <w:szCs w:val="21"/>
        </w:rPr>
        <w:t>经济地理学在经济发展中的实践意义</w:t>
      </w:r>
      <w:r w:rsidR="00010832">
        <w:rPr>
          <w:rFonts w:ascii="仿宋_GB2312" w:eastAsia="仿宋_GB2312" w:hAnsi="宋体" w:hint="eastAsia"/>
          <w:szCs w:val="21"/>
        </w:rPr>
        <w:t>，</w:t>
      </w:r>
      <w:r w:rsidRPr="00EE0F1E">
        <w:rPr>
          <w:rFonts w:ascii="仿宋_GB2312" w:eastAsia="仿宋_GB2312" w:hAnsi="宋体" w:hint="eastAsia"/>
          <w:szCs w:val="21"/>
        </w:rPr>
        <w:t>当前经济地理学研究的重点问题</w:t>
      </w:r>
    </w:p>
    <w:p w14:paraId="29055C64" w14:textId="77777777" w:rsidR="005F7FF0" w:rsidRPr="005F7FF0" w:rsidRDefault="005F7FF0" w:rsidP="005F7FF0">
      <w:pPr>
        <w:widowControl/>
        <w:jc w:val="left"/>
        <w:rPr>
          <w:rFonts w:ascii="仿宋_GB2312" w:eastAsia="仿宋_GB2312" w:hAnsi="宋体"/>
          <w:b/>
          <w:bCs/>
          <w:szCs w:val="21"/>
        </w:rPr>
      </w:pPr>
      <w:r w:rsidRPr="005F7FF0">
        <w:rPr>
          <w:rFonts w:ascii="仿宋_GB2312" w:eastAsia="仿宋_GB2312" w:hAnsi="宋体" w:hint="eastAsia"/>
          <w:b/>
          <w:bCs/>
          <w:szCs w:val="21"/>
        </w:rPr>
        <w:t>第二章 经济活动区位及影响因素分析</w:t>
      </w:r>
    </w:p>
    <w:p w14:paraId="4DB63CFF"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第一节 经济活动区位的基础概念</w:t>
      </w:r>
    </w:p>
    <w:p w14:paraId="634EE637" w14:textId="692A033A" w:rsidR="005F7FF0" w:rsidRPr="00E81B01" w:rsidRDefault="005F7FF0" w:rsidP="005F7FF0">
      <w:pPr>
        <w:widowControl/>
        <w:ind w:firstLineChars="200" w:firstLine="420"/>
        <w:jc w:val="left"/>
        <w:rPr>
          <w:rFonts w:ascii="仿宋_GB2312" w:eastAsia="仿宋_GB2312" w:hAnsi="宋体"/>
          <w:szCs w:val="21"/>
        </w:rPr>
      </w:pPr>
      <w:r w:rsidRPr="00E81B01">
        <w:rPr>
          <w:rFonts w:ascii="仿宋_GB2312" w:eastAsia="仿宋_GB2312" w:hAnsi="宋体" w:hint="eastAsia"/>
          <w:szCs w:val="21"/>
        </w:rPr>
        <w:t>区位与区位理论</w:t>
      </w:r>
      <w:r w:rsidR="00010832">
        <w:rPr>
          <w:rFonts w:ascii="仿宋_GB2312" w:eastAsia="仿宋_GB2312" w:hAnsi="宋体" w:hint="eastAsia"/>
          <w:szCs w:val="21"/>
        </w:rPr>
        <w:t>，</w:t>
      </w:r>
      <w:r w:rsidRPr="00E81B01">
        <w:rPr>
          <w:rFonts w:ascii="仿宋_GB2312" w:eastAsia="仿宋_GB2312" w:hAnsi="宋体" w:hint="eastAsia"/>
          <w:szCs w:val="21"/>
        </w:rPr>
        <w:t>区位条件与区位因子</w:t>
      </w:r>
    </w:p>
    <w:p w14:paraId="64E2B52E"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第二节 自然因素对经济活动区位的影响</w:t>
      </w:r>
    </w:p>
    <w:p w14:paraId="684D8072" w14:textId="0BCAC847" w:rsidR="005F7FF0" w:rsidRPr="00E81B01" w:rsidRDefault="005F7FF0" w:rsidP="005F7FF0">
      <w:pPr>
        <w:widowControl/>
        <w:ind w:firstLineChars="200" w:firstLine="420"/>
        <w:jc w:val="left"/>
        <w:rPr>
          <w:rFonts w:ascii="仿宋_GB2312" w:eastAsia="仿宋_GB2312" w:hAnsi="宋体"/>
          <w:szCs w:val="21"/>
        </w:rPr>
      </w:pPr>
      <w:r w:rsidRPr="00E81B01">
        <w:rPr>
          <w:rFonts w:ascii="仿宋_GB2312" w:eastAsia="仿宋_GB2312" w:hAnsi="宋体" w:hint="eastAsia"/>
          <w:szCs w:val="21"/>
        </w:rPr>
        <w:t>土地对经济活动区位的影响</w:t>
      </w:r>
      <w:r w:rsidR="00010832">
        <w:rPr>
          <w:rFonts w:ascii="仿宋_GB2312" w:eastAsia="仿宋_GB2312" w:hAnsi="宋体" w:hint="eastAsia"/>
          <w:szCs w:val="21"/>
        </w:rPr>
        <w:t>，</w:t>
      </w:r>
      <w:r w:rsidRPr="00E81B01">
        <w:rPr>
          <w:rFonts w:ascii="仿宋_GB2312" w:eastAsia="仿宋_GB2312" w:hAnsi="宋体" w:hint="eastAsia"/>
          <w:szCs w:val="21"/>
        </w:rPr>
        <w:t>原材料对经济活动区位的影响</w:t>
      </w:r>
      <w:r w:rsidR="00010832">
        <w:rPr>
          <w:rFonts w:ascii="仿宋_GB2312" w:eastAsia="仿宋_GB2312" w:hAnsi="宋体" w:hint="eastAsia"/>
          <w:szCs w:val="21"/>
        </w:rPr>
        <w:t>，</w:t>
      </w:r>
      <w:r w:rsidRPr="00E81B01">
        <w:rPr>
          <w:rFonts w:ascii="仿宋_GB2312" w:eastAsia="仿宋_GB2312" w:hAnsi="宋体" w:hint="eastAsia"/>
          <w:szCs w:val="21"/>
        </w:rPr>
        <w:t>能源对经济活动区位的影响</w:t>
      </w:r>
      <w:r w:rsidR="00010832">
        <w:rPr>
          <w:rFonts w:ascii="仿宋_GB2312" w:eastAsia="仿宋_GB2312" w:hAnsi="宋体" w:hint="eastAsia"/>
          <w:szCs w:val="21"/>
        </w:rPr>
        <w:t>，</w:t>
      </w:r>
      <w:r w:rsidRPr="00E81B01">
        <w:rPr>
          <w:rFonts w:ascii="仿宋_GB2312" w:eastAsia="仿宋_GB2312" w:hAnsi="宋体" w:hint="eastAsia"/>
          <w:szCs w:val="21"/>
        </w:rPr>
        <w:t>自然环境对经济活动区位的影响</w:t>
      </w:r>
    </w:p>
    <w:p w14:paraId="00459459"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第三节 经济因素对经济活动区位的影响</w:t>
      </w:r>
    </w:p>
    <w:p w14:paraId="0858C246" w14:textId="7D71F719" w:rsidR="005F7FF0" w:rsidRPr="00E81B01" w:rsidRDefault="005F7FF0" w:rsidP="005F7FF0">
      <w:pPr>
        <w:widowControl/>
        <w:ind w:firstLineChars="200" w:firstLine="420"/>
        <w:jc w:val="left"/>
        <w:rPr>
          <w:rFonts w:ascii="仿宋_GB2312" w:eastAsia="仿宋_GB2312" w:hAnsi="宋体"/>
          <w:szCs w:val="21"/>
        </w:rPr>
      </w:pPr>
      <w:r w:rsidRPr="00E81B01">
        <w:rPr>
          <w:rFonts w:ascii="仿宋_GB2312" w:eastAsia="仿宋_GB2312" w:hAnsi="宋体" w:hint="eastAsia"/>
          <w:szCs w:val="21"/>
        </w:rPr>
        <w:t>劳动力对经济活动区位的影响</w:t>
      </w:r>
      <w:r w:rsidR="00010832">
        <w:rPr>
          <w:rFonts w:ascii="仿宋_GB2312" w:eastAsia="仿宋_GB2312" w:hAnsi="宋体" w:hint="eastAsia"/>
          <w:szCs w:val="21"/>
        </w:rPr>
        <w:t>，</w:t>
      </w:r>
      <w:r w:rsidRPr="00E81B01">
        <w:rPr>
          <w:rFonts w:ascii="仿宋_GB2312" w:eastAsia="仿宋_GB2312" w:hAnsi="宋体" w:hint="eastAsia"/>
          <w:szCs w:val="21"/>
        </w:rPr>
        <w:t>资本对经济活动区位的影响</w:t>
      </w:r>
      <w:r w:rsidR="00010832">
        <w:rPr>
          <w:rFonts w:ascii="仿宋_GB2312" w:eastAsia="仿宋_GB2312" w:hAnsi="宋体" w:hint="eastAsia"/>
          <w:szCs w:val="21"/>
        </w:rPr>
        <w:t>，</w:t>
      </w:r>
      <w:r w:rsidRPr="00E81B01">
        <w:rPr>
          <w:rFonts w:ascii="仿宋_GB2312" w:eastAsia="仿宋_GB2312" w:hAnsi="宋体" w:hint="eastAsia"/>
          <w:szCs w:val="21"/>
        </w:rPr>
        <w:t>市场因素对经济活动区位的影响</w:t>
      </w:r>
    </w:p>
    <w:p w14:paraId="5021A3CA"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第四节 技术因素对经济活动区位的影响</w:t>
      </w:r>
    </w:p>
    <w:p w14:paraId="3595529E" w14:textId="182179D6" w:rsidR="005F7FF0" w:rsidRPr="00E81B01" w:rsidRDefault="005F7FF0" w:rsidP="005F7FF0">
      <w:pPr>
        <w:widowControl/>
        <w:ind w:firstLineChars="200" w:firstLine="420"/>
        <w:jc w:val="left"/>
        <w:rPr>
          <w:rFonts w:ascii="仿宋_GB2312" w:eastAsia="仿宋_GB2312" w:hAnsi="宋体"/>
          <w:szCs w:val="21"/>
        </w:rPr>
      </w:pPr>
      <w:r w:rsidRPr="00E81B01">
        <w:rPr>
          <w:rFonts w:ascii="仿宋_GB2312" w:eastAsia="仿宋_GB2312" w:hAnsi="宋体" w:hint="eastAsia"/>
          <w:szCs w:val="21"/>
        </w:rPr>
        <w:t>技术研发与应用对经济活动区位的影响</w:t>
      </w:r>
      <w:r w:rsidR="00010832">
        <w:rPr>
          <w:rFonts w:ascii="仿宋_GB2312" w:eastAsia="仿宋_GB2312" w:hAnsi="宋体" w:hint="eastAsia"/>
          <w:szCs w:val="21"/>
        </w:rPr>
        <w:t>，</w:t>
      </w:r>
      <w:r w:rsidRPr="00E81B01">
        <w:rPr>
          <w:rFonts w:ascii="仿宋_GB2312" w:eastAsia="仿宋_GB2312" w:hAnsi="宋体" w:hint="eastAsia"/>
          <w:szCs w:val="21"/>
        </w:rPr>
        <w:t>信息技术对经济活动区位的影响</w:t>
      </w:r>
    </w:p>
    <w:p w14:paraId="3C8F4493"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第五节 交通基础设施对经济活动区位的影响</w:t>
      </w:r>
    </w:p>
    <w:p w14:paraId="5F4698B0" w14:textId="574BD50B" w:rsidR="005F7FF0" w:rsidRPr="00E81B01" w:rsidRDefault="005F7FF0" w:rsidP="005F7FF0">
      <w:pPr>
        <w:widowControl/>
        <w:ind w:firstLineChars="200" w:firstLine="420"/>
        <w:jc w:val="left"/>
        <w:rPr>
          <w:rFonts w:ascii="仿宋_GB2312" w:eastAsia="仿宋_GB2312" w:hAnsi="宋体"/>
          <w:szCs w:val="21"/>
        </w:rPr>
      </w:pPr>
      <w:r w:rsidRPr="00E81B01">
        <w:rPr>
          <w:rFonts w:ascii="仿宋_GB2312" w:eastAsia="仿宋_GB2312" w:hAnsi="宋体" w:hint="eastAsia"/>
          <w:szCs w:val="21"/>
        </w:rPr>
        <w:t>交通要素及其内涵</w:t>
      </w:r>
      <w:r w:rsidR="00010832">
        <w:rPr>
          <w:rFonts w:ascii="仿宋_GB2312" w:eastAsia="仿宋_GB2312" w:hAnsi="宋体" w:hint="eastAsia"/>
          <w:szCs w:val="21"/>
        </w:rPr>
        <w:t>，</w:t>
      </w:r>
      <w:r w:rsidRPr="00E81B01">
        <w:rPr>
          <w:rFonts w:ascii="仿宋_GB2312" w:eastAsia="仿宋_GB2312" w:hAnsi="宋体" w:hint="eastAsia"/>
          <w:szCs w:val="21"/>
        </w:rPr>
        <w:t>交通运输对区位选择影响的机理</w:t>
      </w:r>
      <w:r w:rsidR="00010832">
        <w:rPr>
          <w:rFonts w:ascii="仿宋_GB2312" w:eastAsia="仿宋_GB2312" w:hAnsi="宋体" w:hint="eastAsia"/>
          <w:szCs w:val="21"/>
        </w:rPr>
        <w:t>，</w:t>
      </w:r>
      <w:r w:rsidRPr="00E81B01">
        <w:rPr>
          <w:rFonts w:ascii="仿宋_GB2312" w:eastAsia="仿宋_GB2312" w:hAnsi="宋体" w:hint="eastAsia"/>
          <w:szCs w:val="21"/>
        </w:rPr>
        <w:t>交通运输方式对区位选择的影响</w:t>
      </w:r>
    </w:p>
    <w:p w14:paraId="325C773F"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第六节 政策因素对经济活动区位的影响</w:t>
      </w:r>
    </w:p>
    <w:p w14:paraId="20578787" w14:textId="1338D9B8" w:rsidR="005F7FF0" w:rsidRDefault="005F7FF0" w:rsidP="005F7FF0">
      <w:pPr>
        <w:widowControl/>
        <w:ind w:firstLineChars="200" w:firstLine="420"/>
        <w:jc w:val="left"/>
        <w:rPr>
          <w:rFonts w:ascii="仿宋_GB2312" w:eastAsia="仿宋_GB2312" w:hAnsi="宋体"/>
          <w:szCs w:val="21"/>
        </w:rPr>
      </w:pPr>
      <w:r w:rsidRPr="00E81B01">
        <w:rPr>
          <w:rFonts w:ascii="仿宋_GB2312" w:eastAsia="仿宋_GB2312" w:hAnsi="宋体" w:hint="eastAsia"/>
          <w:szCs w:val="21"/>
        </w:rPr>
        <w:t>区域政策对经济活动区位的影响</w:t>
      </w:r>
      <w:r w:rsidR="00010832">
        <w:rPr>
          <w:rFonts w:ascii="仿宋_GB2312" w:eastAsia="仿宋_GB2312" w:hAnsi="宋体" w:hint="eastAsia"/>
          <w:szCs w:val="21"/>
        </w:rPr>
        <w:t>，</w:t>
      </w:r>
      <w:r w:rsidRPr="00E81B01">
        <w:rPr>
          <w:rFonts w:ascii="仿宋_GB2312" w:eastAsia="仿宋_GB2312" w:hAnsi="宋体" w:hint="eastAsia"/>
          <w:szCs w:val="21"/>
        </w:rPr>
        <w:t>产业政策对经济活动区位的影响</w:t>
      </w:r>
      <w:r w:rsidR="00010832">
        <w:rPr>
          <w:rFonts w:ascii="仿宋_GB2312" w:eastAsia="仿宋_GB2312" w:hAnsi="宋体" w:hint="eastAsia"/>
          <w:szCs w:val="21"/>
        </w:rPr>
        <w:t>，</w:t>
      </w:r>
      <w:r w:rsidRPr="00E81B01">
        <w:rPr>
          <w:rFonts w:ascii="仿宋_GB2312" w:eastAsia="仿宋_GB2312" w:hAnsi="宋体" w:hint="eastAsia"/>
          <w:szCs w:val="21"/>
        </w:rPr>
        <w:t>环境政策对经济活动区位的影响</w:t>
      </w:r>
    </w:p>
    <w:p w14:paraId="58F6FF23" w14:textId="77777777" w:rsidR="005F7FF0" w:rsidRPr="005F7FF0" w:rsidRDefault="005F7FF0" w:rsidP="005F7FF0">
      <w:pPr>
        <w:widowControl/>
        <w:jc w:val="left"/>
        <w:rPr>
          <w:rFonts w:ascii="仿宋_GB2312" w:eastAsia="仿宋_GB2312" w:hAnsi="宋体"/>
          <w:b/>
          <w:bCs/>
          <w:szCs w:val="21"/>
        </w:rPr>
      </w:pPr>
      <w:r w:rsidRPr="005F7FF0">
        <w:rPr>
          <w:rFonts w:ascii="仿宋_GB2312" w:eastAsia="仿宋_GB2312" w:hAnsi="宋体" w:hint="eastAsia"/>
          <w:b/>
          <w:bCs/>
          <w:szCs w:val="21"/>
        </w:rPr>
        <w:t>第三章 农业与工业区位理论</w:t>
      </w:r>
    </w:p>
    <w:p w14:paraId="16A6CB4B"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lastRenderedPageBreak/>
        <w:t xml:space="preserve">第一节 </w:t>
      </w:r>
      <w:proofErr w:type="gramStart"/>
      <w:r w:rsidRPr="005F7FF0">
        <w:rPr>
          <w:rFonts w:ascii="仿宋_GB2312" w:eastAsia="仿宋_GB2312" w:hAnsi="宋体" w:hint="eastAsia"/>
          <w:b/>
          <w:bCs/>
          <w:szCs w:val="21"/>
        </w:rPr>
        <w:t>杜能农业</w:t>
      </w:r>
      <w:proofErr w:type="gramEnd"/>
      <w:r w:rsidRPr="005F7FF0">
        <w:rPr>
          <w:rFonts w:ascii="仿宋_GB2312" w:eastAsia="仿宋_GB2312" w:hAnsi="宋体" w:hint="eastAsia"/>
          <w:b/>
          <w:bCs/>
          <w:szCs w:val="21"/>
        </w:rPr>
        <w:t>区位理论</w:t>
      </w:r>
    </w:p>
    <w:p w14:paraId="17D1AD1A" w14:textId="07052FB4" w:rsidR="005F7FF0" w:rsidRPr="002F057D" w:rsidRDefault="005F7FF0" w:rsidP="005F7FF0">
      <w:pPr>
        <w:widowControl/>
        <w:ind w:firstLineChars="200" w:firstLine="420"/>
        <w:jc w:val="left"/>
        <w:rPr>
          <w:rFonts w:ascii="仿宋_GB2312" w:eastAsia="仿宋_GB2312" w:hAnsi="宋体"/>
          <w:szCs w:val="21"/>
        </w:rPr>
      </w:pPr>
      <w:proofErr w:type="gramStart"/>
      <w:r w:rsidRPr="002F057D">
        <w:rPr>
          <w:rFonts w:ascii="仿宋_GB2312" w:eastAsia="仿宋_GB2312" w:hAnsi="宋体" w:hint="eastAsia"/>
          <w:szCs w:val="21"/>
        </w:rPr>
        <w:t>杜能农业</w:t>
      </w:r>
      <w:proofErr w:type="gramEnd"/>
      <w:r w:rsidRPr="002F057D">
        <w:rPr>
          <w:rFonts w:ascii="仿宋_GB2312" w:eastAsia="仿宋_GB2312" w:hAnsi="宋体" w:hint="eastAsia"/>
          <w:szCs w:val="21"/>
        </w:rPr>
        <w:t>区位理论的背景与目的</w:t>
      </w:r>
      <w:r w:rsidR="00010832">
        <w:rPr>
          <w:rFonts w:ascii="仿宋_GB2312" w:eastAsia="仿宋_GB2312" w:hAnsi="宋体" w:hint="eastAsia"/>
          <w:szCs w:val="21"/>
        </w:rPr>
        <w:t>，</w:t>
      </w:r>
      <w:proofErr w:type="gramStart"/>
      <w:r w:rsidRPr="002F057D">
        <w:rPr>
          <w:rFonts w:ascii="仿宋_GB2312" w:eastAsia="仿宋_GB2312" w:hAnsi="宋体" w:hint="eastAsia"/>
          <w:szCs w:val="21"/>
        </w:rPr>
        <w:t>杜能农业</w:t>
      </w:r>
      <w:proofErr w:type="gramEnd"/>
      <w:r w:rsidRPr="002F057D">
        <w:rPr>
          <w:rFonts w:ascii="仿宋_GB2312" w:eastAsia="仿宋_GB2312" w:hAnsi="宋体" w:hint="eastAsia"/>
          <w:szCs w:val="21"/>
        </w:rPr>
        <w:t>区位理论概要</w:t>
      </w:r>
      <w:r w:rsidR="00010832">
        <w:rPr>
          <w:rFonts w:ascii="仿宋_GB2312" w:eastAsia="仿宋_GB2312" w:hAnsi="宋体" w:hint="eastAsia"/>
          <w:szCs w:val="21"/>
        </w:rPr>
        <w:t>，</w:t>
      </w:r>
      <w:proofErr w:type="gramStart"/>
      <w:r w:rsidRPr="002F057D">
        <w:rPr>
          <w:rFonts w:ascii="仿宋_GB2312" w:eastAsia="仿宋_GB2312" w:hAnsi="宋体" w:hint="eastAsia"/>
          <w:szCs w:val="21"/>
        </w:rPr>
        <w:t>杜能农业</w:t>
      </w:r>
      <w:proofErr w:type="gramEnd"/>
      <w:r w:rsidRPr="002F057D">
        <w:rPr>
          <w:rFonts w:ascii="仿宋_GB2312" w:eastAsia="仿宋_GB2312" w:hAnsi="宋体" w:hint="eastAsia"/>
          <w:szCs w:val="21"/>
        </w:rPr>
        <w:t>区位理论的应用研究</w:t>
      </w:r>
      <w:r w:rsidR="00010832">
        <w:rPr>
          <w:rFonts w:ascii="仿宋_GB2312" w:eastAsia="仿宋_GB2312" w:hAnsi="宋体" w:hint="eastAsia"/>
          <w:szCs w:val="21"/>
        </w:rPr>
        <w:t>，</w:t>
      </w:r>
      <w:proofErr w:type="gramStart"/>
      <w:r w:rsidRPr="002F057D">
        <w:rPr>
          <w:rFonts w:ascii="仿宋_GB2312" w:eastAsia="仿宋_GB2312" w:hAnsi="宋体" w:hint="eastAsia"/>
          <w:szCs w:val="21"/>
        </w:rPr>
        <w:t>杜能农业</w:t>
      </w:r>
      <w:proofErr w:type="gramEnd"/>
      <w:r w:rsidRPr="002F057D">
        <w:rPr>
          <w:rFonts w:ascii="仿宋_GB2312" w:eastAsia="仿宋_GB2312" w:hAnsi="宋体" w:hint="eastAsia"/>
          <w:szCs w:val="21"/>
        </w:rPr>
        <w:t>区位理论的意义</w:t>
      </w:r>
      <w:r w:rsidR="00010832">
        <w:rPr>
          <w:rFonts w:ascii="仿宋_GB2312" w:eastAsia="仿宋_GB2312" w:hAnsi="宋体" w:hint="eastAsia"/>
          <w:szCs w:val="21"/>
        </w:rPr>
        <w:t>，</w:t>
      </w:r>
      <w:r w:rsidRPr="002F057D">
        <w:rPr>
          <w:rFonts w:ascii="仿宋_GB2312" w:eastAsia="仿宋_GB2312" w:hAnsi="宋体" w:hint="eastAsia"/>
          <w:szCs w:val="21"/>
        </w:rPr>
        <w:t>理论的局限性</w:t>
      </w:r>
    </w:p>
    <w:p w14:paraId="61EA8267"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第二节 韦伯工业区位论</w:t>
      </w:r>
    </w:p>
    <w:p w14:paraId="7C999FF3" w14:textId="6D03C748" w:rsidR="005F7FF0" w:rsidRPr="002F057D" w:rsidRDefault="005F7FF0" w:rsidP="005F7FF0">
      <w:pPr>
        <w:widowControl/>
        <w:ind w:firstLineChars="200" w:firstLine="420"/>
        <w:jc w:val="left"/>
        <w:rPr>
          <w:rFonts w:ascii="仿宋_GB2312" w:eastAsia="仿宋_GB2312" w:hAnsi="宋体"/>
          <w:szCs w:val="21"/>
        </w:rPr>
      </w:pPr>
      <w:r w:rsidRPr="002F057D">
        <w:rPr>
          <w:rFonts w:ascii="仿宋_GB2312" w:eastAsia="仿宋_GB2312" w:hAnsi="宋体" w:hint="eastAsia"/>
          <w:szCs w:val="21"/>
        </w:rPr>
        <w:t>韦伯工业区位论的背景与目的</w:t>
      </w:r>
      <w:r w:rsidR="00010832">
        <w:rPr>
          <w:rFonts w:ascii="仿宋_GB2312" w:eastAsia="仿宋_GB2312" w:hAnsi="宋体" w:hint="eastAsia"/>
          <w:szCs w:val="21"/>
        </w:rPr>
        <w:t>，</w:t>
      </w:r>
      <w:r w:rsidRPr="002F057D">
        <w:rPr>
          <w:rFonts w:ascii="仿宋_GB2312" w:eastAsia="仿宋_GB2312" w:hAnsi="宋体" w:hint="eastAsia"/>
          <w:szCs w:val="21"/>
        </w:rPr>
        <w:t>韦伯工业区位论理论概要</w:t>
      </w:r>
      <w:r w:rsidR="00010832">
        <w:rPr>
          <w:rFonts w:ascii="仿宋_GB2312" w:eastAsia="仿宋_GB2312" w:hAnsi="宋体" w:hint="eastAsia"/>
          <w:szCs w:val="21"/>
        </w:rPr>
        <w:t>，</w:t>
      </w:r>
      <w:r w:rsidRPr="002F057D">
        <w:rPr>
          <w:rFonts w:ascii="仿宋_GB2312" w:eastAsia="仿宋_GB2312" w:hAnsi="宋体" w:hint="eastAsia"/>
          <w:szCs w:val="21"/>
        </w:rPr>
        <w:t>韦伯工业区位论的应用研究</w:t>
      </w:r>
      <w:r w:rsidR="00010832">
        <w:rPr>
          <w:rFonts w:ascii="仿宋_GB2312" w:eastAsia="仿宋_GB2312" w:hAnsi="宋体" w:hint="eastAsia"/>
          <w:szCs w:val="21"/>
        </w:rPr>
        <w:t>，</w:t>
      </w:r>
      <w:r w:rsidRPr="002F057D">
        <w:rPr>
          <w:rFonts w:ascii="仿宋_GB2312" w:eastAsia="仿宋_GB2312" w:hAnsi="宋体" w:hint="eastAsia"/>
          <w:szCs w:val="21"/>
        </w:rPr>
        <w:t>韦伯工业区位论的意义</w:t>
      </w:r>
      <w:r w:rsidR="00010832">
        <w:rPr>
          <w:rFonts w:ascii="仿宋_GB2312" w:eastAsia="仿宋_GB2312" w:hAnsi="宋体" w:hint="eastAsia"/>
          <w:szCs w:val="21"/>
        </w:rPr>
        <w:t>，</w:t>
      </w:r>
      <w:r w:rsidRPr="002F057D">
        <w:rPr>
          <w:rFonts w:ascii="仿宋_GB2312" w:eastAsia="仿宋_GB2312" w:hAnsi="宋体" w:hint="eastAsia"/>
          <w:szCs w:val="21"/>
        </w:rPr>
        <w:t>韦伯工业区位论的局限</w:t>
      </w:r>
      <w:r>
        <w:rPr>
          <w:rFonts w:ascii="仿宋_GB2312" w:eastAsia="仿宋_GB2312" w:hAnsi="宋体" w:hint="eastAsia"/>
          <w:szCs w:val="21"/>
        </w:rPr>
        <w:t>性</w:t>
      </w:r>
    </w:p>
    <w:p w14:paraId="2C9A3B1E"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第三节 其他工业区位理论</w:t>
      </w:r>
    </w:p>
    <w:p w14:paraId="33DAC1E5" w14:textId="45010C84" w:rsidR="005F7FF0" w:rsidRDefault="005F7FF0" w:rsidP="005F7FF0">
      <w:pPr>
        <w:widowControl/>
        <w:ind w:firstLineChars="200" w:firstLine="420"/>
        <w:jc w:val="left"/>
        <w:rPr>
          <w:rFonts w:ascii="仿宋_GB2312" w:eastAsia="仿宋_GB2312" w:hAnsi="宋体"/>
          <w:b/>
          <w:color w:val="000000" w:themeColor="text1"/>
          <w:szCs w:val="21"/>
        </w:rPr>
      </w:pPr>
      <w:r w:rsidRPr="002F057D">
        <w:rPr>
          <w:rFonts w:ascii="仿宋_GB2312" w:eastAsia="仿宋_GB2312" w:hAnsi="宋体" w:hint="eastAsia"/>
          <w:szCs w:val="21"/>
        </w:rPr>
        <w:t>帕兰德的区位理论</w:t>
      </w:r>
      <w:r w:rsidR="00010832">
        <w:rPr>
          <w:rFonts w:ascii="仿宋_GB2312" w:eastAsia="仿宋_GB2312" w:hAnsi="宋体" w:hint="eastAsia"/>
          <w:szCs w:val="21"/>
        </w:rPr>
        <w:t>，</w:t>
      </w:r>
      <w:r w:rsidRPr="002F057D">
        <w:rPr>
          <w:rFonts w:ascii="仿宋_GB2312" w:eastAsia="仿宋_GB2312" w:hAnsi="宋体" w:hint="eastAsia"/>
          <w:szCs w:val="21"/>
        </w:rPr>
        <w:t>胡佛的区位理论</w:t>
      </w:r>
      <w:r w:rsidR="00010832">
        <w:rPr>
          <w:rFonts w:ascii="仿宋_GB2312" w:eastAsia="仿宋_GB2312" w:hAnsi="宋体" w:hint="eastAsia"/>
          <w:szCs w:val="21"/>
        </w:rPr>
        <w:t>，</w:t>
      </w:r>
      <w:proofErr w:type="gramStart"/>
      <w:r w:rsidRPr="002F057D">
        <w:rPr>
          <w:rFonts w:ascii="仿宋_GB2312" w:eastAsia="仿宋_GB2312" w:hAnsi="宋体" w:hint="eastAsia"/>
          <w:szCs w:val="21"/>
        </w:rPr>
        <w:t>廖</w:t>
      </w:r>
      <w:proofErr w:type="gramEnd"/>
      <w:r w:rsidRPr="002F057D">
        <w:rPr>
          <w:rFonts w:ascii="仿宋_GB2312" w:eastAsia="仿宋_GB2312" w:hAnsi="宋体" w:hint="eastAsia"/>
          <w:szCs w:val="21"/>
        </w:rPr>
        <w:t>什的市场区位理论</w:t>
      </w:r>
      <w:r w:rsidR="00010832">
        <w:rPr>
          <w:rFonts w:ascii="仿宋_GB2312" w:eastAsia="仿宋_GB2312" w:hAnsi="宋体" w:hint="eastAsia"/>
          <w:szCs w:val="21"/>
        </w:rPr>
        <w:t>，</w:t>
      </w:r>
      <w:r w:rsidRPr="002F057D">
        <w:rPr>
          <w:rFonts w:ascii="仿宋_GB2312" w:eastAsia="仿宋_GB2312" w:hAnsi="宋体" w:hint="eastAsia"/>
          <w:szCs w:val="21"/>
        </w:rPr>
        <w:t>史密斯的收益</w:t>
      </w:r>
      <w:proofErr w:type="gramStart"/>
      <w:r w:rsidRPr="002F057D">
        <w:rPr>
          <w:rFonts w:ascii="仿宋_GB2312" w:eastAsia="仿宋_GB2312" w:hAnsi="宋体" w:hint="eastAsia"/>
          <w:szCs w:val="21"/>
        </w:rPr>
        <w:t>性空间</w:t>
      </w:r>
      <w:proofErr w:type="gramEnd"/>
      <w:r w:rsidRPr="002F057D">
        <w:rPr>
          <w:rFonts w:ascii="仿宋_GB2312" w:eastAsia="仿宋_GB2312" w:hAnsi="宋体" w:hint="eastAsia"/>
          <w:szCs w:val="21"/>
        </w:rPr>
        <w:t>界限分析理论</w:t>
      </w:r>
      <w:r w:rsidR="00010832">
        <w:rPr>
          <w:rFonts w:ascii="仿宋_GB2312" w:eastAsia="仿宋_GB2312" w:hAnsi="宋体" w:hint="eastAsia"/>
          <w:szCs w:val="21"/>
        </w:rPr>
        <w:t>，</w:t>
      </w:r>
      <w:r w:rsidRPr="002F057D">
        <w:rPr>
          <w:rFonts w:ascii="仿宋_GB2312" w:eastAsia="仿宋_GB2312" w:hAnsi="宋体" w:hint="eastAsia"/>
          <w:szCs w:val="21"/>
        </w:rPr>
        <w:t>普雷德的行为矩阵</w:t>
      </w:r>
    </w:p>
    <w:p w14:paraId="6A4D396B" w14:textId="77777777" w:rsidR="005F7FF0" w:rsidRPr="005F7FF0" w:rsidRDefault="005F7FF0" w:rsidP="005F7FF0">
      <w:pPr>
        <w:widowControl/>
        <w:jc w:val="left"/>
        <w:rPr>
          <w:rFonts w:ascii="仿宋_GB2312" w:eastAsia="仿宋_GB2312" w:hAnsi="宋体"/>
          <w:b/>
          <w:bCs/>
          <w:szCs w:val="21"/>
        </w:rPr>
      </w:pPr>
      <w:r w:rsidRPr="005F7FF0">
        <w:rPr>
          <w:rFonts w:ascii="仿宋_GB2312" w:eastAsia="仿宋_GB2312" w:hAnsi="宋体" w:hint="eastAsia"/>
          <w:b/>
          <w:bCs/>
          <w:szCs w:val="21"/>
        </w:rPr>
        <w:t>第四章 商业和服务业区位论</w:t>
      </w:r>
    </w:p>
    <w:p w14:paraId="2FA0A5CC"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第一节 克里斯泰勒的中心地理论</w:t>
      </w:r>
    </w:p>
    <w:p w14:paraId="41055A7A" w14:textId="3B6F9B1E" w:rsidR="005F7FF0" w:rsidRPr="003E3444" w:rsidRDefault="005F7FF0" w:rsidP="005F7FF0">
      <w:pPr>
        <w:widowControl/>
        <w:ind w:firstLineChars="200" w:firstLine="420"/>
        <w:jc w:val="left"/>
        <w:rPr>
          <w:rFonts w:ascii="仿宋_GB2312" w:eastAsia="仿宋_GB2312" w:hAnsi="宋体"/>
          <w:szCs w:val="21"/>
        </w:rPr>
      </w:pPr>
      <w:r w:rsidRPr="003E3444">
        <w:rPr>
          <w:rFonts w:ascii="仿宋_GB2312" w:eastAsia="仿宋_GB2312" w:hAnsi="宋体" w:hint="eastAsia"/>
          <w:szCs w:val="21"/>
        </w:rPr>
        <w:t>中心地理论形成的背景</w:t>
      </w:r>
      <w:r w:rsidR="00010832">
        <w:rPr>
          <w:rFonts w:ascii="仿宋_GB2312" w:eastAsia="仿宋_GB2312" w:hAnsi="宋体" w:hint="eastAsia"/>
          <w:szCs w:val="21"/>
        </w:rPr>
        <w:t>，</w:t>
      </w:r>
      <w:r w:rsidRPr="003E3444">
        <w:rPr>
          <w:rFonts w:ascii="仿宋_GB2312" w:eastAsia="仿宋_GB2312" w:hAnsi="宋体" w:hint="eastAsia"/>
          <w:szCs w:val="21"/>
        </w:rPr>
        <w:t>基本概念</w:t>
      </w:r>
      <w:r w:rsidR="00010832">
        <w:rPr>
          <w:rFonts w:ascii="仿宋_GB2312" w:eastAsia="仿宋_GB2312" w:hAnsi="宋体" w:hint="eastAsia"/>
          <w:szCs w:val="21"/>
        </w:rPr>
        <w:t>，</w:t>
      </w:r>
      <w:r w:rsidRPr="003E3444">
        <w:rPr>
          <w:rFonts w:ascii="仿宋_GB2312" w:eastAsia="仿宋_GB2312" w:hAnsi="宋体" w:hint="eastAsia"/>
          <w:szCs w:val="21"/>
        </w:rPr>
        <w:t>中心地三原则与中心地系统的空间模型</w:t>
      </w:r>
      <w:r w:rsidR="00010832">
        <w:rPr>
          <w:rFonts w:ascii="仿宋_GB2312" w:eastAsia="仿宋_GB2312" w:hAnsi="宋体" w:hint="eastAsia"/>
          <w:szCs w:val="21"/>
        </w:rPr>
        <w:t>，</w:t>
      </w:r>
      <w:r w:rsidRPr="003E3444">
        <w:rPr>
          <w:rFonts w:ascii="仿宋_GB2312" w:eastAsia="仿宋_GB2312" w:hAnsi="宋体" w:hint="eastAsia"/>
          <w:szCs w:val="21"/>
        </w:rPr>
        <w:t>克里斯泰勒中心地理论的意义和存在的问题</w:t>
      </w:r>
    </w:p>
    <w:p w14:paraId="056CCC39"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第二节 零售业区位论</w:t>
      </w:r>
    </w:p>
    <w:p w14:paraId="39E34847" w14:textId="544A0B6E" w:rsidR="005F7FF0" w:rsidRPr="003E3444" w:rsidRDefault="005F7FF0" w:rsidP="005F7FF0">
      <w:pPr>
        <w:widowControl/>
        <w:ind w:firstLineChars="200" w:firstLine="420"/>
        <w:jc w:val="left"/>
        <w:rPr>
          <w:rFonts w:ascii="仿宋_GB2312" w:eastAsia="仿宋_GB2312" w:hAnsi="宋体"/>
          <w:szCs w:val="21"/>
        </w:rPr>
      </w:pPr>
      <w:r w:rsidRPr="003E3444">
        <w:rPr>
          <w:rFonts w:ascii="仿宋_GB2312" w:eastAsia="仿宋_GB2312" w:hAnsi="宋体" w:hint="eastAsia"/>
          <w:szCs w:val="21"/>
        </w:rPr>
        <w:t>影响零售业区位决策的因素</w:t>
      </w:r>
      <w:r w:rsidR="00010832">
        <w:rPr>
          <w:rFonts w:ascii="仿宋_GB2312" w:eastAsia="仿宋_GB2312" w:hAnsi="宋体" w:hint="eastAsia"/>
          <w:szCs w:val="21"/>
        </w:rPr>
        <w:t>，</w:t>
      </w:r>
      <w:r w:rsidRPr="003E3444">
        <w:rPr>
          <w:rFonts w:ascii="仿宋_GB2312" w:eastAsia="仿宋_GB2312" w:hAnsi="宋体" w:hint="eastAsia"/>
          <w:szCs w:val="21"/>
        </w:rPr>
        <w:t>零售业</w:t>
      </w:r>
      <w:r>
        <w:rPr>
          <w:rFonts w:ascii="仿宋_GB2312" w:eastAsia="仿宋_GB2312" w:hAnsi="宋体" w:hint="eastAsia"/>
          <w:szCs w:val="21"/>
        </w:rPr>
        <w:t>空间</w:t>
      </w:r>
      <w:r w:rsidRPr="003E3444">
        <w:rPr>
          <w:rFonts w:ascii="仿宋_GB2312" w:eastAsia="仿宋_GB2312" w:hAnsi="宋体" w:hint="eastAsia"/>
          <w:szCs w:val="21"/>
        </w:rPr>
        <w:t>类型与结构</w:t>
      </w:r>
      <w:r w:rsidR="00010832">
        <w:rPr>
          <w:rFonts w:ascii="仿宋_GB2312" w:eastAsia="仿宋_GB2312" w:hAnsi="宋体" w:hint="eastAsia"/>
          <w:szCs w:val="21"/>
        </w:rPr>
        <w:t>，</w:t>
      </w:r>
      <w:r w:rsidRPr="003E3444">
        <w:rPr>
          <w:rFonts w:ascii="仿宋_GB2312" w:eastAsia="仿宋_GB2312" w:hAnsi="宋体" w:hint="eastAsia"/>
          <w:szCs w:val="21"/>
        </w:rPr>
        <w:t>零售引力模型</w:t>
      </w:r>
      <w:r w:rsidR="00010832">
        <w:rPr>
          <w:rFonts w:ascii="仿宋_GB2312" w:eastAsia="仿宋_GB2312" w:hAnsi="宋体" w:hint="eastAsia"/>
          <w:szCs w:val="21"/>
        </w:rPr>
        <w:t>，</w:t>
      </w:r>
      <w:r w:rsidRPr="003E3444">
        <w:rPr>
          <w:rFonts w:ascii="仿宋_GB2312" w:eastAsia="仿宋_GB2312" w:hAnsi="宋体" w:hint="eastAsia"/>
          <w:szCs w:val="21"/>
        </w:rPr>
        <w:t>商业发展和布局趋势</w:t>
      </w:r>
    </w:p>
    <w:p w14:paraId="5F588DA7"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第三节 服务业区位论</w:t>
      </w:r>
    </w:p>
    <w:p w14:paraId="633F32E8" w14:textId="374F53CA" w:rsidR="005F7FF0" w:rsidRDefault="005F7FF0" w:rsidP="005F7FF0">
      <w:pPr>
        <w:widowControl/>
        <w:ind w:firstLineChars="200" w:firstLine="420"/>
        <w:jc w:val="left"/>
        <w:rPr>
          <w:rFonts w:ascii="仿宋_GB2312" w:eastAsia="仿宋_GB2312" w:hAnsi="宋体"/>
          <w:szCs w:val="21"/>
        </w:rPr>
      </w:pPr>
      <w:r>
        <w:rPr>
          <w:rFonts w:ascii="仿宋_GB2312" w:eastAsia="仿宋_GB2312" w:hAnsi="宋体" w:hint="eastAsia"/>
          <w:szCs w:val="21"/>
        </w:rPr>
        <w:t>服务</w:t>
      </w:r>
      <w:r w:rsidRPr="003E3444">
        <w:rPr>
          <w:rFonts w:ascii="仿宋_GB2312" w:eastAsia="仿宋_GB2312" w:hAnsi="宋体" w:hint="eastAsia"/>
          <w:szCs w:val="21"/>
        </w:rPr>
        <w:t>业的类型与区位特征</w:t>
      </w:r>
      <w:r w:rsidR="00010832">
        <w:rPr>
          <w:rFonts w:ascii="仿宋_GB2312" w:eastAsia="仿宋_GB2312" w:hAnsi="宋体" w:hint="eastAsia"/>
          <w:szCs w:val="21"/>
        </w:rPr>
        <w:t>，</w:t>
      </w:r>
      <w:r w:rsidRPr="003E3444">
        <w:rPr>
          <w:rFonts w:ascii="仿宋_GB2312" w:eastAsia="仿宋_GB2312" w:hAnsi="宋体" w:hint="eastAsia"/>
          <w:szCs w:val="21"/>
        </w:rPr>
        <w:t>服务业区位选择的因素分析</w:t>
      </w:r>
      <w:r w:rsidR="00010832">
        <w:rPr>
          <w:rFonts w:ascii="仿宋_GB2312" w:eastAsia="仿宋_GB2312" w:hAnsi="宋体" w:hint="eastAsia"/>
          <w:szCs w:val="21"/>
        </w:rPr>
        <w:t>，</w:t>
      </w:r>
      <w:r w:rsidRPr="003E3444">
        <w:rPr>
          <w:rFonts w:ascii="仿宋_GB2312" w:eastAsia="仿宋_GB2312" w:hAnsi="宋体" w:hint="eastAsia"/>
          <w:szCs w:val="21"/>
        </w:rPr>
        <w:t>现代服务业的区位选择</w:t>
      </w:r>
    </w:p>
    <w:p w14:paraId="0A90D60F" w14:textId="77777777" w:rsidR="005F7FF0" w:rsidRPr="005F7FF0" w:rsidRDefault="005F7FF0" w:rsidP="005F7FF0">
      <w:pPr>
        <w:widowControl/>
        <w:jc w:val="left"/>
        <w:rPr>
          <w:rFonts w:ascii="仿宋_GB2312" w:eastAsia="仿宋_GB2312" w:hAnsi="宋体"/>
          <w:b/>
          <w:bCs/>
          <w:szCs w:val="21"/>
        </w:rPr>
      </w:pPr>
      <w:r w:rsidRPr="005F7FF0">
        <w:rPr>
          <w:rFonts w:ascii="仿宋_GB2312" w:eastAsia="仿宋_GB2312" w:hAnsi="宋体" w:hint="eastAsia"/>
          <w:b/>
          <w:bCs/>
          <w:szCs w:val="21"/>
        </w:rPr>
        <w:t>第五章 多部门企业区位</w:t>
      </w:r>
    </w:p>
    <w:p w14:paraId="7170C6E0"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第一节 企业增长的空间轨迹</w:t>
      </w:r>
    </w:p>
    <w:p w14:paraId="0E8A7FE1" w14:textId="37A54EE2" w:rsidR="005F7FF0" w:rsidRPr="00645C12" w:rsidRDefault="005F7FF0" w:rsidP="005F7FF0">
      <w:pPr>
        <w:widowControl/>
        <w:ind w:firstLineChars="200" w:firstLine="420"/>
        <w:jc w:val="left"/>
        <w:rPr>
          <w:rFonts w:ascii="仿宋_GB2312" w:eastAsia="仿宋_GB2312" w:hAnsi="宋体"/>
          <w:szCs w:val="21"/>
        </w:rPr>
      </w:pPr>
      <w:r w:rsidRPr="00645C12">
        <w:rPr>
          <w:rFonts w:ascii="仿宋_GB2312" w:eastAsia="仿宋_GB2312" w:hAnsi="宋体" w:hint="eastAsia"/>
          <w:szCs w:val="21"/>
        </w:rPr>
        <w:t>企业增长动因及战略</w:t>
      </w:r>
      <w:r w:rsidR="00010832">
        <w:rPr>
          <w:rFonts w:ascii="仿宋_GB2312" w:eastAsia="仿宋_GB2312" w:hAnsi="宋体" w:hint="eastAsia"/>
          <w:szCs w:val="21"/>
        </w:rPr>
        <w:t>，</w:t>
      </w:r>
      <w:r w:rsidRPr="00645C12">
        <w:rPr>
          <w:rFonts w:ascii="仿宋_GB2312" w:eastAsia="仿宋_GB2312" w:hAnsi="宋体" w:hint="eastAsia"/>
          <w:szCs w:val="21"/>
        </w:rPr>
        <w:t>企业的空间扩张</w:t>
      </w:r>
    </w:p>
    <w:p w14:paraId="7258A1FE"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第二节 企业空间演变模式</w:t>
      </w:r>
    </w:p>
    <w:p w14:paraId="4D4B8383" w14:textId="5BCFF85C" w:rsidR="005F7FF0" w:rsidRPr="00645C12" w:rsidRDefault="005F7FF0" w:rsidP="005F7FF0">
      <w:pPr>
        <w:widowControl/>
        <w:ind w:firstLineChars="200" w:firstLine="420"/>
        <w:jc w:val="left"/>
        <w:rPr>
          <w:rFonts w:ascii="仿宋_GB2312" w:eastAsia="仿宋_GB2312" w:hAnsi="宋体"/>
          <w:szCs w:val="21"/>
        </w:rPr>
      </w:pPr>
      <w:r w:rsidRPr="00645C12">
        <w:rPr>
          <w:rFonts w:ascii="仿宋_GB2312" w:eastAsia="仿宋_GB2312" w:hAnsi="宋体" w:hint="eastAsia"/>
          <w:szCs w:val="21"/>
        </w:rPr>
        <w:t>沃</w:t>
      </w:r>
      <w:proofErr w:type="gramStart"/>
      <w:r w:rsidRPr="00645C12">
        <w:rPr>
          <w:rFonts w:ascii="仿宋_GB2312" w:eastAsia="仿宋_GB2312" w:hAnsi="宋体" w:hint="eastAsia"/>
          <w:szCs w:val="21"/>
        </w:rPr>
        <w:t>茨</w:t>
      </w:r>
      <w:proofErr w:type="gramEnd"/>
      <w:r w:rsidRPr="00645C12">
        <w:rPr>
          <w:rFonts w:ascii="仿宋_GB2312" w:eastAsia="仿宋_GB2312" w:hAnsi="宋体" w:hint="eastAsia"/>
          <w:szCs w:val="21"/>
        </w:rPr>
        <w:t>的市场区扩大模式</w:t>
      </w:r>
      <w:r w:rsidR="00010832">
        <w:rPr>
          <w:rFonts w:ascii="仿宋_GB2312" w:eastAsia="仿宋_GB2312" w:hAnsi="宋体" w:hint="eastAsia"/>
          <w:szCs w:val="21"/>
        </w:rPr>
        <w:t>，</w:t>
      </w:r>
      <w:r w:rsidRPr="00645C12">
        <w:rPr>
          <w:rFonts w:ascii="仿宋_GB2312" w:eastAsia="仿宋_GB2312" w:hAnsi="宋体" w:hint="eastAsia"/>
          <w:szCs w:val="21"/>
        </w:rPr>
        <w:t>泰勒的组织变形及区域演化模式</w:t>
      </w:r>
      <w:r w:rsidR="00010832">
        <w:rPr>
          <w:rFonts w:ascii="仿宋_GB2312" w:eastAsia="仿宋_GB2312" w:hAnsi="宋体" w:hint="eastAsia"/>
          <w:szCs w:val="21"/>
        </w:rPr>
        <w:t>，</w:t>
      </w:r>
      <w:r w:rsidRPr="00645C12">
        <w:rPr>
          <w:rFonts w:ascii="仿宋_GB2312" w:eastAsia="仿宋_GB2312" w:hAnsi="宋体" w:hint="eastAsia"/>
          <w:szCs w:val="21"/>
        </w:rPr>
        <w:t>哈坎森的全球扩张模式</w:t>
      </w:r>
      <w:r w:rsidR="00010832">
        <w:rPr>
          <w:rFonts w:ascii="仿宋_GB2312" w:eastAsia="仿宋_GB2312" w:hAnsi="宋体" w:hint="eastAsia"/>
          <w:szCs w:val="21"/>
        </w:rPr>
        <w:t>，</w:t>
      </w:r>
      <w:proofErr w:type="gramStart"/>
      <w:r w:rsidRPr="00645C12">
        <w:rPr>
          <w:rFonts w:ascii="仿宋_GB2312" w:eastAsia="仿宋_GB2312" w:hAnsi="宋体" w:hint="eastAsia"/>
          <w:szCs w:val="21"/>
        </w:rPr>
        <w:t>迪</w:t>
      </w:r>
      <w:proofErr w:type="gramEnd"/>
      <w:r w:rsidRPr="00645C12">
        <w:rPr>
          <w:rFonts w:ascii="仿宋_GB2312" w:eastAsia="仿宋_GB2312" w:hAnsi="宋体" w:hint="eastAsia"/>
          <w:szCs w:val="21"/>
        </w:rPr>
        <w:t>肯的全球转移模式</w:t>
      </w:r>
      <w:r w:rsidR="00010832">
        <w:rPr>
          <w:rFonts w:ascii="仿宋_GB2312" w:eastAsia="仿宋_GB2312" w:hAnsi="宋体" w:hint="eastAsia"/>
          <w:szCs w:val="21"/>
        </w:rPr>
        <w:t>，</w:t>
      </w:r>
      <w:r w:rsidRPr="00645C12">
        <w:rPr>
          <w:rFonts w:ascii="仿宋_GB2312" w:eastAsia="仿宋_GB2312" w:hAnsi="宋体" w:hint="eastAsia"/>
          <w:szCs w:val="21"/>
        </w:rPr>
        <w:t>模式比较及在中国的应用</w:t>
      </w:r>
    </w:p>
    <w:p w14:paraId="65010457"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第三节 公司组织结构类型及其空间特征</w:t>
      </w:r>
    </w:p>
    <w:p w14:paraId="73106FF1" w14:textId="5477CD78" w:rsidR="005F7FF0" w:rsidRDefault="005F7FF0" w:rsidP="005F7FF0">
      <w:pPr>
        <w:widowControl/>
        <w:ind w:firstLineChars="200" w:firstLine="420"/>
        <w:jc w:val="left"/>
        <w:rPr>
          <w:rFonts w:ascii="仿宋_GB2312" w:eastAsia="仿宋_GB2312" w:hAnsi="宋体"/>
          <w:b/>
          <w:szCs w:val="21"/>
        </w:rPr>
      </w:pPr>
      <w:r w:rsidRPr="00E4503E">
        <w:rPr>
          <w:rFonts w:ascii="仿宋_GB2312" w:eastAsia="仿宋_GB2312" w:hAnsi="宋体" w:hint="eastAsia"/>
          <w:szCs w:val="21"/>
        </w:rPr>
        <w:t>公司组织结构主要类型</w:t>
      </w:r>
      <w:r w:rsidR="00010832">
        <w:rPr>
          <w:rFonts w:ascii="仿宋_GB2312" w:eastAsia="仿宋_GB2312" w:hAnsi="宋体" w:hint="eastAsia"/>
          <w:szCs w:val="21"/>
        </w:rPr>
        <w:t>，</w:t>
      </w:r>
      <w:r w:rsidRPr="00E4503E">
        <w:rPr>
          <w:rFonts w:ascii="仿宋_GB2312" w:eastAsia="仿宋_GB2312" w:hAnsi="宋体" w:hint="eastAsia"/>
          <w:szCs w:val="21"/>
        </w:rPr>
        <w:t>公司组织结构的空间特征</w:t>
      </w:r>
    </w:p>
    <w:p w14:paraId="58A377CC" w14:textId="77777777" w:rsidR="005F7FF0" w:rsidRPr="005F7FF0" w:rsidRDefault="005F7FF0" w:rsidP="005F7FF0">
      <w:pPr>
        <w:widowControl/>
        <w:jc w:val="left"/>
        <w:rPr>
          <w:rFonts w:ascii="仿宋_GB2312" w:eastAsia="仿宋_GB2312" w:hAnsi="宋体"/>
          <w:b/>
          <w:bCs/>
          <w:szCs w:val="21"/>
        </w:rPr>
      </w:pPr>
      <w:r w:rsidRPr="005F7FF0">
        <w:rPr>
          <w:rFonts w:ascii="仿宋_GB2312" w:eastAsia="仿宋_GB2312" w:hAnsi="宋体" w:hint="eastAsia"/>
          <w:b/>
          <w:bCs/>
          <w:szCs w:val="21"/>
        </w:rPr>
        <w:t>第六章 跨国公司区位</w:t>
      </w:r>
    </w:p>
    <w:p w14:paraId="1237A1B5"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第一节 跨国直接投资区位选择</w:t>
      </w:r>
    </w:p>
    <w:p w14:paraId="7B435300" w14:textId="13124B97" w:rsidR="005F7FF0" w:rsidRPr="00DB2DF8" w:rsidRDefault="005F7FF0" w:rsidP="005F7FF0">
      <w:pPr>
        <w:widowControl/>
        <w:ind w:firstLineChars="200" w:firstLine="420"/>
        <w:jc w:val="left"/>
        <w:rPr>
          <w:rFonts w:ascii="仿宋_GB2312" w:eastAsia="仿宋_GB2312" w:hAnsi="宋体"/>
          <w:szCs w:val="21"/>
        </w:rPr>
      </w:pPr>
      <w:r w:rsidRPr="00DB2DF8">
        <w:rPr>
          <w:rFonts w:ascii="仿宋_GB2312" w:eastAsia="仿宋_GB2312" w:hAnsi="宋体" w:hint="eastAsia"/>
          <w:szCs w:val="21"/>
        </w:rPr>
        <w:t>跨国直接投资原因</w:t>
      </w:r>
      <w:r w:rsidR="00010832">
        <w:rPr>
          <w:rFonts w:ascii="仿宋_GB2312" w:eastAsia="仿宋_GB2312" w:hAnsi="宋体" w:hint="eastAsia"/>
          <w:szCs w:val="21"/>
        </w:rPr>
        <w:t>，</w:t>
      </w:r>
      <w:r w:rsidRPr="00DB2DF8">
        <w:rPr>
          <w:rFonts w:ascii="仿宋_GB2312" w:eastAsia="仿宋_GB2312" w:hAnsi="宋体" w:hint="eastAsia"/>
          <w:szCs w:val="21"/>
        </w:rPr>
        <w:t>跨国投资的国别选择</w:t>
      </w:r>
      <w:r w:rsidR="00010832">
        <w:rPr>
          <w:rFonts w:ascii="仿宋_GB2312" w:eastAsia="仿宋_GB2312" w:hAnsi="宋体" w:hint="eastAsia"/>
          <w:szCs w:val="21"/>
        </w:rPr>
        <w:t>，</w:t>
      </w:r>
      <w:r w:rsidRPr="00DB2DF8">
        <w:rPr>
          <w:rFonts w:ascii="仿宋_GB2312" w:eastAsia="仿宋_GB2312" w:hAnsi="宋体" w:hint="eastAsia"/>
          <w:szCs w:val="21"/>
        </w:rPr>
        <w:t>跨国投资的微观区位选择</w:t>
      </w:r>
    </w:p>
    <w:p w14:paraId="60D41452"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第二节 跨国公司不同组分的区位选择</w:t>
      </w:r>
    </w:p>
    <w:p w14:paraId="431C683A" w14:textId="3FEA8EE9" w:rsidR="005F7FF0" w:rsidRPr="00DB2DF8" w:rsidRDefault="005F7FF0" w:rsidP="005F7FF0">
      <w:pPr>
        <w:widowControl/>
        <w:ind w:firstLineChars="200" w:firstLine="420"/>
        <w:jc w:val="left"/>
        <w:rPr>
          <w:rFonts w:ascii="仿宋_GB2312" w:eastAsia="仿宋_GB2312" w:hAnsi="宋体"/>
          <w:szCs w:val="21"/>
        </w:rPr>
      </w:pPr>
      <w:r w:rsidRPr="00DB2DF8">
        <w:rPr>
          <w:rFonts w:ascii="仿宋_GB2312" w:eastAsia="仿宋_GB2312" w:hAnsi="宋体" w:hint="eastAsia"/>
          <w:szCs w:val="21"/>
        </w:rPr>
        <w:t>公旬总部的区位特征</w:t>
      </w:r>
      <w:r w:rsidR="00010832">
        <w:rPr>
          <w:rFonts w:ascii="仿宋_GB2312" w:eastAsia="仿宋_GB2312" w:hAnsi="宋体" w:hint="eastAsia"/>
          <w:szCs w:val="21"/>
        </w:rPr>
        <w:t>，</w:t>
      </w:r>
      <w:r w:rsidRPr="00DB2DF8">
        <w:rPr>
          <w:rFonts w:ascii="仿宋_GB2312" w:eastAsia="仿宋_GB2312" w:hAnsi="宋体" w:hint="eastAsia"/>
          <w:szCs w:val="21"/>
        </w:rPr>
        <w:t>公司研究与开发</w:t>
      </w:r>
      <w:r>
        <w:rPr>
          <w:rFonts w:ascii="仿宋_GB2312" w:eastAsia="仿宋_GB2312" w:hAnsi="宋体" w:hint="eastAsia"/>
          <w:szCs w:val="21"/>
        </w:rPr>
        <w:t>(R&amp;D)</w:t>
      </w:r>
      <w:r w:rsidRPr="00DB2DF8">
        <w:rPr>
          <w:rFonts w:ascii="仿宋_GB2312" w:eastAsia="仿宋_GB2312" w:hAnsi="宋体" w:hint="eastAsia"/>
          <w:szCs w:val="21"/>
        </w:rPr>
        <w:t>机构的区位特征</w:t>
      </w:r>
      <w:r w:rsidR="00010832">
        <w:rPr>
          <w:rFonts w:ascii="仿宋_GB2312" w:eastAsia="仿宋_GB2312" w:hAnsi="宋体" w:hint="eastAsia"/>
          <w:szCs w:val="21"/>
        </w:rPr>
        <w:t>，</w:t>
      </w:r>
      <w:r w:rsidRPr="00DB2DF8">
        <w:rPr>
          <w:rFonts w:ascii="仿宋_GB2312" w:eastAsia="仿宋_GB2312" w:hAnsi="宋体" w:hint="eastAsia"/>
          <w:szCs w:val="21"/>
        </w:rPr>
        <w:t>公司生产单位的区位特征</w:t>
      </w:r>
    </w:p>
    <w:p w14:paraId="33D75C20"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第三节 跨国公司对投资地经济发展的影响</w:t>
      </w:r>
    </w:p>
    <w:p w14:paraId="67F61668" w14:textId="24795D2F" w:rsidR="005F7FF0" w:rsidRDefault="005F7FF0" w:rsidP="005F7FF0">
      <w:pPr>
        <w:widowControl/>
        <w:ind w:firstLineChars="200" w:firstLine="420"/>
        <w:jc w:val="left"/>
        <w:rPr>
          <w:rFonts w:ascii="仿宋_GB2312" w:eastAsia="仿宋_GB2312" w:hAnsi="宋体"/>
          <w:b/>
          <w:szCs w:val="21"/>
        </w:rPr>
      </w:pPr>
      <w:r w:rsidRPr="00DB2DF8">
        <w:rPr>
          <w:rFonts w:ascii="仿宋_GB2312" w:eastAsia="仿宋_GB2312" w:hAnsi="宋体" w:hint="eastAsia"/>
          <w:szCs w:val="21"/>
        </w:rPr>
        <w:t>跨国公司与投资地联系的理论分析</w:t>
      </w:r>
      <w:r w:rsidR="00010832">
        <w:rPr>
          <w:rFonts w:ascii="仿宋_GB2312" w:eastAsia="仿宋_GB2312" w:hAnsi="宋体" w:hint="eastAsia"/>
          <w:szCs w:val="21"/>
        </w:rPr>
        <w:t>，</w:t>
      </w:r>
      <w:r w:rsidRPr="00DB2DF8">
        <w:rPr>
          <w:rFonts w:ascii="仿宋_GB2312" w:eastAsia="仿宋_GB2312" w:hAnsi="宋体" w:hint="eastAsia"/>
          <w:szCs w:val="21"/>
        </w:rPr>
        <w:t>跨国公司对投资地经济发展的影响特点</w:t>
      </w:r>
      <w:r w:rsidR="00010832">
        <w:rPr>
          <w:rFonts w:ascii="仿宋_GB2312" w:eastAsia="仿宋_GB2312" w:hAnsi="宋体" w:hint="eastAsia"/>
          <w:szCs w:val="21"/>
        </w:rPr>
        <w:t>，</w:t>
      </w:r>
      <w:r w:rsidRPr="00DB2DF8">
        <w:rPr>
          <w:rFonts w:ascii="仿宋_GB2312" w:eastAsia="仿宋_GB2312" w:hAnsi="宋体" w:hint="eastAsia"/>
          <w:szCs w:val="21"/>
        </w:rPr>
        <w:t>跨国公司与投资地的相互作用关系</w:t>
      </w:r>
    </w:p>
    <w:p w14:paraId="66C68B5D" w14:textId="77777777" w:rsidR="005F7FF0" w:rsidRPr="005F7FF0" w:rsidRDefault="005F7FF0" w:rsidP="005F7FF0">
      <w:pPr>
        <w:widowControl/>
        <w:jc w:val="left"/>
        <w:rPr>
          <w:rFonts w:ascii="仿宋_GB2312" w:eastAsia="仿宋_GB2312" w:hAnsi="宋体"/>
          <w:b/>
          <w:bCs/>
          <w:szCs w:val="21"/>
        </w:rPr>
      </w:pPr>
      <w:r w:rsidRPr="005F7FF0">
        <w:rPr>
          <w:rFonts w:ascii="仿宋_GB2312" w:eastAsia="仿宋_GB2312" w:hAnsi="宋体" w:hint="eastAsia"/>
          <w:b/>
          <w:bCs/>
          <w:szCs w:val="21"/>
        </w:rPr>
        <w:t>第七章 区域经济发展</w:t>
      </w:r>
    </w:p>
    <w:p w14:paraId="69DD6B17"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第一节 区域经济增长</w:t>
      </w:r>
    </w:p>
    <w:p w14:paraId="6E62384E" w14:textId="5EF89410" w:rsidR="005F7FF0" w:rsidRPr="005327AA" w:rsidRDefault="005F7FF0" w:rsidP="005F7FF0">
      <w:pPr>
        <w:widowControl/>
        <w:ind w:firstLineChars="200" w:firstLine="420"/>
        <w:jc w:val="left"/>
        <w:rPr>
          <w:rFonts w:ascii="仿宋_GB2312" w:eastAsia="仿宋_GB2312" w:hAnsi="宋体"/>
          <w:szCs w:val="21"/>
        </w:rPr>
      </w:pPr>
      <w:r w:rsidRPr="005327AA">
        <w:rPr>
          <w:rFonts w:ascii="仿宋_GB2312" w:eastAsia="仿宋_GB2312" w:hAnsi="宋体" w:hint="eastAsia"/>
          <w:szCs w:val="21"/>
        </w:rPr>
        <w:t>区域经济增长因素</w:t>
      </w:r>
      <w:r w:rsidR="00010832">
        <w:rPr>
          <w:rFonts w:ascii="仿宋_GB2312" w:eastAsia="仿宋_GB2312" w:hAnsi="宋体" w:hint="eastAsia"/>
          <w:szCs w:val="21"/>
        </w:rPr>
        <w:t>，</w:t>
      </w:r>
      <w:r w:rsidRPr="005327AA">
        <w:rPr>
          <w:rFonts w:ascii="仿宋_GB2312" w:eastAsia="仿宋_GB2312" w:hAnsi="宋体" w:hint="eastAsia"/>
          <w:szCs w:val="21"/>
        </w:rPr>
        <w:t>区域经济增长机制</w:t>
      </w:r>
      <w:r w:rsidR="00010832">
        <w:rPr>
          <w:rFonts w:ascii="仿宋_GB2312" w:eastAsia="仿宋_GB2312" w:hAnsi="宋体" w:hint="eastAsia"/>
          <w:szCs w:val="21"/>
        </w:rPr>
        <w:t>，</w:t>
      </w:r>
      <w:r w:rsidRPr="005327AA">
        <w:rPr>
          <w:rFonts w:ascii="仿宋_GB2312" w:eastAsia="仿宋_GB2312" w:hAnsi="宋体" w:hint="eastAsia"/>
          <w:szCs w:val="21"/>
        </w:rPr>
        <w:t>区域经济增长阶段理论</w:t>
      </w:r>
    </w:p>
    <w:p w14:paraId="4916F834"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第二节 区域产业结构</w:t>
      </w:r>
    </w:p>
    <w:p w14:paraId="113CC413" w14:textId="0155084D" w:rsidR="005F7FF0" w:rsidRPr="005327AA" w:rsidRDefault="005F7FF0" w:rsidP="005F7FF0">
      <w:pPr>
        <w:widowControl/>
        <w:ind w:firstLineChars="200" w:firstLine="420"/>
        <w:jc w:val="left"/>
        <w:rPr>
          <w:rFonts w:ascii="仿宋_GB2312" w:eastAsia="仿宋_GB2312" w:hAnsi="宋体"/>
          <w:szCs w:val="21"/>
        </w:rPr>
      </w:pPr>
      <w:r w:rsidRPr="005327AA">
        <w:rPr>
          <w:rFonts w:ascii="仿宋_GB2312" w:eastAsia="仿宋_GB2312" w:hAnsi="宋体" w:hint="eastAsia"/>
          <w:szCs w:val="21"/>
        </w:rPr>
        <w:t>区域产业结构模式</w:t>
      </w:r>
      <w:r w:rsidR="00010832">
        <w:rPr>
          <w:rFonts w:ascii="仿宋_GB2312" w:eastAsia="仿宋_GB2312" w:hAnsi="宋体" w:hint="eastAsia"/>
          <w:szCs w:val="21"/>
        </w:rPr>
        <w:t>，</w:t>
      </w:r>
      <w:r w:rsidRPr="005327AA">
        <w:rPr>
          <w:rFonts w:ascii="仿宋_GB2312" w:eastAsia="仿宋_GB2312" w:hAnsi="宋体" w:hint="eastAsia"/>
          <w:szCs w:val="21"/>
        </w:rPr>
        <w:t>区域产业结构演进理论</w:t>
      </w:r>
      <w:r w:rsidR="00010832">
        <w:rPr>
          <w:rFonts w:ascii="仿宋_GB2312" w:eastAsia="仿宋_GB2312" w:hAnsi="宋体" w:hint="eastAsia"/>
          <w:szCs w:val="21"/>
        </w:rPr>
        <w:t>，</w:t>
      </w:r>
      <w:r w:rsidRPr="005327AA">
        <w:rPr>
          <w:rFonts w:ascii="仿宋_GB2312" w:eastAsia="仿宋_GB2312" w:hAnsi="宋体" w:hint="eastAsia"/>
          <w:szCs w:val="21"/>
        </w:rPr>
        <w:t>区域产业结构合理性评价</w:t>
      </w:r>
    </w:p>
    <w:p w14:paraId="633AD6EE"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第三节 区域发展战略</w:t>
      </w:r>
    </w:p>
    <w:p w14:paraId="635453FB" w14:textId="362C2753" w:rsidR="005F7FF0" w:rsidRDefault="005F7FF0" w:rsidP="005F7FF0">
      <w:pPr>
        <w:widowControl/>
        <w:ind w:firstLineChars="200" w:firstLine="420"/>
        <w:jc w:val="left"/>
        <w:rPr>
          <w:rFonts w:ascii="仿宋_GB2312" w:eastAsia="仿宋_GB2312" w:hAnsi="宋体"/>
          <w:szCs w:val="21"/>
        </w:rPr>
      </w:pPr>
      <w:r w:rsidRPr="005327AA">
        <w:rPr>
          <w:rFonts w:ascii="仿宋_GB2312" w:eastAsia="仿宋_GB2312" w:hAnsi="宋体" w:hint="eastAsia"/>
          <w:szCs w:val="21"/>
        </w:rPr>
        <w:t>区域发展战略概述</w:t>
      </w:r>
      <w:r w:rsidR="00010832">
        <w:rPr>
          <w:rFonts w:ascii="仿宋_GB2312" w:eastAsia="仿宋_GB2312" w:hAnsi="宋体" w:hint="eastAsia"/>
          <w:szCs w:val="21"/>
        </w:rPr>
        <w:t>，</w:t>
      </w:r>
      <w:r w:rsidRPr="005327AA">
        <w:rPr>
          <w:rFonts w:ascii="仿宋_GB2312" w:eastAsia="仿宋_GB2312" w:hAnsi="宋体" w:hint="eastAsia"/>
          <w:szCs w:val="21"/>
        </w:rPr>
        <w:t>区域发展战略的基本内容</w:t>
      </w:r>
      <w:r w:rsidR="00010832">
        <w:rPr>
          <w:rFonts w:ascii="仿宋_GB2312" w:eastAsia="仿宋_GB2312" w:hAnsi="宋体" w:hint="eastAsia"/>
          <w:szCs w:val="21"/>
        </w:rPr>
        <w:t>，</w:t>
      </w:r>
      <w:r w:rsidRPr="005327AA">
        <w:rPr>
          <w:rFonts w:ascii="仿宋_GB2312" w:eastAsia="仿宋_GB2312" w:hAnsi="宋体" w:hint="eastAsia"/>
          <w:szCs w:val="21"/>
        </w:rPr>
        <w:t>区域发展战略抉择</w:t>
      </w:r>
    </w:p>
    <w:p w14:paraId="3526B720" w14:textId="77777777" w:rsidR="005F7FF0" w:rsidRPr="005F7FF0" w:rsidRDefault="005F7FF0" w:rsidP="005F7FF0">
      <w:pPr>
        <w:widowControl/>
        <w:jc w:val="left"/>
        <w:rPr>
          <w:rFonts w:ascii="仿宋_GB2312" w:eastAsia="仿宋_GB2312" w:hAnsi="宋体"/>
          <w:b/>
          <w:bCs/>
          <w:szCs w:val="21"/>
        </w:rPr>
      </w:pPr>
      <w:r w:rsidRPr="005F7FF0">
        <w:rPr>
          <w:rFonts w:ascii="仿宋_GB2312" w:eastAsia="仿宋_GB2312" w:hAnsi="宋体" w:hint="eastAsia"/>
          <w:b/>
          <w:bCs/>
          <w:szCs w:val="21"/>
        </w:rPr>
        <w:t>第八章 区域空间结构</w:t>
      </w:r>
    </w:p>
    <w:p w14:paraId="294C1287"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第一节 区域空间结构概述</w:t>
      </w:r>
    </w:p>
    <w:p w14:paraId="666F9EF4" w14:textId="56ED5B37" w:rsidR="005F7FF0" w:rsidRPr="005327AA" w:rsidRDefault="005F7FF0" w:rsidP="005F7FF0">
      <w:pPr>
        <w:widowControl/>
        <w:ind w:firstLineChars="200" w:firstLine="420"/>
        <w:jc w:val="left"/>
        <w:rPr>
          <w:rFonts w:ascii="仿宋_GB2312" w:eastAsia="仿宋_GB2312" w:hAnsi="宋体"/>
          <w:szCs w:val="21"/>
        </w:rPr>
      </w:pPr>
      <w:r w:rsidRPr="005327AA">
        <w:rPr>
          <w:rFonts w:ascii="仿宋_GB2312" w:eastAsia="仿宋_GB2312" w:hAnsi="宋体" w:hint="eastAsia"/>
          <w:szCs w:val="21"/>
        </w:rPr>
        <w:lastRenderedPageBreak/>
        <w:t>区域空间结构的概念</w:t>
      </w:r>
      <w:r w:rsidR="00010832">
        <w:rPr>
          <w:rFonts w:ascii="仿宋_GB2312" w:eastAsia="仿宋_GB2312" w:hAnsi="宋体" w:hint="eastAsia"/>
          <w:szCs w:val="21"/>
        </w:rPr>
        <w:t>，</w:t>
      </w:r>
      <w:r w:rsidRPr="005327AA">
        <w:rPr>
          <w:rFonts w:ascii="仿宋_GB2312" w:eastAsia="仿宋_GB2312" w:hAnsi="宋体" w:hint="eastAsia"/>
          <w:szCs w:val="21"/>
        </w:rPr>
        <w:t>区域空间结构的组成要素</w:t>
      </w:r>
    </w:p>
    <w:p w14:paraId="6331F5A4"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第二节 区域空间结构的形成与发展机制</w:t>
      </w:r>
    </w:p>
    <w:p w14:paraId="0EA99037" w14:textId="6AD13DE5" w:rsidR="005F7FF0" w:rsidRPr="005327AA" w:rsidRDefault="005F7FF0" w:rsidP="005F7FF0">
      <w:pPr>
        <w:widowControl/>
        <w:ind w:firstLineChars="200" w:firstLine="420"/>
        <w:jc w:val="left"/>
        <w:rPr>
          <w:rFonts w:ascii="仿宋_GB2312" w:eastAsia="仿宋_GB2312" w:hAnsi="宋体"/>
          <w:szCs w:val="21"/>
        </w:rPr>
      </w:pPr>
      <w:r w:rsidRPr="005327AA">
        <w:rPr>
          <w:rFonts w:ascii="仿宋_GB2312" w:eastAsia="仿宋_GB2312" w:hAnsi="宋体" w:hint="eastAsia"/>
          <w:szCs w:val="21"/>
        </w:rPr>
        <w:t>产业的区位指向</w:t>
      </w:r>
      <w:r w:rsidR="00010832">
        <w:rPr>
          <w:rFonts w:ascii="仿宋_GB2312" w:eastAsia="仿宋_GB2312" w:hAnsi="宋体" w:hint="eastAsia"/>
          <w:szCs w:val="21"/>
        </w:rPr>
        <w:t>，</w:t>
      </w:r>
      <w:r w:rsidRPr="005327AA">
        <w:rPr>
          <w:rFonts w:ascii="仿宋_GB2312" w:eastAsia="仿宋_GB2312" w:hAnsi="宋体" w:hint="eastAsia"/>
          <w:szCs w:val="21"/>
        </w:rPr>
        <w:t>集聚与扩散机制</w:t>
      </w:r>
      <w:r w:rsidR="00010832">
        <w:rPr>
          <w:rFonts w:ascii="仿宋_GB2312" w:eastAsia="仿宋_GB2312" w:hAnsi="宋体" w:hint="eastAsia"/>
          <w:szCs w:val="21"/>
        </w:rPr>
        <w:t>，</w:t>
      </w:r>
      <w:r w:rsidRPr="005327AA">
        <w:rPr>
          <w:rFonts w:ascii="仿宋_GB2312" w:eastAsia="仿宋_GB2312" w:hAnsi="宋体" w:hint="eastAsia"/>
          <w:szCs w:val="21"/>
        </w:rPr>
        <w:t>空间近邻效应</w:t>
      </w:r>
    </w:p>
    <w:p w14:paraId="1A0E3638"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第三节 区域空间结构的模式及演变</w:t>
      </w:r>
    </w:p>
    <w:p w14:paraId="2E42CA93" w14:textId="78407020" w:rsidR="005F7FF0" w:rsidRDefault="005F7FF0" w:rsidP="005F7FF0">
      <w:pPr>
        <w:widowControl/>
        <w:ind w:firstLineChars="200" w:firstLine="420"/>
        <w:jc w:val="left"/>
        <w:rPr>
          <w:rFonts w:ascii="仿宋_GB2312" w:eastAsia="仿宋_GB2312" w:hAnsi="宋体"/>
          <w:szCs w:val="21"/>
        </w:rPr>
      </w:pPr>
      <w:r w:rsidRPr="005327AA">
        <w:rPr>
          <w:rFonts w:ascii="仿宋_GB2312" w:eastAsia="仿宋_GB2312" w:hAnsi="宋体" w:hint="eastAsia"/>
          <w:szCs w:val="21"/>
        </w:rPr>
        <w:t>区域空间结构的模式</w:t>
      </w:r>
      <w:r w:rsidR="00010832">
        <w:rPr>
          <w:rFonts w:ascii="仿宋_GB2312" w:eastAsia="仿宋_GB2312" w:hAnsi="宋体" w:hint="eastAsia"/>
          <w:szCs w:val="21"/>
        </w:rPr>
        <w:t>，</w:t>
      </w:r>
      <w:r w:rsidRPr="005327AA">
        <w:rPr>
          <w:rFonts w:ascii="仿宋_GB2312" w:eastAsia="仿宋_GB2312" w:hAnsi="宋体" w:hint="eastAsia"/>
          <w:szCs w:val="21"/>
        </w:rPr>
        <w:t>区域空间结构的演变</w:t>
      </w:r>
    </w:p>
    <w:p w14:paraId="53624723" w14:textId="77777777" w:rsidR="005F7FF0" w:rsidRPr="005F7FF0" w:rsidRDefault="005F7FF0" w:rsidP="005F7FF0">
      <w:pPr>
        <w:widowControl/>
        <w:jc w:val="left"/>
        <w:rPr>
          <w:rFonts w:ascii="仿宋_GB2312" w:eastAsia="仿宋_GB2312" w:hAnsi="宋体"/>
          <w:b/>
          <w:bCs/>
          <w:szCs w:val="21"/>
        </w:rPr>
      </w:pPr>
      <w:r w:rsidRPr="005F7FF0">
        <w:rPr>
          <w:rFonts w:ascii="仿宋_GB2312" w:eastAsia="仿宋_GB2312" w:hAnsi="宋体" w:hint="eastAsia"/>
          <w:b/>
          <w:bCs/>
          <w:szCs w:val="21"/>
        </w:rPr>
        <w:t>第九章 区域之间的空间组织</w:t>
      </w:r>
    </w:p>
    <w:p w14:paraId="7C4FEC78"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第一节 区域间经济发展关系理论</w:t>
      </w:r>
    </w:p>
    <w:p w14:paraId="212FA0DF" w14:textId="5878E60C" w:rsidR="005F7FF0" w:rsidRPr="007E772B" w:rsidRDefault="005F7FF0" w:rsidP="005F7FF0">
      <w:pPr>
        <w:widowControl/>
        <w:ind w:firstLineChars="200" w:firstLine="420"/>
        <w:jc w:val="left"/>
        <w:rPr>
          <w:rFonts w:ascii="仿宋_GB2312" w:eastAsia="仿宋_GB2312" w:hAnsi="宋体"/>
          <w:szCs w:val="21"/>
        </w:rPr>
      </w:pPr>
      <w:proofErr w:type="gramStart"/>
      <w:r w:rsidRPr="007E772B">
        <w:rPr>
          <w:rFonts w:ascii="仿宋_GB2312" w:eastAsia="仿宋_GB2312" w:hAnsi="宋体" w:hint="eastAsia"/>
          <w:szCs w:val="21"/>
        </w:rPr>
        <w:t>赫</w:t>
      </w:r>
      <w:proofErr w:type="gramEnd"/>
      <w:r w:rsidRPr="007E772B">
        <w:rPr>
          <w:rFonts w:ascii="仿宋_GB2312" w:eastAsia="仿宋_GB2312" w:hAnsi="宋体" w:hint="eastAsia"/>
          <w:szCs w:val="21"/>
        </w:rPr>
        <w:t>希</w:t>
      </w:r>
      <w:proofErr w:type="gramStart"/>
      <w:r w:rsidRPr="007E772B">
        <w:rPr>
          <w:rFonts w:ascii="仿宋_GB2312" w:eastAsia="仿宋_GB2312" w:hAnsi="宋体" w:hint="eastAsia"/>
          <w:szCs w:val="21"/>
        </w:rPr>
        <w:t>曼</w:t>
      </w:r>
      <w:proofErr w:type="gramEnd"/>
      <w:r w:rsidRPr="007E772B">
        <w:rPr>
          <w:rFonts w:ascii="仿宋_GB2312" w:eastAsia="仿宋_GB2312" w:hAnsi="宋体" w:hint="eastAsia"/>
          <w:szCs w:val="21"/>
        </w:rPr>
        <w:t>的极化</w:t>
      </w:r>
      <w:r>
        <w:rPr>
          <w:rFonts w:ascii="仿宋_GB2312" w:eastAsia="仿宋_GB2312" w:hAnsi="宋体" w:hint="eastAsia"/>
          <w:szCs w:val="21"/>
        </w:rPr>
        <w:t>-</w:t>
      </w:r>
      <w:r w:rsidRPr="007E772B">
        <w:rPr>
          <w:rFonts w:ascii="仿宋_GB2312" w:eastAsia="仿宋_GB2312" w:hAnsi="宋体" w:hint="eastAsia"/>
          <w:szCs w:val="21"/>
        </w:rPr>
        <w:t>涓滴效应学说</w:t>
      </w:r>
      <w:r w:rsidR="00010832">
        <w:rPr>
          <w:rFonts w:ascii="仿宋_GB2312" w:eastAsia="仿宋_GB2312" w:hAnsi="宋体" w:hint="eastAsia"/>
          <w:szCs w:val="21"/>
        </w:rPr>
        <w:t>，</w:t>
      </w:r>
      <w:r w:rsidRPr="007E772B">
        <w:rPr>
          <w:rFonts w:ascii="仿宋_GB2312" w:eastAsia="仿宋_GB2312" w:hAnsi="宋体" w:hint="eastAsia"/>
          <w:szCs w:val="21"/>
        </w:rPr>
        <w:t>梯度推移学说</w:t>
      </w:r>
      <w:r w:rsidR="00010832">
        <w:rPr>
          <w:rFonts w:ascii="仿宋_GB2312" w:eastAsia="仿宋_GB2312" w:hAnsi="宋体" w:hint="eastAsia"/>
          <w:szCs w:val="21"/>
        </w:rPr>
        <w:t>，</w:t>
      </w:r>
      <w:r w:rsidRPr="007E772B">
        <w:rPr>
          <w:rFonts w:ascii="仿宋_GB2312" w:eastAsia="仿宋_GB2312" w:hAnsi="宋体" w:hint="eastAsia"/>
          <w:szCs w:val="21"/>
        </w:rPr>
        <w:t>中心-外围理论</w:t>
      </w:r>
    </w:p>
    <w:p w14:paraId="3B3B466E"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第二节 区际经济联系</w:t>
      </w:r>
    </w:p>
    <w:p w14:paraId="6C09C55F" w14:textId="5B1A783B" w:rsidR="005F7FF0" w:rsidRPr="007E772B" w:rsidRDefault="005F7FF0" w:rsidP="005F7FF0">
      <w:pPr>
        <w:widowControl/>
        <w:ind w:firstLineChars="200" w:firstLine="420"/>
        <w:jc w:val="left"/>
        <w:rPr>
          <w:rFonts w:ascii="仿宋_GB2312" w:eastAsia="仿宋_GB2312" w:hAnsi="宋体"/>
          <w:szCs w:val="21"/>
        </w:rPr>
      </w:pPr>
      <w:r w:rsidRPr="007E772B">
        <w:rPr>
          <w:rFonts w:ascii="仿宋_GB2312" w:eastAsia="仿宋_GB2312" w:hAnsi="宋体" w:hint="eastAsia"/>
          <w:szCs w:val="21"/>
        </w:rPr>
        <w:t>空间相互作用理论</w:t>
      </w:r>
      <w:r w:rsidR="00010832">
        <w:rPr>
          <w:rFonts w:ascii="仿宋_GB2312" w:eastAsia="仿宋_GB2312" w:hAnsi="宋体" w:hint="eastAsia"/>
          <w:szCs w:val="21"/>
        </w:rPr>
        <w:t>，</w:t>
      </w:r>
      <w:r w:rsidRPr="007E772B">
        <w:rPr>
          <w:rFonts w:ascii="仿宋_GB2312" w:eastAsia="仿宋_GB2312" w:hAnsi="宋体" w:hint="eastAsia"/>
          <w:szCs w:val="21"/>
        </w:rPr>
        <w:t>区域分工理论</w:t>
      </w:r>
      <w:r w:rsidR="00010832">
        <w:rPr>
          <w:rFonts w:ascii="仿宋_GB2312" w:eastAsia="仿宋_GB2312" w:hAnsi="宋体" w:hint="eastAsia"/>
          <w:szCs w:val="21"/>
        </w:rPr>
        <w:t>，</w:t>
      </w:r>
      <w:r w:rsidRPr="007E772B">
        <w:rPr>
          <w:rFonts w:ascii="仿宋_GB2312" w:eastAsia="仿宋_GB2312" w:hAnsi="宋体" w:hint="eastAsia"/>
          <w:szCs w:val="21"/>
        </w:rPr>
        <w:t>区域合作观点</w:t>
      </w:r>
    </w:p>
    <w:p w14:paraId="4DE5BE6E"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第三节 区域经济差异与协调</w:t>
      </w:r>
    </w:p>
    <w:p w14:paraId="01C7519D" w14:textId="5F95F44D" w:rsidR="005F7FF0" w:rsidRDefault="005F7FF0" w:rsidP="005F7FF0">
      <w:pPr>
        <w:widowControl/>
        <w:ind w:firstLineChars="200" w:firstLine="420"/>
        <w:jc w:val="left"/>
        <w:rPr>
          <w:rFonts w:ascii="仿宋_GB2312" w:eastAsia="仿宋_GB2312" w:hAnsi="宋体"/>
          <w:szCs w:val="21"/>
        </w:rPr>
      </w:pPr>
      <w:r w:rsidRPr="007E772B">
        <w:rPr>
          <w:rFonts w:ascii="仿宋_GB2312" w:eastAsia="仿宋_GB2312" w:hAnsi="宋体" w:hint="eastAsia"/>
          <w:szCs w:val="21"/>
        </w:rPr>
        <w:t>区域经济差异概述</w:t>
      </w:r>
      <w:r w:rsidR="00010832">
        <w:rPr>
          <w:rFonts w:ascii="仿宋_GB2312" w:eastAsia="仿宋_GB2312" w:hAnsi="宋体" w:hint="eastAsia"/>
          <w:szCs w:val="21"/>
        </w:rPr>
        <w:t>，</w:t>
      </w:r>
      <w:r w:rsidRPr="007E772B">
        <w:rPr>
          <w:rFonts w:ascii="仿宋_GB2312" w:eastAsia="仿宋_GB2312" w:hAnsi="宋体" w:hint="eastAsia"/>
          <w:szCs w:val="21"/>
        </w:rPr>
        <w:t>倒U形曲线学说</w:t>
      </w:r>
      <w:r w:rsidR="00010832">
        <w:rPr>
          <w:rFonts w:ascii="仿宋_GB2312" w:eastAsia="仿宋_GB2312" w:hAnsi="宋体" w:hint="eastAsia"/>
          <w:szCs w:val="21"/>
        </w:rPr>
        <w:t>，</w:t>
      </w:r>
      <w:r w:rsidRPr="007E772B">
        <w:rPr>
          <w:rFonts w:ascii="仿宋_GB2312" w:eastAsia="仿宋_GB2312" w:hAnsi="宋体" w:hint="eastAsia"/>
          <w:szCs w:val="21"/>
        </w:rPr>
        <w:t>区域经济差异调控</w:t>
      </w:r>
    </w:p>
    <w:p w14:paraId="5692AABB" w14:textId="77777777" w:rsidR="005F7FF0" w:rsidRPr="005F7FF0" w:rsidRDefault="005F7FF0" w:rsidP="005F7FF0">
      <w:pPr>
        <w:widowControl/>
        <w:jc w:val="left"/>
        <w:rPr>
          <w:rFonts w:ascii="仿宋_GB2312" w:eastAsia="仿宋_GB2312" w:hAnsi="宋体"/>
          <w:b/>
          <w:bCs/>
          <w:szCs w:val="21"/>
        </w:rPr>
      </w:pPr>
      <w:r w:rsidRPr="005F7FF0">
        <w:rPr>
          <w:rFonts w:ascii="仿宋_GB2312" w:eastAsia="仿宋_GB2312" w:hAnsi="宋体" w:hint="eastAsia"/>
          <w:b/>
          <w:bCs/>
          <w:szCs w:val="21"/>
        </w:rPr>
        <w:t>第十章 经济全球化</w:t>
      </w:r>
    </w:p>
    <w:p w14:paraId="53ACB8B4"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第一节 经济全球化的概念和影响因素</w:t>
      </w:r>
    </w:p>
    <w:p w14:paraId="2436AA08" w14:textId="21834BF9" w:rsidR="005F7FF0" w:rsidRPr="004162D6" w:rsidRDefault="005F7FF0" w:rsidP="005F7FF0">
      <w:pPr>
        <w:widowControl/>
        <w:ind w:firstLineChars="200" w:firstLine="420"/>
        <w:jc w:val="left"/>
        <w:rPr>
          <w:rFonts w:ascii="仿宋_GB2312" w:eastAsia="仿宋_GB2312" w:hAnsi="宋体"/>
          <w:szCs w:val="21"/>
        </w:rPr>
      </w:pPr>
      <w:r w:rsidRPr="00BC7970">
        <w:rPr>
          <w:rFonts w:ascii="仿宋_GB2312" w:eastAsia="仿宋_GB2312" w:hAnsi="宋体" w:hint="eastAsia"/>
          <w:szCs w:val="21"/>
        </w:rPr>
        <w:t>经济全球化的概念</w:t>
      </w:r>
      <w:r w:rsidR="00010832">
        <w:rPr>
          <w:rFonts w:ascii="仿宋_GB2312" w:eastAsia="仿宋_GB2312" w:hAnsi="宋体" w:hint="eastAsia"/>
          <w:szCs w:val="21"/>
        </w:rPr>
        <w:t>，</w:t>
      </w:r>
      <w:r w:rsidRPr="004162D6">
        <w:rPr>
          <w:rFonts w:ascii="仿宋_GB2312" w:eastAsia="仿宋_GB2312" w:hAnsi="宋体" w:hint="eastAsia"/>
          <w:szCs w:val="21"/>
        </w:rPr>
        <w:t>经济全球化的影响因素</w:t>
      </w:r>
    </w:p>
    <w:p w14:paraId="6025CA2C"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第二节 经济全球化的特点</w:t>
      </w:r>
    </w:p>
    <w:p w14:paraId="24C9EEF3" w14:textId="45064F72" w:rsidR="005F7FF0" w:rsidRPr="004162D6" w:rsidRDefault="005F7FF0" w:rsidP="005F7FF0">
      <w:pPr>
        <w:widowControl/>
        <w:ind w:firstLineChars="200" w:firstLine="420"/>
        <w:jc w:val="left"/>
        <w:rPr>
          <w:rFonts w:ascii="仿宋_GB2312" w:eastAsia="仿宋_GB2312" w:hAnsi="宋体"/>
          <w:szCs w:val="21"/>
        </w:rPr>
      </w:pPr>
      <w:r w:rsidRPr="004162D6">
        <w:rPr>
          <w:rFonts w:ascii="仿宋_GB2312" w:eastAsia="仿宋_GB2312" w:hAnsi="宋体" w:hint="eastAsia"/>
          <w:szCs w:val="21"/>
        </w:rPr>
        <w:t>广泛影响区域经济发展</w:t>
      </w:r>
      <w:r w:rsidR="00010832">
        <w:rPr>
          <w:rFonts w:ascii="仿宋_GB2312" w:eastAsia="仿宋_GB2312" w:hAnsi="宋体" w:hint="eastAsia"/>
          <w:szCs w:val="21"/>
        </w:rPr>
        <w:t>，</w:t>
      </w:r>
      <w:r w:rsidRPr="004162D6">
        <w:rPr>
          <w:rFonts w:ascii="仿宋_GB2312" w:eastAsia="仿宋_GB2312" w:hAnsi="宋体" w:hint="eastAsia"/>
          <w:szCs w:val="21"/>
        </w:rPr>
        <w:t>不同行业所受影响不同</w:t>
      </w:r>
      <w:r w:rsidR="00010832">
        <w:rPr>
          <w:rFonts w:ascii="仿宋_GB2312" w:eastAsia="仿宋_GB2312" w:hAnsi="宋体" w:hint="eastAsia"/>
          <w:szCs w:val="21"/>
        </w:rPr>
        <w:t>，</w:t>
      </w:r>
      <w:r w:rsidRPr="004162D6">
        <w:rPr>
          <w:rFonts w:ascii="仿宋_GB2312" w:eastAsia="仿宋_GB2312" w:hAnsi="宋体" w:hint="eastAsia"/>
          <w:szCs w:val="21"/>
        </w:rPr>
        <w:t>制造业向发展中国家转移</w:t>
      </w:r>
      <w:r w:rsidR="00010832">
        <w:rPr>
          <w:rFonts w:ascii="仿宋_GB2312" w:eastAsia="仿宋_GB2312" w:hAnsi="宋体" w:hint="eastAsia"/>
          <w:szCs w:val="21"/>
        </w:rPr>
        <w:t>，</w:t>
      </w:r>
      <w:r w:rsidRPr="004162D6">
        <w:rPr>
          <w:rFonts w:ascii="仿宋_GB2312" w:eastAsia="仿宋_GB2312" w:hAnsi="宋体" w:hint="eastAsia"/>
          <w:szCs w:val="21"/>
        </w:rPr>
        <w:t>服务业集中于发达经济体</w:t>
      </w:r>
      <w:r w:rsidR="00010832">
        <w:rPr>
          <w:rFonts w:ascii="仿宋_GB2312" w:eastAsia="仿宋_GB2312" w:hAnsi="宋体" w:hint="eastAsia"/>
          <w:szCs w:val="21"/>
        </w:rPr>
        <w:t>，</w:t>
      </w:r>
      <w:r w:rsidRPr="004162D6">
        <w:rPr>
          <w:rFonts w:ascii="仿宋_GB2312" w:eastAsia="仿宋_GB2312" w:hAnsi="宋体" w:hint="eastAsia"/>
          <w:szCs w:val="21"/>
        </w:rPr>
        <w:t>发展中国家外资不断增长</w:t>
      </w:r>
    </w:p>
    <w:p w14:paraId="71E0A881"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第三节 经济全球化与地方发展</w:t>
      </w:r>
    </w:p>
    <w:p w14:paraId="52AD60F6" w14:textId="1E22A6E7" w:rsidR="005F7FF0" w:rsidRDefault="005F7FF0" w:rsidP="005F7FF0">
      <w:pPr>
        <w:widowControl/>
        <w:ind w:firstLineChars="200" w:firstLine="420"/>
        <w:jc w:val="left"/>
        <w:rPr>
          <w:rFonts w:ascii="仿宋_GB2312" w:eastAsia="仿宋_GB2312" w:hAnsi="宋体"/>
          <w:szCs w:val="21"/>
        </w:rPr>
      </w:pPr>
      <w:r w:rsidRPr="004162D6">
        <w:rPr>
          <w:rFonts w:ascii="仿宋_GB2312" w:eastAsia="仿宋_GB2312" w:hAnsi="宋体" w:hint="eastAsia"/>
          <w:szCs w:val="21"/>
        </w:rPr>
        <w:t>经济全球化向地方渗透</w:t>
      </w:r>
      <w:r w:rsidR="00010832">
        <w:rPr>
          <w:rFonts w:ascii="仿宋_GB2312" w:eastAsia="仿宋_GB2312" w:hAnsi="宋体" w:hint="eastAsia"/>
          <w:szCs w:val="21"/>
        </w:rPr>
        <w:t>，</w:t>
      </w:r>
      <w:r w:rsidRPr="004162D6">
        <w:rPr>
          <w:rFonts w:ascii="仿宋_GB2312" w:eastAsia="仿宋_GB2312" w:hAnsi="宋体" w:hint="eastAsia"/>
          <w:szCs w:val="21"/>
        </w:rPr>
        <w:t>地方化向全球扩散</w:t>
      </w:r>
    </w:p>
    <w:p w14:paraId="606DA032" w14:textId="77777777" w:rsidR="005F7FF0" w:rsidRPr="005F7FF0" w:rsidRDefault="005F7FF0" w:rsidP="005F7FF0">
      <w:pPr>
        <w:widowControl/>
        <w:jc w:val="left"/>
        <w:rPr>
          <w:rFonts w:ascii="仿宋_GB2312" w:eastAsia="仿宋_GB2312" w:hAnsi="宋体"/>
          <w:b/>
          <w:bCs/>
          <w:szCs w:val="21"/>
        </w:rPr>
      </w:pPr>
      <w:r w:rsidRPr="005F7FF0">
        <w:rPr>
          <w:rFonts w:ascii="仿宋_GB2312" w:eastAsia="仿宋_GB2312" w:hAnsi="宋体" w:hint="eastAsia"/>
          <w:b/>
          <w:bCs/>
          <w:szCs w:val="21"/>
        </w:rPr>
        <w:t>第十一章 经济地理学研究方法</w:t>
      </w:r>
    </w:p>
    <w:p w14:paraId="68A78E68"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第一节 企业调查及分析方法</w:t>
      </w:r>
    </w:p>
    <w:p w14:paraId="7F0F095D" w14:textId="3269A145" w:rsidR="005F7FF0" w:rsidRDefault="005F7FF0" w:rsidP="005F7FF0">
      <w:pPr>
        <w:widowControl/>
        <w:ind w:firstLineChars="200" w:firstLine="420"/>
        <w:jc w:val="left"/>
        <w:rPr>
          <w:rFonts w:ascii="仿宋_GB2312" w:eastAsia="仿宋_GB2312" w:hAnsi="宋体"/>
          <w:szCs w:val="21"/>
        </w:rPr>
      </w:pPr>
      <w:r w:rsidRPr="004B3E20">
        <w:rPr>
          <w:rFonts w:ascii="仿宋_GB2312" w:eastAsia="仿宋_GB2312" w:hAnsi="宋体" w:hint="eastAsia"/>
          <w:szCs w:val="21"/>
        </w:rPr>
        <w:t>企业问卷调查及定量分析</w:t>
      </w:r>
      <w:r w:rsidR="00010832">
        <w:rPr>
          <w:rFonts w:ascii="仿宋_GB2312" w:eastAsia="仿宋_GB2312" w:hAnsi="宋体" w:hint="eastAsia"/>
          <w:szCs w:val="21"/>
        </w:rPr>
        <w:t>，</w:t>
      </w:r>
      <w:r w:rsidRPr="004B3E20">
        <w:rPr>
          <w:rFonts w:ascii="仿宋_GB2312" w:eastAsia="仿宋_GB2312" w:hAnsi="宋体" w:hint="eastAsia"/>
          <w:szCs w:val="21"/>
        </w:rPr>
        <w:t>企业案例调查及定性分析</w:t>
      </w:r>
    </w:p>
    <w:p w14:paraId="7EE72FF7"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第二节 经济地理学的数量分析方法</w:t>
      </w:r>
    </w:p>
    <w:p w14:paraId="06280840" w14:textId="195C9422" w:rsidR="005F7FF0" w:rsidRPr="004B3E20" w:rsidRDefault="005F7FF0" w:rsidP="005F7FF0">
      <w:pPr>
        <w:widowControl/>
        <w:ind w:firstLineChars="200" w:firstLine="420"/>
        <w:jc w:val="left"/>
        <w:rPr>
          <w:rFonts w:ascii="仿宋_GB2312" w:eastAsia="仿宋_GB2312" w:hAnsi="宋体"/>
          <w:szCs w:val="21"/>
        </w:rPr>
      </w:pPr>
      <w:r w:rsidRPr="004B3E20">
        <w:rPr>
          <w:rFonts w:ascii="仿宋_GB2312" w:eastAsia="仿宋_GB2312" w:hAnsi="宋体" w:hint="eastAsia"/>
          <w:szCs w:val="21"/>
        </w:rPr>
        <w:t>回归分析</w:t>
      </w:r>
      <w:r w:rsidR="00010832">
        <w:rPr>
          <w:rFonts w:ascii="仿宋_GB2312" w:eastAsia="仿宋_GB2312" w:hAnsi="宋体" w:hint="eastAsia"/>
          <w:szCs w:val="21"/>
        </w:rPr>
        <w:t>，</w:t>
      </w:r>
      <w:r w:rsidRPr="004B3E20">
        <w:rPr>
          <w:rFonts w:ascii="仿宋_GB2312" w:eastAsia="仿宋_GB2312" w:hAnsi="宋体" w:hint="eastAsia"/>
          <w:szCs w:val="21"/>
        </w:rPr>
        <w:t>聚类分析</w:t>
      </w:r>
      <w:r w:rsidR="00010832">
        <w:rPr>
          <w:rFonts w:ascii="仿宋_GB2312" w:eastAsia="仿宋_GB2312" w:hAnsi="宋体" w:hint="eastAsia"/>
          <w:szCs w:val="21"/>
        </w:rPr>
        <w:t>，</w:t>
      </w:r>
      <w:r w:rsidRPr="004B3E20">
        <w:rPr>
          <w:rFonts w:ascii="仿宋_GB2312" w:eastAsia="仿宋_GB2312" w:hAnsi="宋体" w:hint="eastAsia"/>
          <w:szCs w:val="21"/>
        </w:rPr>
        <w:t>因子分析</w:t>
      </w:r>
      <w:r w:rsidR="00010832">
        <w:rPr>
          <w:rFonts w:ascii="仿宋_GB2312" w:eastAsia="仿宋_GB2312" w:hAnsi="宋体" w:hint="eastAsia"/>
          <w:szCs w:val="21"/>
        </w:rPr>
        <w:t>，</w:t>
      </w:r>
      <w:r w:rsidRPr="004B3E20">
        <w:rPr>
          <w:rFonts w:ascii="仿宋_GB2312" w:eastAsia="仿宋_GB2312" w:hAnsi="宋体" w:hint="eastAsia"/>
          <w:szCs w:val="21"/>
        </w:rPr>
        <w:t>层次分析法</w:t>
      </w:r>
    </w:p>
    <w:p w14:paraId="48D139EB"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第三节 经济地理学的GIS分析方法</w:t>
      </w:r>
    </w:p>
    <w:p w14:paraId="1DA7CED4" w14:textId="0FAB9B72" w:rsidR="005F7FF0" w:rsidRDefault="005F7FF0" w:rsidP="005F7FF0">
      <w:pPr>
        <w:widowControl/>
        <w:ind w:firstLineChars="200" w:firstLine="420"/>
        <w:jc w:val="left"/>
        <w:rPr>
          <w:rFonts w:ascii="仿宋_GB2312" w:eastAsia="仿宋_GB2312" w:hAnsi="宋体"/>
          <w:szCs w:val="21"/>
        </w:rPr>
      </w:pPr>
      <w:r w:rsidRPr="004B3E20">
        <w:rPr>
          <w:rFonts w:ascii="仿宋_GB2312" w:eastAsia="仿宋_GB2312" w:hAnsi="宋体" w:hint="eastAsia"/>
          <w:szCs w:val="21"/>
        </w:rPr>
        <w:t>点要素分析</w:t>
      </w:r>
      <w:r w:rsidR="00010832">
        <w:rPr>
          <w:rFonts w:ascii="仿宋_GB2312" w:eastAsia="仿宋_GB2312" w:hAnsi="宋体" w:hint="eastAsia"/>
          <w:szCs w:val="21"/>
        </w:rPr>
        <w:t>，</w:t>
      </w:r>
      <w:r w:rsidRPr="004B3E20">
        <w:rPr>
          <w:rFonts w:ascii="仿宋_GB2312" w:eastAsia="仿宋_GB2312" w:hAnsi="宋体" w:hint="eastAsia"/>
          <w:szCs w:val="21"/>
        </w:rPr>
        <w:t>线要素分析</w:t>
      </w:r>
      <w:r w:rsidR="00010832">
        <w:rPr>
          <w:rFonts w:ascii="仿宋_GB2312" w:eastAsia="仿宋_GB2312" w:hAnsi="宋体" w:hint="eastAsia"/>
          <w:szCs w:val="21"/>
        </w:rPr>
        <w:t>，</w:t>
      </w:r>
      <w:r w:rsidRPr="004B3E20">
        <w:rPr>
          <w:rFonts w:ascii="仿宋_GB2312" w:eastAsia="仿宋_GB2312" w:hAnsi="宋体" w:hint="eastAsia"/>
          <w:szCs w:val="21"/>
        </w:rPr>
        <w:t>面要素分析</w:t>
      </w:r>
    </w:p>
    <w:p w14:paraId="49B6686B" w14:textId="77777777" w:rsidR="005F7FF0" w:rsidRPr="005F7FF0" w:rsidRDefault="005F7FF0" w:rsidP="005F7FF0">
      <w:pPr>
        <w:widowControl/>
        <w:jc w:val="left"/>
        <w:rPr>
          <w:rFonts w:ascii="仿宋_GB2312" w:eastAsia="仿宋_GB2312" w:hAnsi="宋体"/>
          <w:b/>
          <w:bCs/>
          <w:szCs w:val="21"/>
        </w:rPr>
      </w:pPr>
      <w:r w:rsidRPr="005F7FF0">
        <w:rPr>
          <w:rFonts w:ascii="仿宋_GB2312" w:eastAsia="仿宋_GB2312" w:hAnsi="宋体" w:hint="eastAsia"/>
          <w:b/>
          <w:bCs/>
          <w:szCs w:val="21"/>
        </w:rPr>
        <w:t>第十二章 经济地理学理论新进展</w:t>
      </w:r>
    </w:p>
    <w:p w14:paraId="75D09CB2"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第一节 经济地理学的文化与制度转向</w:t>
      </w:r>
    </w:p>
    <w:p w14:paraId="0741D6E9" w14:textId="457715A4" w:rsidR="005F7FF0" w:rsidRDefault="005F7FF0" w:rsidP="005F7FF0">
      <w:pPr>
        <w:widowControl/>
        <w:ind w:firstLineChars="200" w:firstLine="420"/>
        <w:jc w:val="left"/>
        <w:rPr>
          <w:rFonts w:ascii="仿宋_GB2312" w:eastAsia="仿宋_GB2312" w:hAnsi="宋体"/>
          <w:szCs w:val="21"/>
        </w:rPr>
      </w:pPr>
      <w:r w:rsidRPr="00AB08DC">
        <w:rPr>
          <w:rFonts w:ascii="仿宋_GB2312" w:eastAsia="仿宋_GB2312" w:hAnsi="宋体" w:hint="eastAsia"/>
          <w:szCs w:val="21"/>
        </w:rPr>
        <w:t>文化与制度转向的形成背景</w:t>
      </w:r>
      <w:r w:rsidR="00010832">
        <w:rPr>
          <w:rFonts w:ascii="仿宋_GB2312" w:eastAsia="仿宋_GB2312" w:hAnsi="宋体" w:hint="eastAsia"/>
          <w:szCs w:val="21"/>
        </w:rPr>
        <w:t>，</w:t>
      </w:r>
      <w:r w:rsidRPr="00AB08DC">
        <w:rPr>
          <w:rFonts w:ascii="仿宋_GB2312" w:eastAsia="仿宋_GB2312" w:hAnsi="宋体" w:hint="eastAsia"/>
          <w:szCs w:val="21"/>
        </w:rPr>
        <w:t>文化与制度转向的主要内容</w:t>
      </w:r>
      <w:r w:rsidR="00010832">
        <w:rPr>
          <w:rFonts w:ascii="仿宋_GB2312" w:eastAsia="仿宋_GB2312" w:hAnsi="宋体" w:hint="eastAsia"/>
          <w:szCs w:val="21"/>
        </w:rPr>
        <w:t>，</w:t>
      </w:r>
      <w:r w:rsidRPr="00AB08DC">
        <w:rPr>
          <w:rFonts w:ascii="仿宋_GB2312" w:eastAsia="仿宋_GB2312" w:hAnsi="宋体" w:hint="eastAsia"/>
          <w:szCs w:val="21"/>
        </w:rPr>
        <w:t>文化与制度转向对经济地理学的影响</w:t>
      </w:r>
    </w:p>
    <w:p w14:paraId="5F1851F9" w14:textId="097FCF56"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第二节 经济学家的新经济地理学</w:t>
      </w:r>
    </w:p>
    <w:p w14:paraId="430D9A4B" w14:textId="04861B62" w:rsidR="005F7FF0" w:rsidRPr="00370424" w:rsidRDefault="005F7FF0" w:rsidP="005F7FF0">
      <w:pPr>
        <w:widowControl/>
        <w:ind w:firstLineChars="200" w:firstLine="420"/>
        <w:jc w:val="left"/>
        <w:rPr>
          <w:rFonts w:ascii="仿宋_GB2312" w:eastAsia="仿宋_GB2312" w:hAnsi="宋体"/>
          <w:szCs w:val="21"/>
        </w:rPr>
      </w:pPr>
      <w:r w:rsidRPr="00370424">
        <w:rPr>
          <w:rFonts w:ascii="仿宋_GB2312" w:eastAsia="仿宋_GB2312" w:hAnsi="宋体" w:hint="eastAsia"/>
          <w:szCs w:val="21"/>
        </w:rPr>
        <w:t>新经济地理学产生的背景及理论基础</w:t>
      </w:r>
      <w:r w:rsidR="00010832">
        <w:rPr>
          <w:rFonts w:ascii="仿宋_GB2312" w:eastAsia="仿宋_GB2312" w:hAnsi="宋体" w:hint="eastAsia"/>
          <w:szCs w:val="21"/>
        </w:rPr>
        <w:t>，</w:t>
      </w:r>
      <w:r w:rsidRPr="00370424">
        <w:rPr>
          <w:rFonts w:ascii="仿宋_GB2312" w:eastAsia="仿宋_GB2312" w:hAnsi="宋体" w:hint="eastAsia"/>
          <w:szCs w:val="21"/>
        </w:rPr>
        <w:t>新经济地理学理论的主要观点</w:t>
      </w:r>
    </w:p>
    <w:p w14:paraId="7BE50B1B"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第三节 演化经济地理学进展</w:t>
      </w:r>
    </w:p>
    <w:p w14:paraId="1CE7FF2D" w14:textId="27D53A2C" w:rsidR="005F7FF0" w:rsidRPr="00370424" w:rsidRDefault="005F7FF0" w:rsidP="005F7FF0">
      <w:pPr>
        <w:widowControl/>
        <w:ind w:firstLineChars="200" w:firstLine="420"/>
        <w:jc w:val="left"/>
        <w:rPr>
          <w:rFonts w:ascii="仿宋_GB2312" w:eastAsia="仿宋_GB2312" w:hAnsi="宋体"/>
          <w:szCs w:val="21"/>
        </w:rPr>
      </w:pPr>
      <w:r w:rsidRPr="00370424">
        <w:rPr>
          <w:rFonts w:ascii="仿宋_GB2312" w:eastAsia="仿宋_GB2312" w:hAnsi="宋体" w:hint="eastAsia"/>
          <w:szCs w:val="21"/>
        </w:rPr>
        <w:t>演化经济地理学的概念和理论框架</w:t>
      </w:r>
      <w:r w:rsidR="00010832">
        <w:rPr>
          <w:rFonts w:ascii="仿宋_GB2312" w:eastAsia="仿宋_GB2312" w:hAnsi="宋体" w:hint="eastAsia"/>
          <w:szCs w:val="21"/>
        </w:rPr>
        <w:t>，</w:t>
      </w:r>
      <w:r w:rsidRPr="00370424">
        <w:rPr>
          <w:rFonts w:ascii="仿宋_GB2312" w:eastAsia="仿宋_GB2312" w:hAnsi="宋体" w:hint="eastAsia"/>
          <w:szCs w:val="21"/>
        </w:rPr>
        <w:t>演化经济地理学的主要内容</w:t>
      </w:r>
      <w:r w:rsidR="00010832">
        <w:rPr>
          <w:rFonts w:ascii="仿宋_GB2312" w:eastAsia="仿宋_GB2312" w:hAnsi="宋体" w:hint="eastAsia"/>
          <w:szCs w:val="21"/>
        </w:rPr>
        <w:t>，</w:t>
      </w:r>
      <w:r w:rsidRPr="00370424">
        <w:rPr>
          <w:rFonts w:ascii="仿宋_GB2312" w:eastAsia="仿宋_GB2312" w:hAnsi="宋体" w:hint="eastAsia"/>
          <w:szCs w:val="21"/>
        </w:rPr>
        <w:t>演化经济地理学发展思考</w:t>
      </w:r>
    </w:p>
    <w:p w14:paraId="0B351846" w14:textId="77777777" w:rsidR="005F7FF0" w:rsidRPr="005F7FF0" w:rsidRDefault="005F7FF0" w:rsidP="005F7FF0">
      <w:pPr>
        <w:widowControl/>
        <w:ind w:firstLineChars="150" w:firstLine="316"/>
        <w:jc w:val="left"/>
        <w:rPr>
          <w:rFonts w:ascii="仿宋_GB2312" w:eastAsia="仿宋_GB2312" w:hAnsi="宋体"/>
          <w:b/>
          <w:bCs/>
          <w:szCs w:val="21"/>
        </w:rPr>
      </w:pPr>
      <w:r w:rsidRPr="005F7FF0">
        <w:rPr>
          <w:rFonts w:ascii="仿宋_GB2312" w:eastAsia="仿宋_GB2312" w:hAnsi="宋体" w:hint="eastAsia"/>
          <w:b/>
          <w:bCs/>
          <w:szCs w:val="21"/>
        </w:rPr>
        <w:t>第四节 中国特色经济地理学思考</w:t>
      </w:r>
    </w:p>
    <w:p w14:paraId="0EF0EE61" w14:textId="3A256CF9" w:rsidR="005F7FF0" w:rsidRDefault="005F7FF0" w:rsidP="005F7FF0">
      <w:pPr>
        <w:widowControl/>
        <w:ind w:firstLineChars="200" w:firstLine="420"/>
        <w:jc w:val="left"/>
        <w:rPr>
          <w:rFonts w:ascii="仿宋_GB2312" w:eastAsia="仿宋_GB2312" w:hAnsi="宋体"/>
          <w:szCs w:val="21"/>
        </w:rPr>
      </w:pPr>
      <w:r w:rsidRPr="00370424">
        <w:rPr>
          <w:rFonts w:ascii="仿宋_GB2312" w:eastAsia="仿宋_GB2312" w:hAnsi="宋体" w:hint="eastAsia"/>
          <w:szCs w:val="21"/>
        </w:rPr>
        <w:t>持续跨越式发展与中国特色经济地理学</w:t>
      </w:r>
      <w:r w:rsidR="00010832">
        <w:rPr>
          <w:rFonts w:ascii="仿宋_GB2312" w:eastAsia="仿宋_GB2312" w:hAnsi="宋体" w:hint="eastAsia"/>
          <w:szCs w:val="21"/>
        </w:rPr>
        <w:t>，</w:t>
      </w:r>
      <w:r w:rsidRPr="00370424">
        <w:rPr>
          <w:rFonts w:ascii="仿宋_GB2312" w:eastAsia="仿宋_GB2312" w:hAnsi="宋体" w:hint="eastAsia"/>
          <w:szCs w:val="21"/>
        </w:rPr>
        <w:t>学科定位与中国特色经济地理学</w:t>
      </w:r>
      <w:r w:rsidR="00010832">
        <w:rPr>
          <w:rFonts w:ascii="仿宋_GB2312" w:eastAsia="仿宋_GB2312" w:hAnsi="宋体" w:hint="eastAsia"/>
          <w:szCs w:val="21"/>
        </w:rPr>
        <w:t>，</w:t>
      </w:r>
      <w:r w:rsidRPr="00370424">
        <w:rPr>
          <w:rFonts w:ascii="仿宋_GB2312" w:eastAsia="仿宋_GB2312" w:hAnsi="宋体" w:hint="eastAsia"/>
          <w:szCs w:val="21"/>
        </w:rPr>
        <w:t>社会文化环境与中国特色经济地理学</w:t>
      </w:r>
    </w:p>
    <w:p w14:paraId="61FCA112" w14:textId="77777777" w:rsidR="00F3339D" w:rsidRDefault="00F3339D" w:rsidP="005F7FF0">
      <w:pPr>
        <w:widowControl/>
        <w:ind w:firstLineChars="200" w:firstLine="420"/>
        <w:jc w:val="left"/>
        <w:rPr>
          <w:rFonts w:ascii="仿宋_GB2312" w:eastAsia="仿宋_GB2312" w:hAnsi="宋体"/>
          <w:szCs w:val="21"/>
        </w:rPr>
      </w:pPr>
    </w:p>
    <w:p w14:paraId="072D0FE2" w14:textId="77777777" w:rsidR="005F7FF0" w:rsidRDefault="005F7FF0" w:rsidP="005F7FF0">
      <w:pPr>
        <w:pStyle w:val="a4"/>
        <w:ind w:firstLine="0"/>
        <w:rPr>
          <w:rFonts w:eastAsia="仿宋_GB2312"/>
          <w:b/>
          <w:szCs w:val="21"/>
        </w:rPr>
      </w:pPr>
      <w:r>
        <w:rPr>
          <w:rFonts w:eastAsia="仿宋_GB2312" w:hint="eastAsia"/>
          <w:b/>
          <w:szCs w:val="21"/>
        </w:rPr>
        <w:t>参考书目：</w:t>
      </w:r>
    </w:p>
    <w:p w14:paraId="49C701AB" w14:textId="422559A7" w:rsidR="005F7FF0" w:rsidRPr="005F7FF0" w:rsidRDefault="002B5B8C" w:rsidP="002B5B8C">
      <w:pPr>
        <w:pStyle w:val="a4"/>
        <w:ind w:firstLine="0"/>
        <w:rPr>
          <w:rFonts w:eastAsia="仿宋_GB2312"/>
          <w:bCs/>
          <w:szCs w:val="21"/>
        </w:rPr>
      </w:pPr>
      <w:r>
        <w:rPr>
          <w:rFonts w:eastAsia="仿宋_GB2312" w:hint="eastAsia"/>
          <w:bCs/>
          <w:szCs w:val="21"/>
        </w:rPr>
        <w:t>1</w:t>
      </w:r>
      <w:r>
        <w:rPr>
          <w:rFonts w:eastAsia="仿宋_GB2312" w:hint="eastAsia"/>
          <w:bCs/>
          <w:szCs w:val="21"/>
        </w:rPr>
        <w:t>、</w:t>
      </w:r>
      <w:r w:rsidR="005F7FF0" w:rsidRPr="005F7FF0">
        <w:rPr>
          <w:rFonts w:eastAsia="仿宋_GB2312" w:hint="eastAsia"/>
          <w:bCs/>
          <w:szCs w:val="21"/>
        </w:rPr>
        <w:t>李小建，经济地理学（第</w:t>
      </w:r>
      <w:r w:rsidR="005F7FF0" w:rsidRPr="005F7FF0">
        <w:rPr>
          <w:rFonts w:eastAsia="仿宋_GB2312" w:hint="eastAsia"/>
          <w:bCs/>
          <w:szCs w:val="21"/>
        </w:rPr>
        <w:t>3</w:t>
      </w:r>
      <w:r w:rsidR="005F7FF0" w:rsidRPr="005F7FF0">
        <w:rPr>
          <w:rFonts w:eastAsia="仿宋_GB2312" w:hint="eastAsia"/>
          <w:bCs/>
          <w:szCs w:val="21"/>
        </w:rPr>
        <w:t>版），</w:t>
      </w:r>
      <w:bookmarkStart w:id="4" w:name="_Hlk49971779"/>
      <w:r w:rsidR="005F7FF0" w:rsidRPr="005F7FF0">
        <w:rPr>
          <w:rFonts w:eastAsia="仿宋_GB2312" w:hint="eastAsia"/>
          <w:bCs/>
          <w:szCs w:val="21"/>
        </w:rPr>
        <w:t>高等教育出版社</w:t>
      </w:r>
      <w:bookmarkEnd w:id="4"/>
      <w:r w:rsidR="005F7FF0" w:rsidRPr="005F7FF0">
        <w:rPr>
          <w:rFonts w:eastAsia="仿宋_GB2312" w:hint="eastAsia"/>
          <w:bCs/>
          <w:szCs w:val="21"/>
        </w:rPr>
        <w:t>，</w:t>
      </w:r>
      <w:r w:rsidR="005F7FF0" w:rsidRPr="005F7FF0">
        <w:rPr>
          <w:rFonts w:eastAsia="仿宋_GB2312" w:hint="eastAsia"/>
          <w:bCs/>
          <w:szCs w:val="21"/>
        </w:rPr>
        <w:t>2018</w:t>
      </w:r>
    </w:p>
    <w:p w14:paraId="7297EA10" w14:textId="73476AA4" w:rsidR="005F7FF0" w:rsidRPr="005F7FF0" w:rsidRDefault="002B5B8C" w:rsidP="002B5B8C">
      <w:pPr>
        <w:pStyle w:val="a4"/>
        <w:ind w:firstLine="0"/>
        <w:rPr>
          <w:rFonts w:eastAsia="仿宋_GB2312"/>
          <w:bCs/>
          <w:szCs w:val="21"/>
        </w:rPr>
      </w:pPr>
      <w:r>
        <w:rPr>
          <w:rFonts w:eastAsia="仿宋_GB2312" w:hint="eastAsia"/>
          <w:bCs/>
          <w:szCs w:val="21"/>
        </w:rPr>
        <w:t>2</w:t>
      </w:r>
      <w:r>
        <w:rPr>
          <w:rFonts w:eastAsia="仿宋_GB2312" w:hint="eastAsia"/>
          <w:bCs/>
          <w:szCs w:val="21"/>
        </w:rPr>
        <w:t>、</w:t>
      </w:r>
      <w:r w:rsidR="005F7FF0" w:rsidRPr="005F7FF0">
        <w:rPr>
          <w:rFonts w:eastAsia="仿宋_GB2312" w:hint="eastAsia"/>
          <w:bCs/>
          <w:szCs w:val="21"/>
        </w:rPr>
        <w:t>李小建，经济地理学探究性学习教程，高等教育出版社，</w:t>
      </w:r>
      <w:r w:rsidR="005F7FF0" w:rsidRPr="005F7FF0">
        <w:rPr>
          <w:rFonts w:eastAsia="仿宋_GB2312" w:hint="eastAsia"/>
          <w:bCs/>
          <w:szCs w:val="21"/>
        </w:rPr>
        <w:t>2015</w:t>
      </w:r>
    </w:p>
    <w:sectPr w:rsidR="005F7FF0" w:rsidRPr="005F7F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B0096" w14:textId="77777777" w:rsidR="00876FCF" w:rsidRDefault="00876FCF" w:rsidP="002A4356">
      <w:r>
        <w:separator/>
      </w:r>
    </w:p>
  </w:endnote>
  <w:endnote w:type="continuationSeparator" w:id="0">
    <w:p w14:paraId="6F02B850" w14:textId="77777777" w:rsidR="00876FCF" w:rsidRDefault="00876FCF" w:rsidP="002A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3ADFC" w14:textId="77777777" w:rsidR="00876FCF" w:rsidRDefault="00876FCF" w:rsidP="002A4356">
      <w:r>
        <w:separator/>
      </w:r>
    </w:p>
  </w:footnote>
  <w:footnote w:type="continuationSeparator" w:id="0">
    <w:p w14:paraId="24DDC4C0" w14:textId="77777777" w:rsidR="00876FCF" w:rsidRDefault="00876FCF" w:rsidP="002A4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8147A"/>
    <w:multiLevelType w:val="multilevel"/>
    <w:tmpl w:val="1C0814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16cid:durableId="303848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444"/>
    <w:rsid w:val="00010832"/>
    <w:rsid w:val="00185ED9"/>
    <w:rsid w:val="001E34D1"/>
    <w:rsid w:val="002A4356"/>
    <w:rsid w:val="002B5B8C"/>
    <w:rsid w:val="00504337"/>
    <w:rsid w:val="00566E0E"/>
    <w:rsid w:val="00587629"/>
    <w:rsid w:val="005B7444"/>
    <w:rsid w:val="005F7FF0"/>
    <w:rsid w:val="006611FC"/>
    <w:rsid w:val="00876FCF"/>
    <w:rsid w:val="008A794F"/>
    <w:rsid w:val="00947CD1"/>
    <w:rsid w:val="00A86608"/>
    <w:rsid w:val="00BB0C3F"/>
    <w:rsid w:val="00BC2414"/>
    <w:rsid w:val="00C05A33"/>
    <w:rsid w:val="00F33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E04DD"/>
  <w15:chartTrackingRefBased/>
  <w15:docId w15:val="{48C0D626-5595-4B3E-A5AF-0115F553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FF0"/>
    <w:pPr>
      <w:widowControl w:val="0"/>
      <w:jc w:val="both"/>
    </w:pPr>
    <w:rPr>
      <w:rFonts w:eastAsia="微软雅黑"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缩进 字符"/>
    <w:link w:val="a4"/>
    <w:rsid w:val="005F7FF0"/>
  </w:style>
  <w:style w:type="paragraph" w:styleId="a4">
    <w:name w:val="Body Text Indent"/>
    <w:basedOn w:val="a"/>
    <w:link w:val="a3"/>
    <w:rsid w:val="005F7FF0"/>
    <w:pPr>
      <w:ind w:firstLine="432"/>
    </w:pPr>
    <w:rPr>
      <w:rFonts w:eastAsia="宋体" w:cstheme="minorBidi"/>
      <w:szCs w:val="22"/>
    </w:rPr>
  </w:style>
  <w:style w:type="character" w:customStyle="1" w:styleId="1">
    <w:name w:val="正文文本缩进 字符1"/>
    <w:basedOn w:val="a0"/>
    <w:uiPriority w:val="99"/>
    <w:semiHidden/>
    <w:rsid w:val="005F7FF0"/>
    <w:rPr>
      <w:rFonts w:eastAsia="微软雅黑" w:cs="Times New Roman"/>
      <w:szCs w:val="24"/>
    </w:rPr>
  </w:style>
  <w:style w:type="paragraph" w:styleId="a5">
    <w:name w:val="header"/>
    <w:basedOn w:val="a"/>
    <w:link w:val="a6"/>
    <w:uiPriority w:val="99"/>
    <w:unhideWhenUsed/>
    <w:rsid w:val="002A435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A4356"/>
    <w:rPr>
      <w:rFonts w:eastAsia="微软雅黑" w:cs="Times New Roman"/>
      <w:sz w:val="18"/>
      <w:szCs w:val="18"/>
    </w:rPr>
  </w:style>
  <w:style w:type="paragraph" w:styleId="a7">
    <w:name w:val="footer"/>
    <w:basedOn w:val="a"/>
    <w:link w:val="a8"/>
    <w:uiPriority w:val="99"/>
    <w:unhideWhenUsed/>
    <w:rsid w:val="002A4356"/>
    <w:pPr>
      <w:tabs>
        <w:tab w:val="center" w:pos="4153"/>
        <w:tab w:val="right" w:pos="8306"/>
      </w:tabs>
      <w:snapToGrid w:val="0"/>
      <w:jc w:val="left"/>
    </w:pPr>
    <w:rPr>
      <w:sz w:val="18"/>
      <w:szCs w:val="18"/>
    </w:rPr>
  </w:style>
  <w:style w:type="character" w:customStyle="1" w:styleId="a8">
    <w:name w:val="页脚 字符"/>
    <w:basedOn w:val="a0"/>
    <w:link w:val="a7"/>
    <w:uiPriority w:val="99"/>
    <w:rsid w:val="002A4356"/>
    <w:rPr>
      <w:rFonts w:eastAsia="微软雅黑"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姚晓军</dc:creator>
  <cp:keywords/>
  <dc:description/>
  <cp:lastModifiedBy>Yao Xiaojun</cp:lastModifiedBy>
  <cp:revision>9</cp:revision>
  <dcterms:created xsi:type="dcterms:W3CDTF">2020-09-02T12:03:00Z</dcterms:created>
  <dcterms:modified xsi:type="dcterms:W3CDTF">2023-07-03T02:54:00Z</dcterms:modified>
</cp:coreProperties>
</file>