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附件二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84"/>
          <w:szCs w:val="84"/>
        </w:rPr>
      </w:pPr>
      <w:r>
        <w:rPr>
          <w:rFonts w:hint="eastAsia"/>
          <w:sz w:val="84"/>
          <w:szCs w:val="84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社会研究方法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(科目代码：806)</w:t>
      </w:r>
    </w:p>
    <w:p>
      <w:pPr>
        <w:widowControl/>
        <w:spacing w:line="46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214" w:firstLineChars="506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学院名称(盖章)：</w:t>
      </w:r>
      <w:r>
        <w:rPr>
          <w:rFonts w:hint="eastAsia" w:ascii="仿宋_GB2312" w:hAnsi="宋体" w:eastAsia="仿宋_GB2312"/>
          <w:sz w:val="24"/>
          <w:u w:val="single"/>
        </w:rPr>
        <w:t xml:space="preserve">   社会发展与公共管理学院    </w:t>
      </w:r>
    </w:p>
    <w:p>
      <w:pPr>
        <w:widowControl/>
        <w:spacing w:line="800" w:lineRule="exact"/>
        <w:ind w:firstLine="1226" w:firstLineChars="568"/>
        <w:jc w:val="left"/>
        <w:rPr>
          <w:rFonts w:hint="eastAsia" w:ascii="仿宋_GB2312" w:hAnsi="宋体" w:eastAsia="仿宋_GB2312"/>
          <w:w w:val="90"/>
          <w:sz w:val="24"/>
          <w:u w:val="single"/>
        </w:rPr>
      </w:pPr>
      <w:r>
        <w:rPr>
          <w:rFonts w:hint="eastAsia" w:ascii="仿宋_GB2312" w:hAnsi="宋体" w:eastAsia="仿宋_GB2312"/>
          <w:w w:val="90"/>
          <w:sz w:val="24"/>
        </w:rPr>
        <w:t>学院负责人(签字)：</w:t>
      </w:r>
      <w:r>
        <w:rPr>
          <w:rFonts w:hint="eastAsia" w:ascii="仿宋_GB2312" w:hAnsi="宋体" w:eastAsia="仿宋_GB2312"/>
          <w:w w:val="90"/>
          <w:sz w:val="24"/>
          <w:u w:val="single"/>
        </w:rPr>
        <w:t xml:space="preserve">                                </w:t>
      </w:r>
    </w:p>
    <w:p>
      <w:pPr>
        <w:widowControl/>
        <w:spacing w:line="800" w:lineRule="exact"/>
        <w:ind w:firstLine="1214" w:firstLineChars="506"/>
        <w:jc w:val="left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编  制  时  间：</w:t>
      </w:r>
      <w:r>
        <w:rPr>
          <w:rFonts w:hint="eastAsia" w:ascii="仿宋_GB2312" w:hAnsi="宋体" w:eastAsia="仿宋_GB2312"/>
          <w:sz w:val="24"/>
          <w:u w:val="single"/>
        </w:rPr>
        <w:t xml:space="preserve">     2023年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月13日   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《社会研究方法》科目大纲</w:t>
      </w:r>
    </w:p>
    <w:p>
      <w:pPr>
        <w:widowControl/>
        <w:spacing w:line="360" w:lineRule="auto"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黑体" w:hAnsi="宋体" w:eastAsia="黑体"/>
          <w:sz w:val="24"/>
        </w:rPr>
        <w:t>(科目代码：806)</w:t>
      </w:r>
    </w:p>
    <w:p>
      <w:pPr>
        <w:widowControl/>
        <w:spacing w:line="520" w:lineRule="exact"/>
        <w:ind w:firstLine="3660" w:firstLineChars="1519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一、考核要求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通过本门课程的学习，</w:t>
      </w:r>
      <w:r>
        <w:rPr>
          <w:rFonts w:hint="eastAsia" w:ascii="宋体" w:hAnsi="宋体" w:cs="宋体"/>
          <w:color w:val="000000"/>
          <w:kern w:val="0"/>
          <w:sz w:val="24"/>
        </w:rPr>
        <w:t>要求</w:t>
      </w:r>
      <w:r>
        <w:rPr>
          <w:rFonts w:ascii="宋体" w:hAnsi="宋体" w:cs="宋体"/>
          <w:color w:val="000000"/>
          <w:kern w:val="0"/>
          <w:sz w:val="24"/>
        </w:rPr>
        <w:t>学生了解社会</w:t>
      </w:r>
      <w:r>
        <w:rPr>
          <w:rFonts w:hint="eastAsia" w:ascii="宋体" w:hAnsi="宋体" w:cs="宋体"/>
          <w:color w:val="000000"/>
          <w:kern w:val="0"/>
          <w:sz w:val="24"/>
        </w:rPr>
        <w:t>研究方法</w:t>
      </w:r>
      <w:r>
        <w:rPr>
          <w:rFonts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</w:rPr>
        <w:t>意义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熟悉</w:t>
      </w:r>
      <w:r>
        <w:rPr>
          <w:rFonts w:ascii="宋体" w:hAnsi="宋体" w:cs="宋体"/>
          <w:color w:val="000000"/>
          <w:kern w:val="0"/>
          <w:sz w:val="24"/>
        </w:rPr>
        <w:t>社会</w:t>
      </w:r>
      <w:r>
        <w:rPr>
          <w:rFonts w:hint="eastAsia" w:ascii="宋体" w:hAnsi="宋体" w:cs="宋体"/>
          <w:color w:val="000000"/>
          <w:kern w:val="0"/>
          <w:sz w:val="24"/>
        </w:rPr>
        <w:t>研究方法体系，</w:t>
      </w:r>
      <w:r>
        <w:rPr>
          <w:rFonts w:ascii="宋体" w:hAnsi="宋体" w:cs="宋体"/>
          <w:color w:val="000000"/>
          <w:kern w:val="0"/>
          <w:sz w:val="24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社会研究</w:t>
      </w:r>
      <w:r>
        <w:rPr>
          <w:rFonts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</w:rPr>
        <w:t>方法论、研究方式和具体研究方法与技术</w:t>
      </w:r>
      <w:r>
        <w:rPr>
          <w:rFonts w:ascii="宋体" w:hAnsi="宋体" w:cs="宋体"/>
          <w:color w:val="000000"/>
          <w:kern w:val="0"/>
          <w:sz w:val="24"/>
        </w:rPr>
        <w:t>；</w:t>
      </w:r>
      <w:r>
        <w:rPr>
          <w:rFonts w:hint="eastAsia" w:ascii="宋体" w:hAnsi="宋体" w:cs="宋体"/>
          <w:color w:val="000000"/>
          <w:kern w:val="0"/>
          <w:sz w:val="24"/>
        </w:rPr>
        <w:t>要求学生通过学习和研究实践活动，具备进行社会研究的实际能力，能够具体运用社会研究方法提出研究问题，确定研究主题，设计研究方案，并选择恰当的定性或定量的研究方法对研究主题展开实证研究，得出合理的结论，提出理论解释，完成研究报告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pacing w:line="520" w:lineRule="exact"/>
        <w:ind w:firstLine="3660" w:firstLineChars="1519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二、考核评价目标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1、了解并</w:t>
      </w:r>
      <w:r>
        <w:rPr>
          <w:rFonts w:ascii="宋体" w:hAnsi="宋体" w:cs="宋体"/>
          <w:color w:val="000000"/>
          <w:kern w:val="0"/>
          <w:sz w:val="24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社会研究方法的基本知识点，形成比较完整的社会研究方法的知识体系。</w:t>
      </w:r>
    </w:p>
    <w:p>
      <w:pPr>
        <w:widowControl/>
        <w:snapToGrid w:val="0"/>
        <w:spacing w:line="360" w:lineRule="auto"/>
        <w:ind w:firstLine="600" w:firstLineChars="25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</w:t>
      </w:r>
      <w:r>
        <w:rPr>
          <w:rFonts w:ascii="宋体" w:hAnsi="宋体" w:cs="宋体"/>
          <w:color w:val="000000"/>
          <w:kern w:val="0"/>
          <w:sz w:val="24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社会研究</w:t>
      </w:r>
      <w:r>
        <w:rPr>
          <w:rFonts w:ascii="宋体" w:hAnsi="宋体" w:cs="宋体"/>
          <w:color w:val="000000"/>
          <w:kern w:val="0"/>
          <w:sz w:val="24"/>
        </w:rPr>
        <w:t>的基本</w:t>
      </w:r>
      <w:r>
        <w:rPr>
          <w:rFonts w:hint="eastAsia" w:ascii="宋体" w:hAnsi="宋体" w:cs="宋体"/>
          <w:color w:val="000000"/>
          <w:kern w:val="0"/>
          <w:sz w:val="24"/>
        </w:rPr>
        <w:t>方法论、研究方式和具体研究方法与技术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并能运用社会研究方法发现社会问题，搜集资料，分析和解决相关社会问题。</w:t>
      </w:r>
    </w:p>
    <w:p>
      <w:pPr>
        <w:widowControl/>
        <w:spacing w:line="520" w:lineRule="exact"/>
        <w:ind w:firstLine="3660" w:firstLineChars="1519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三、考核内容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考核内容包括：</w:t>
      </w:r>
      <w:r>
        <w:rPr>
          <w:sz w:val="24"/>
        </w:rPr>
        <w:t>社会研究的概念与特征</w:t>
      </w:r>
      <w:r>
        <w:rPr>
          <w:rFonts w:hint="eastAsia"/>
          <w:sz w:val="24"/>
        </w:rPr>
        <w:t>、</w:t>
      </w:r>
      <w:r>
        <w:rPr>
          <w:sz w:val="24"/>
        </w:rPr>
        <w:t>社会研究的方法体系</w:t>
      </w:r>
      <w:r>
        <w:rPr>
          <w:rFonts w:hint="eastAsia"/>
          <w:sz w:val="24"/>
        </w:rPr>
        <w:t>、</w:t>
      </w:r>
      <w:r>
        <w:rPr>
          <w:sz w:val="24"/>
        </w:rPr>
        <w:t>定量研究与定性研究</w:t>
      </w:r>
      <w:r>
        <w:rPr>
          <w:rFonts w:hint="eastAsia"/>
          <w:sz w:val="24"/>
        </w:rPr>
        <w:t>及其相互关系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理论与研究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选题与文献回顾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研究设计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测量与操作化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抽样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调查研究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实验研究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文献研究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实地研究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sz w:val="24"/>
        </w:rPr>
        <w:t>定量资料分析</w:t>
      </w:r>
      <w:r>
        <w:rPr>
          <w:rFonts w:hint="eastAsia" w:ascii="宋体" w:hAnsi="宋体"/>
          <w:color w:val="000000"/>
          <w:kern w:val="0"/>
          <w:sz w:val="24"/>
        </w:rPr>
        <w:t>；</w:t>
      </w:r>
      <w:r>
        <w:rPr>
          <w:rFonts w:ascii="宋体" w:hAnsi="宋体"/>
          <w:sz w:val="24"/>
        </w:rPr>
        <w:t>定性资料分析</w:t>
      </w:r>
      <w:r>
        <w:rPr>
          <w:rFonts w:hint="eastAsia" w:ascii="宋体" w:hAnsi="宋体" w:cs="Arial"/>
          <w:color w:val="333333"/>
          <w:sz w:val="24"/>
        </w:rPr>
        <w:t>；</w:t>
      </w:r>
      <w:r>
        <w:rPr>
          <w:rFonts w:ascii="宋体" w:hAnsi="宋体"/>
          <w:sz w:val="24"/>
        </w:rPr>
        <w:t>撰写研究报告</w:t>
      </w:r>
      <w:r>
        <w:rPr>
          <w:rFonts w:hint="eastAsia" w:ascii="宋体" w:hAnsi="宋体"/>
          <w:color w:val="000000"/>
          <w:kern w:val="0"/>
          <w:sz w:val="24"/>
        </w:rPr>
        <w:t>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eastAsia="宋体"/>
          <w:lang w:eastAsia="zh-CN"/>
        </w:rPr>
      </w:pPr>
      <w:r>
        <w:t>第一章 导论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第一节 社会研究的概念与特征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一、社会研究及其意义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二、社会研究的特征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三、社会研究中的困难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第二节 社会研究的方法体系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一、方法论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二、研究方式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三、具体方法和技术</w:t>
      </w:r>
    </w:p>
    <w:p>
      <w:pPr>
        <w:spacing w:line="360" w:lineRule="auto"/>
        <w:rPr>
          <w:rFonts w:hint="eastAsia" w:eastAsia="宋体"/>
          <w:lang w:eastAsia="zh-CN"/>
        </w:rPr>
      </w:pPr>
      <w:r>
        <w:t>四、社会研究方法体系中各部分之间的关系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第三节 定量研究与定性研究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一、方法论背景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二、定量研究与定性研究的比较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第四节 研究的过程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一、研究的主要阶段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二、研究过程示例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第二章 理论与研究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第一节 理论及其层次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一、理论的概念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二、理论的层次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三、判断理论优劣的标准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第二节 理论的构成要素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一、概念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二、变量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三、命题与假设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第三节 理论与研究的关系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一、“科学环”：研究的逻辑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二、两种推理方式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三、理论对经验研究的作用</w:t>
      </w:r>
    </w:p>
    <w:p>
      <w:pPr>
        <w:spacing w:line="360" w:lineRule="auto"/>
        <w:rPr>
          <w:rFonts w:hint="eastAsia" w:eastAsia="宋体"/>
          <w:lang w:eastAsia="zh-CN"/>
        </w:rPr>
      </w:pPr>
      <w:r>
        <w:t>四、经验研究的理论功能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第四节 理论建构与理论检验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一、理论建构的过程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二、理论检验的过程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第三章 选题与文献回顾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第一节 研究问题及其来源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一、研究问题的概念</w:t>
      </w:r>
    </w:p>
    <w:p>
      <w:pPr>
        <w:spacing w:line="360" w:lineRule="auto"/>
        <w:rPr>
          <w:rFonts w:hint="eastAsia"/>
        </w:rPr>
      </w:pPr>
      <w:r>
        <w:t>二、研究问题的来源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第二节 选题的标准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一、重要性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二、创造性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三、可行性</w:t>
      </w:r>
    </w:p>
    <w:p>
      <w:pPr>
        <w:spacing w:line="360" w:lineRule="auto"/>
        <w:rPr>
          <w:rFonts w:hint="eastAsia" w:eastAsia="宋体"/>
          <w:lang w:eastAsia="zh-CN"/>
        </w:rPr>
      </w:pPr>
      <w:r>
        <w:t>四、合适性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第三节 研究问题的明确化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一、研究问题明确化的含义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二、研究问题明确化的方法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第四节 文献回顾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一、文献回顾及其意义</w:t>
      </w:r>
    </w:p>
    <w:p>
      <w:pPr>
        <w:spacing w:line="360" w:lineRule="auto"/>
        <w:rPr>
          <w:rFonts w:hint="eastAsia" w:eastAsia="宋体"/>
          <w:lang w:eastAsia="zh-CN"/>
        </w:rPr>
      </w:pPr>
      <w:r>
        <w:t>二、文献回顾的方法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第四章 研究设计</w:t>
      </w:r>
    </w:p>
    <w:p>
      <w:pPr>
        <w:spacing w:line="360" w:lineRule="auto"/>
        <w:rPr>
          <w:rFonts w:hint="eastAsia" w:eastAsia="宋体"/>
          <w:lang w:eastAsia="zh-CN"/>
        </w:rPr>
      </w:pPr>
      <w:r>
        <w:t>第一节 研究目的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一、探索性研究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二、描述性研究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三、解释性研究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第二节 研究性质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一、理论性研究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二、应用性研究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第三节 研究方式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一、四种基本的研究方式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二、研究方式的选择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第四节 分析单位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一、分析单位的概念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二、分析单位的主要类型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三、与分析单位有关的两种错误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第五节 时间维度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一、横向研究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二、纵向研究</w:t>
      </w:r>
    </w:p>
    <w:p>
      <w:pPr>
        <w:spacing w:line="360" w:lineRule="auto"/>
        <w:rPr>
          <w:rFonts w:hint="eastAsia"/>
        </w:rPr>
      </w:pPr>
      <w:r>
        <w:t>第五章 测量与操作化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第一节 测量的概念与层次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 什么是测量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二、测量的四个要素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三、社会现象的测量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四、测量层次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第二节 指数与量表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一、指数与量表的概念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二、李克特量表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三、鲍格达斯社会距离量表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四、语义差异量表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第三节 概念的操作化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一、概念、变量与指标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二、操作化的含义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三、操作化的方法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四、指标选择的多样性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五、操作化的实例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第四节 测量的信度与效度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一、信度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二、效度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三、信度与效度的关系</w:t>
      </w:r>
    </w:p>
    <w:p>
      <w:pPr>
        <w:spacing w:line="360" w:lineRule="auto"/>
        <w:rPr>
          <w:rFonts w:hint="eastAsia"/>
        </w:rPr>
      </w:pPr>
      <w:r>
        <w:t>第六章 抽样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第一节 抽样的意义与作用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一、抽样的概念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二、抽样的作用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三、抽样的类型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概论抽样的原理与程序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一、概论抽样的基本原理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二、抽样分布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三、抽样的一般程序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四、抽样设计的原则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概率抽样方法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一、简单随机抽样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二、系统抽样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三、分层抽样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四、整群抽样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五、多段抽样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户内抽样与</w:t>
      </w:r>
      <w:r>
        <w:rPr>
          <w:rFonts w:ascii="宋体" w:hAnsi="宋体" w:cs="宋体"/>
          <w:kern w:val="0"/>
          <w:szCs w:val="21"/>
        </w:rPr>
        <w:t>pps</w:t>
      </w:r>
      <w:r>
        <w:rPr>
          <w:rFonts w:hint="eastAsia" w:ascii="宋体" w:hAnsi="宋体" w:cs="宋体"/>
          <w:kern w:val="0"/>
          <w:szCs w:val="21"/>
        </w:rPr>
        <w:t>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一、户内抽样的方法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</w:t>
      </w:r>
      <w:r>
        <w:rPr>
          <w:rFonts w:ascii="宋体" w:hAnsi="宋体" w:cs="宋体"/>
          <w:kern w:val="0"/>
          <w:szCs w:val="21"/>
        </w:rPr>
        <w:t>PPS</w:t>
      </w:r>
      <w:r>
        <w:rPr>
          <w:rFonts w:hint="eastAsia" w:ascii="宋体" w:hAnsi="宋体" w:cs="宋体"/>
          <w:kern w:val="0"/>
          <w:szCs w:val="21"/>
        </w:rPr>
        <w:t>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第五节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非概率抽样方法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一、偶遇抽样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二、判断抽样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三、定额抽样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四、雪球抽样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第六节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样本规模与抽样误差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一、样本规模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二、影响样本规模确定的因素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三、样本规模与抽样误差</w:t>
      </w:r>
    </w:p>
    <w:p>
      <w:pPr>
        <w:spacing w:line="360" w:lineRule="auto"/>
        <w:rPr>
          <w:rFonts w:hint="eastAsia"/>
        </w:rPr>
      </w:pPr>
      <w:r>
        <w:t>第七章 调查研究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调查研究及其发展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一、调查研究的概念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二、调查研究的应用领域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三、调查研究的题材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四、调查研究发展简介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问卷设计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一、问卷的结构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二、问卷设计的原则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三、问卷设计的步骤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四、题型及答案的设计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五、问题的语言及提问方式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六、问题的数量与顺序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调查资料的收集方法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一、自填问卷法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二、个别发送法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三、邮寄填答法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四、集中填答法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五、电话访问法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调查的组织与实施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一、调查员的挑选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二、培训调查员的方法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三、联系被调查者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四、调查过程的管理与质量</w:t>
      </w:r>
    </w:p>
    <w:p>
      <w:pPr>
        <w:spacing w:line="360" w:lineRule="auto"/>
        <w:rPr>
          <w:rFonts w:hint="eastAsia"/>
        </w:rPr>
      </w:pPr>
      <w:r>
        <w:t>第八章 实验研究</w:t>
      </w:r>
    </w:p>
    <w:p>
      <w:pPr>
        <w:spacing w:line="360" w:lineRule="auto"/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实验的概念与逻辑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一、实验及其基本要素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二、实验的逻辑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三、实验的特点与意义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实验的程序与类型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一、实验研究的程度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二、寻找两组相同的对象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三、对自变量的操纵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四、实验的分类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基本实验设计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一、经典实验设计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二、更为复杂的实验设计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实地实验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一、从传统人与现代人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二、群体间的冲突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第五节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影响实验正确性的因素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一、重大事件的影响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二、实验对象的发育所造成的影响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三、前后测环境不一致的影响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四、实验对象选择与缺损的影响</w:t>
      </w:r>
    </w:p>
    <w:p>
      <w:pPr>
        <w:widowControl/>
        <w:spacing w:line="360" w:lineRule="auto"/>
        <w:jc w:val="left"/>
        <w:rPr>
          <w:rFonts w:hint="eastAsia"/>
        </w:rPr>
      </w:pPr>
      <w:r>
        <w:t>第九章 文献研究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文献与文献研究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一、文献的类型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二、文献研究及其类型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内容分析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一、内容分析的概念与例子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二、内容分析的程序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二次分析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一、二次分析的含义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二、二次分析的步骤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现存统计资料的分析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一、现存统计资料分析的概念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二、现存统计资料分析的方法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三、现存统计资料分析的主要步骤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四、现存统计资料分析的效度与信度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第五节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文献研究的特点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一、文献研究的优点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二、文献研究的缺点</w:t>
      </w:r>
    </w:p>
    <w:p>
      <w:pPr>
        <w:widowControl/>
        <w:spacing w:line="360" w:lineRule="auto"/>
        <w:jc w:val="left"/>
        <w:rPr>
          <w:rFonts w:hint="eastAsia"/>
        </w:rPr>
      </w:pPr>
      <w:r>
        <w:t>第十章 实地研究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实地研究及其类型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一、实地研究的概念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二、个案研究的概念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三、实地研究的例子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实地研究的过程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一、选择研究背景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二、获准进入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三、取得信任和建立友善关系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四、实地研究中的记录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观察法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一、观察的概念及其类型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二、参与观察中观察者的角色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三、参与观察法的特点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四、参与观察法的应用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无结构访谈法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一、无结构访谈的含义及其分类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二、进行无结构访谈的要点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三、访谈控制的方法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四、集体访谈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第五节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实地研究的特点及应用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一、实地研究方式的主要优点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二、实地研究方式的主要缺点</w:t>
      </w:r>
    </w:p>
    <w:p>
      <w:pPr>
        <w:spacing w:line="360" w:lineRule="auto"/>
        <w:rPr>
          <w:rFonts w:hint="eastAsia"/>
        </w:rPr>
      </w:pPr>
      <w:r>
        <w:t>第十一章 定量资料分析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资料的整理与录入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一、资料的审核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二、资料的转换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三、数据录入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四、数据清理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单变量统计分析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一、单变量描述统计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二、单变量推论统计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双变量统计分析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一、交互分类与卡方检验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二、不同层次变量的相关测量与检验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三、回归分析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多变量统计分析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一、阐释模式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二、复相关分析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三、多元相关分析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/>
          <w:szCs w:val="21"/>
        </w:rPr>
        <w:t>第十二章 定性资料分析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定性资料及其形式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一、定性资料及分析的概念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二、定性资料的特点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三、定性资料分析与定量资料分析差别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四、定性资料分析的目标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定性资料分析的若干性质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一、概括性的问题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二、测量与比较问题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三、推断因果联系的问题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四、实地证据的总结与表达问题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定性资料的整理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一、整理笔记与建立档案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二、定性资料的编码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三、形成概念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四、撰写分析型备忘录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定性资料分析的过程与方法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一、定性资料分析的基本过程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二、几种定性资料分析方法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/>
          <w:szCs w:val="21"/>
        </w:rPr>
        <w:t>第十三章 撰写研究报告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第一节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研究报告的类型及撰写步骤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一、研究报告及其类型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二、研究报告的一般结构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三、研究报告的撰写步骤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四、研究报告的“沙漏”形式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导言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一、研究的问题及其背景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二、文献评论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三、介绍自己的研究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第三节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方法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一、有关研究方式、研究设计的介绍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二、有关研究对象的介绍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三、有关资料收集方法的介绍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四、有关资料分析方法的介绍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五、对研究的质量及局限性的说明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第四节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结论与讨论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一、结论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二、讨论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第五节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小结、摘要、参考文献及附录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一、小结和摘要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二、参考文献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三、附录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第六节</w:t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</w:rPr>
        <w:t>撰写研究报告应注意的问题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一、行文要则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二、引用与注释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风笑天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社会研究方法（第六版），</w:t>
      </w:r>
      <w:r>
        <w:rPr>
          <w:rFonts w:ascii="宋体" w:hAnsi="宋体" w:cs="宋体"/>
          <w:kern w:val="0"/>
          <w:szCs w:val="21"/>
        </w:rPr>
        <w:t>中国人民大学出版社,20</w:t>
      </w:r>
      <w:r>
        <w:rPr>
          <w:rFonts w:hint="eastAsia" w:ascii="宋体" w:hAnsi="宋体" w:cs="宋体"/>
          <w:kern w:val="0"/>
          <w:szCs w:val="21"/>
        </w:rPr>
        <w:t>22.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zYzZDJlYmQwMzY0NWJmYzUzOGM2YzVlMGM0ZGIifQ=="/>
  </w:docVars>
  <w:rsids>
    <w:rsidRoot w:val="00172A27"/>
    <w:rsid w:val="002C5F2D"/>
    <w:rsid w:val="005A14F2"/>
    <w:rsid w:val="00874A0D"/>
    <w:rsid w:val="00950368"/>
    <w:rsid w:val="0098715A"/>
    <w:rsid w:val="00C63F06"/>
    <w:rsid w:val="00D222F7"/>
    <w:rsid w:val="00E2184D"/>
    <w:rsid w:val="00E97472"/>
    <w:rsid w:val="1F4D33B1"/>
    <w:rsid w:val="2905773C"/>
    <w:rsid w:val="2A303F61"/>
    <w:rsid w:val="50D854C3"/>
    <w:rsid w:val="5B4336AB"/>
    <w:rsid w:val="736A0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2976</Words>
  <Characters>2996</Characters>
  <Lines>24</Lines>
  <Paragraphs>6</Paragraphs>
  <TotalTime>6</TotalTime>
  <ScaleCrop>false</ScaleCrop>
  <LinksUpToDate>false</LinksUpToDate>
  <CharactersWithSpaces>3170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2023-06-13T04:05:00Z</dcterms:created>
  <dc:creator>雨林木风</dc:creator>
  <cp:lastModifiedBy>vertesyuan</cp:lastModifiedBy>
  <dcterms:modified xsi:type="dcterms:W3CDTF">2023-12-06T01:41:25Z</dcterms:modified>
  <dc:title>《社会研究方法》入学考试大纲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107F673CEEFA4A11AD1A1B1C66147179_13</vt:lpwstr>
  </property>
</Properties>
</file>