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widowControl/>
        <w:rPr>
          <w:rFonts w:hint="eastAsia" w:ascii="宋体" w:hAnsi="宋体" w:eastAsia="宋体" w:cs="宋体"/>
          <w:b/>
          <w:bCs/>
          <w:kern w:val="0"/>
          <w:sz w:val="36"/>
          <w:lang w:val="en-US" w:eastAsia="zh-CN"/>
        </w:rPr>
      </w:pPr>
      <w:r>
        <w:rPr>
          <w:rFonts w:hint="eastAsia"/>
          <w:b/>
          <w:bCs/>
          <w:sz w:val="28"/>
          <w:u w:val="single"/>
        </w:rPr>
        <w:t xml:space="preserve">  考试科目：毛泽东思想和中国特色社会主义理论体系概论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8"/>
          <w:u w:val="single"/>
        </w:rPr>
        <w:t>代码：93</w:t>
      </w:r>
      <w:r>
        <w:rPr>
          <w:rFonts w:hint="eastAsia"/>
          <w:b/>
          <w:bCs/>
          <w:sz w:val="28"/>
          <w:u w:val="single"/>
          <w:lang w:val="en-US" w:eastAsia="zh-CN"/>
        </w:rPr>
        <w:t>6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</w:t>
      </w:r>
    </w:p>
    <w:p>
      <w:pPr>
        <w:pStyle w:val="5"/>
        <w:shd w:val="clear" w:color="auto" w:fill="FFFFFF"/>
        <w:spacing w:line="280" w:lineRule="exact"/>
        <w:ind w:firstLine="138" w:firstLineChars="49"/>
        <w:rPr>
          <w:rStyle w:val="8"/>
          <w:rFonts w:hint="eastAsia" w:cs="Tahoma"/>
          <w:color w:val="333333"/>
          <w:sz w:val="28"/>
          <w:szCs w:val="28"/>
        </w:rPr>
      </w:pPr>
    </w:p>
    <w:p>
      <w:pPr>
        <w:pStyle w:val="5"/>
        <w:shd w:val="clear" w:color="auto" w:fill="FFFFFF"/>
        <w:spacing w:line="280" w:lineRule="exact"/>
        <w:ind w:firstLine="138" w:firstLineChars="49"/>
        <w:rPr>
          <w:rFonts w:hint="eastAsia" w:cs="Tahoma"/>
          <w:color w:val="333333"/>
          <w:sz w:val="28"/>
          <w:szCs w:val="28"/>
        </w:rPr>
      </w:pPr>
      <w:r>
        <w:rPr>
          <w:rStyle w:val="8"/>
          <w:rFonts w:hint="eastAsia" w:cs="Tahoma"/>
          <w:color w:val="333333"/>
          <w:sz w:val="28"/>
          <w:szCs w:val="28"/>
        </w:rPr>
        <w:t>考试要点：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一、毛泽东思想及其历史地位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毛泽东思想的形成和发展，毛泽东思想的主要内容和</w:t>
      </w:r>
      <w:r>
        <w:rPr>
          <w:rFonts w:hint="eastAsia"/>
          <w:lang w:val="en-US" w:eastAsia="zh-CN"/>
        </w:rPr>
        <w:t>活的</w:t>
      </w:r>
      <w:r>
        <w:rPr>
          <w:rFonts w:hint="eastAsia"/>
        </w:rPr>
        <w:t>灵魂。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理解：毛泽东思想的历史地位和指导意义。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二、新民主主义革命理论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新民主主义革命的总路线和基本纲领，新民主主义革命的道路和基本经验。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理解：近代中国国情和中国革命的时代特征，中国革命经验的概括和总结，新民主主义革命理论的意义。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三、社会主义改造理论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党在过渡时期的总路线及其理论依据，适合中国特点的社会主义改造道路，社会主义基本制度的确立及其理论根据。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理解：新民主主义社会是一个过渡性的社会，社会主义改造的历史经验，确立社会主义基本制度的重大意义。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四、社会主义建设道路初步探索的理论成果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b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调动一切积极因素为社会主义事业服务的思想，正确认识和处理社会主义社会矛盾的思想，走中国工业化道路的思想，初步探索的其他理论成果。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理解：社会主义建设道路初步探索的意义，社会主义建设道路初步探索的经验教训。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五、邓小平理论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邓小平理论的形成条件和过程，邓小平理论的基本问题和主要内容，</w:t>
      </w:r>
      <w:r>
        <w:rPr>
          <w:rFonts w:hint="eastAsia"/>
        </w:rPr>
        <w:t>社会主义初级阶段的主要矛盾、基本路线、基本纲领等。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理解：邓小平理论的历史</w:t>
      </w:r>
      <w:r>
        <w:rPr>
          <w:rFonts w:hint="eastAsia"/>
          <w:lang w:val="en-US" w:eastAsia="zh-CN"/>
        </w:rPr>
        <w:t>地位和重大意义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六、“三个代表”重要思想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“三个代表”重要思想的形成条件与过程，核心观点与主要内容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理解：“三个代表”重要思想的历史地位和重大意义。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七、科学发展观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 w:cs="Tahoma"/>
          <w:szCs w:val="28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科学发展观的形成条件和过程，科学内涵和主要内容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理解：科学发展观的历史地位和重大意义。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八、习近平新时代中国特色社会主义思想及其历史地位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b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中国特色社会主义进入新时代的的主要依据，新时代的内涵，习近平新时代中国特色社会主义思想的主要内容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理解：习近平新时代中国特色社会主义思想的历史地位和重大意义。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rPr>
          <w:rFonts w:hint="eastAsia"/>
          <w:b/>
        </w:rPr>
      </w:pPr>
    </w:p>
    <w:p>
      <w:pPr>
        <w:pStyle w:val="5"/>
        <w:shd w:val="clear" w:color="auto" w:fill="auto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九、坚持和发展中国特色社会主义的总任务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实现中华民族伟大复兴的中国梦的重大意义和科学内涵，奋力实现中国梦。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理解：建成社会主义现代化强国的战略安排，两步走。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十、“五位一体”总体布局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b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现代化经济体系、社会主义民主政治、文化繁荣、在发展中保障和改善民生、建设美丽中国的科学内涵和基本要求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理解：坚持“五位一体”总体布局的重大意义。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十一、“四个全面”战略布局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 w:cs="Tahoma"/>
          <w:szCs w:val="28"/>
        </w:rPr>
      </w:pPr>
      <w:r>
        <w:rPr>
          <w:rFonts w:cs="Tahoma"/>
          <w:szCs w:val="28"/>
        </w:rPr>
        <w:t>1．要求考生熟练掌握：全面建设社会主义现代化国家</w:t>
      </w:r>
      <w:r>
        <w:rPr>
          <w:rFonts w:hint="eastAsia" w:cs="Tahoma"/>
          <w:szCs w:val="28"/>
        </w:rPr>
        <w:t>、全面深化改革、全面依法治国、全面从严治党的科学内涵和基本目标要求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理解：“四个全面”战略布局的重大意义。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十二、全面推进国防和军队现代化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习近平强军思想的主要内容，建设世界一流军队的目标，推动军民融合深度发展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理解：军民融合深度发展的格局，坚持党对人民军队的绝对领导。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十三、中国特色大国外交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坚持和平发展道路，构建人类命运共同体的基本内涵，一带一路与国际合作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理解：时代特征，独立自主和平外交政策、新型国际关系。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十四、坚持和加强党的领导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坚持和加强党的领导的重大意义，坚持党对一切工作的领导的历史定位和基本要求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理解：新时代中国共产党的历史使命，增强党的执政本领。</w:t>
      </w:r>
    </w:p>
    <w:p>
      <w:pPr>
        <w:pStyle w:val="5"/>
        <w:shd w:val="clear" w:color="auto" w:fill="FFFFFF"/>
        <w:spacing w:line="280" w:lineRule="exact"/>
        <w:ind w:firstLine="236" w:firstLineChars="98"/>
        <w:rPr>
          <w:rStyle w:val="8"/>
          <w:rFonts w:hint="eastAsia" w:ascii="Tahoma" w:hAnsi="Tahoma" w:cs="Tahoma"/>
          <w:color w:val="333333"/>
        </w:rPr>
      </w:pPr>
      <w:r>
        <w:rPr>
          <w:rStyle w:val="8"/>
          <w:rFonts w:ascii="Tahoma" w:hAnsi="Tahoma" w:cs="Tahoma"/>
          <w:color w:val="333333"/>
        </w:rPr>
        <w:t>考试题型：</w:t>
      </w:r>
    </w:p>
    <w:p>
      <w:pPr>
        <w:pStyle w:val="5"/>
        <w:shd w:val="clear" w:color="auto" w:fill="FFFFFF"/>
        <w:spacing w:line="360" w:lineRule="auto"/>
        <w:ind w:firstLine="241" w:firstLineChars="100"/>
        <w:rPr>
          <w:rFonts w:hint="eastAsia"/>
        </w:rPr>
      </w:pPr>
      <w:r>
        <w:rPr>
          <w:rStyle w:val="8"/>
          <w:rFonts w:hint="eastAsia" w:ascii="Tahoma" w:hAnsi="Tahoma" w:cs="Tahoma"/>
        </w:rPr>
        <w:t>名词解释（40分）、</w:t>
      </w:r>
      <w:r>
        <w:rPr>
          <w:rStyle w:val="8"/>
          <w:rFonts w:ascii="Tahoma" w:hAnsi="Tahoma" w:cs="Tahoma"/>
        </w:rPr>
        <w:t>简答题（</w:t>
      </w:r>
      <w:r>
        <w:rPr>
          <w:rStyle w:val="8"/>
          <w:rFonts w:hint="eastAsia" w:ascii="Tahoma" w:hAnsi="Tahoma" w:cs="Tahoma"/>
        </w:rPr>
        <w:t>60</w:t>
      </w:r>
      <w:r>
        <w:rPr>
          <w:rStyle w:val="8"/>
          <w:rFonts w:ascii="Tahoma" w:hAnsi="Tahoma" w:cs="Tahoma"/>
        </w:rPr>
        <w:t>分）</w:t>
      </w:r>
      <w:r>
        <w:rPr>
          <w:rStyle w:val="8"/>
          <w:rFonts w:hint="eastAsia" w:ascii="Tahoma" w:hAnsi="Tahoma" w:cs="Tahoma"/>
        </w:rPr>
        <w:t>、</w:t>
      </w:r>
      <w:r>
        <w:rPr>
          <w:rStyle w:val="8"/>
          <w:rFonts w:ascii="Tahoma" w:hAnsi="Tahoma" w:cs="Tahoma"/>
        </w:rPr>
        <w:t>论述题（</w:t>
      </w:r>
      <w:r>
        <w:rPr>
          <w:rStyle w:val="8"/>
          <w:rFonts w:hint="eastAsia" w:ascii="Tahoma" w:hAnsi="Tahoma" w:cs="Tahoma"/>
        </w:rPr>
        <w:t>50</w:t>
      </w:r>
      <w:r>
        <w:rPr>
          <w:rStyle w:val="8"/>
          <w:rFonts w:ascii="Tahoma" w:hAnsi="Tahoma" w:cs="Tahoma"/>
        </w:rPr>
        <w:t>分）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YjVhZWYwYzVlMjQ2MmVhNDEwMjk5ZjFmYzFjMjg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F1274"/>
    <w:rsid w:val="00DF498D"/>
    <w:rsid w:val="00F76141"/>
    <w:rsid w:val="00FC3C04"/>
    <w:rsid w:val="00FF2235"/>
    <w:rsid w:val="1C9544C3"/>
    <w:rsid w:val="3CDD4740"/>
    <w:rsid w:val="471058E6"/>
    <w:rsid w:val="472F4ED4"/>
    <w:rsid w:val="49DA2516"/>
    <w:rsid w:val="4A3B05D1"/>
    <w:rsid w:val="4FD95438"/>
    <w:rsid w:val="59152331"/>
    <w:rsid w:val="64AE1C4D"/>
    <w:rsid w:val="682A3A90"/>
    <w:rsid w:val="76551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1487</Words>
  <Characters>1495</Characters>
  <Lines>1</Lines>
  <Paragraphs>1</Paragraphs>
  <TotalTime>2</TotalTime>
  <ScaleCrop>false</ScaleCrop>
  <LinksUpToDate>false</LinksUpToDate>
  <CharactersWithSpaces>1548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2023-06-20T06:33:26Z</cp:lastPrinted>
  <dcterms:modified xsi:type="dcterms:W3CDTF">2024-01-08T06:12:14Z</dcterms:modified>
  <dc:title>浙江理工大学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9F726E7AC5E8489894645ABF9547F063_13</vt:lpwstr>
  </property>
</Properties>
</file>